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8D3CA1" w14:textId="2571775A" w:rsidR="00E87D83" w:rsidRPr="00D930CD" w:rsidRDefault="00E87D83" w:rsidP="00E87D83">
      <w:pPr>
        <w:pStyle w:val="a0"/>
        <w:rPr>
          <w:sz w:val="32"/>
          <w:szCs w:val="40"/>
        </w:rPr>
      </w:pPr>
      <w:bookmarkStart w:id="0" w:name="_Toc106709396"/>
      <w:r>
        <w:rPr>
          <w:rFonts w:hint="cs"/>
          <w:sz w:val="32"/>
          <w:rtl/>
        </w:rPr>
        <w:t>3</w:t>
      </w:r>
      <w:r w:rsidRPr="00D930CD">
        <w:rPr>
          <w:rFonts w:hint="cs"/>
          <w:sz w:val="32"/>
          <w:rtl/>
        </w:rPr>
        <w:t>-</w:t>
      </w:r>
      <w:r>
        <w:rPr>
          <w:rFonts w:hint="cs"/>
          <w:sz w:val="32"/>
          <w:rtl/>
        </w:rPr>
        <w:t>1</w:t>
      </w:r>
      <w:r w:rsidRPr="00D930CD">
        <w:rPr>
          <w:rFonts w:hint="cs"/>
          <w:sz w:val="32"/>
          <w:rtl/>
        </w:rPr>
        <w:t xml:space="preserve"> مقدمه</w:t>
      </w:r>
      <w:bookmarkEnd w:id="0"/>
    </w:p>
    <w:p w14:paraId="4D4A3768" w14:textId="5CDD9074" w:rsidR="00E87D83" w:rsidRDefault="00BD51DF" w:rsidP="0067377F">
      <w:pPr>
        <w:rPr>
          <w:rtl/>
          <w:lang w:bidi="fa-IR"/>
        </w:rPr>
      </w:pPr>
      <w:r w:rsidRPr="00BD51DF">
        <w:rPr>
          <w:rtl/>
          <w:lang w:bidi="fa-IR"/>
        </w:rPr>
        <w:t>در ا</w:t>
      </w:r>
      <w:r w:rsidRPr="00BD51DF">
        <w:rPr>
          <w:rFonts w:hint="cs"/>
          <w:rtl/>
          <w:lang w:bidi="fa-IR"/>
        </w:rPr>
        <w:t>ی</w:t>
      </w:r>
      <w:r w:rsidRPr="00BD51DF">
        <w:rPr>
          <w:rFonts w:hint="eastAsia"/>
          <w:rtl/>
          <w:lang w:bidi="fa-IR"/>
        </w:rPr>
        <w:t>ن</w:t>
      </w:r>
      <w:r w:rsidRPr="00BD51DF">
        <w:rPr>
          <w:rtl/>
          <w:lang w:bidi="fa-IR"/>
        </w:rPr>
        <w:t xml:space="preserve"> فصل ابتدا انواع مدل‌ها</w:t>
      </w:r>
      <w:r w:rsidRPr="00BD51DF">
        <w:rPr>
          <w:rFonts w:hint="cs"/>
          <w:rtl/>
          <w:lang w:bidi="fa-IR"/>
        </w:rPr>
        <w:t>ی</w:t>
      </w:r>
      <w:r w:rsidRPr="00BD51DF">
        <w:rPr>
          <w:rtl/>
          <w:lang w:bidi="fa-IR"/>
        </w:rPr>
        <w:t xml:space="preserve"> سازه‌ا</w:t>
      </w:r>
      <w:r w:rsidRPr="00BD51DF">
        <w:rPr>
          <w:rFonts w:hint="cs"/>
          <w:rtl/>
          <w:lang w:bidi="fa-IR"/>
        </w:rPr>
        <w:t>ی</w:t>
      </w:r>
      <w:r w:rsidRPr="00BD51DF">
        <w:rPr>
          <w:rtl/>
          <w:lang w:bidi="fa-IR"/>
        </w:rPr>
        <w:t xml:space="preserve"> مورد</w:t>
      </w:r>
      <w:r w:rsidR="004E1CE7">
        <w:rPr>
          <w:rFonts w:hint="cs"/>
          <w:rtl/>
          <w:lang w:bidi="fa-IR"/>
        </w:rPr>
        <w:t xml:space="preserve"> </w:t>
      </w:r>
      <w:r w:rsidRPr="00BD51DF">
        <w:rPr>
          <w:rtl/>
          <w:lang w:bidi="fa-IR"/>
        </w:rPr>
        <w:t>مطالعه، توص</w:t>
      </w:r>
      <w:r w:rsidRPr="00BD51DF">
        <w:rPr>
          <w:rFonts w:hint="cs"/>
          <w:rtl/>
          <w:lang w:bidi="fa-IR"/>
        </w:rPr>
        <w:t>ی</w:t>
      </w:r>
      <w:r w:rsidRPr="00BD51DF">
        <w:rPr>
          <w:rFonts w:hint="eastAsia"/>
          <w:rtl/>
          <w:lang w:bidi="fa-IR"/>
        </w:rPr>
        <w:t>ف</w:t>
      </w:r>
      <w:r w:rsidRPr="00BD51DF">
        <w:rPr>
          <w:rtl/>
          <w:lang w:bidi="fa-IR"/>
        </w:rPr>
        <w:t xml:space="preserve"> شده‌اند.</w:t>
      </w:r>
      <w:r>
        <w:rPr>
          <w:rFonts w:hint="cs"/>
          <w:rtl/>
          <w:lang w:bidi="fa-IR"/>
        </w:rPr>
        <w:t xml:space="preserve"> سپس صحت سنجی انجام گرفته در این تحقیق بهمراه نتایج به دست آمده تشریح گردیده</w:t>
      </w:r>
      <w:r>
        <w:rPr>
          <w:rtl/>
          <w:lang w:bidi="fa-IR"/>
        </w:rPr>
        <w:softHyphen/>
      </w:r>
      <w:r>
        <w:rPr>
          <w:rFonts w:hint="cs"/>
          <w:rtl/>
          <w:lang w:bidi="fa-IR"/>
        </w:rPr>
        <w:t>اند و در نهایت فرضیات تحلیل استاتیکی غیر خطی (پوش</w:t>
      </w:r>
      <w:r>
        <w:rPr>
          <w:rtl/>
          <w:lang w:bidi="fa-IR"/>
        </w:rPr>
        <w:softHyphen/>
      </w:r>
      <w:r>
        <w:rPr>
          <w:rFonts w:hint="cs"/>
          <w:rtl/>
          <w:lang w:bidi="fa-IR"/>
        </w:rPr>
        <w:t>آور) بیان گردیده است.</w:t>
      </w:r>
    </w:p>
    <w:p w14:paraId="3C0D658F" w14:textId="5EF43A75" w:rsidR="00BD51DF" w:rsidRPr="00D930CD" w:rsidRDefault="00BD51DF" w:rsidP="00BD51DF">
      <w:pPr>
        <w:pStyle w:val="a0"/>
        <w:rPr>
          <w:sz w:val="32"/>
          <w:szCs w:val="40"/>
        </w:rPr>
      </w:pPr>
      <w:bookmarkStart w:id="1" w:name="_Toc106709397"/>
      <w:r>
        <w:rPr>
          <w:rFonts w:hint="cs"/>
          <w:sz w:val="32"/>
          <w:rtl/>
        </w:rPr>
        <w:t>3</w:t>
      </w:r>
      <w:r w:rsidRPr="00D930CD">
        <w:rPr>
          <w:rFonts w:hint="cs"/>
          <w:sz w:val="32"/>
          <w:rtl/>
        </w:rPr>
        <w:t>-</w:t>
      </w:r>
      <w:r>
        <w:rPr>
          <w:rFonts w:hint="cs"/>
          <w:sz w:val="32"/>
          <w:rtl/>
        </w:rPr>
        <w:t>2</w:t>
      </w:r>
      <w:r w:rsidRPr="00D930CD">
        <w:rPr>
          <w:rFonts w:hint="cs"/>
          <w:sz w:val="32"/>
          <w:rtl/>
        </w:rPr>
        <w:t xml:space="preserve"> </w:t>
      </w:r>
      <w:r w:rsidRPr="00BD51DF">
        <w:rPr>
          <w:sz w:val="32"/>
          <w:rtl/>
        </w:rPr>
        <w:t>معرف</w:t>
      </w:r>
      <w:r w:rsidRPr="00BD51DF">
        <w:rPr>
          <w:rFonts w:hint="cs"/>
          <w:sz w:val="32"/>
          <w:rtl/>
        </w:rPr>
        <w:t>ی</w:t>
      </w:r>
      <w:r w:rsidRPr="00BD51DF">
        <w:rPr>
          <w:sz w:val="32"/>
          <w:rtl/>
        </w:rPr>
        <w:t xml:space="preserve"> نمونه قاب</w:t>
      </w:r>
      <w:r>
        <w:rPr>
          <w:rFonts w:ascii="Calibri" w:hAnsi="Calibri" w:cs="Calibri"/>
          <w:sz w:val="32"/>
          <w:rtl/>
        </w:rPr>
        <w:softHyphen/>
      </w:r>
      <w:r w:rsidRPr="00BD51DF">
        <w:rPr>
          <w:rFonts w:hint="cs"/>
          <w:sz w:val="32"/>
          <w:rtl/>
        </w:rPr>
        <w:t>های</w:t>
      </w:r>
      <w:r w:rsidRPr="00BD51DF">
        <w:rPr>
          <w:sz w:val="32"/>
          <w:rtl/>
        </w:rPr>
        <w:t xml:space="preserve"> مورد بررس</w:t>
      </w:r>
      <w:r w:rsidRPr="00BD51DF">
        <w:rPr>
          <w:rFonts w:hint="cs"/>
          <w:sz w:val="32"/>
          <w:rtl/>
        </w:rPr>
        <w:t>ی</w:t>
      </w:r>
      <w:bookmarkEnd w:id="1"/>
    </w:p>
    <w:p w14:paraId="096763CC" w14:textId="782A1604" w:rsidR="00BD51DF" w:rsidRPr="00D930CD" w:rsidRDefault="00BD51DF" w:rsidP="00BD51DF">
      <w:pPr>
        <w:pStyle w:val="a0"/>
        <w:rPr>
          <w:sz w:val="32"/>
          <w:szCs w:val="40"/>
        </w:rPr>
      </w:pPr>
      <w:bookmarkStart w:id="2" w:name="_Toc106709398"/>
      <w:r>
        <w:rPr>
          <w:rFonts w:hint="cs"/>
          <w:sz w:val="32"/>
          <w:rtl/>
        </w:rPr>
        <w:t>3</w:t>
      </w:r>
      <w:r w:rsidRPr="00D930CD">
        <w:rPr>
          <w:rFonts w:hint="cs"/>
          <w:sz w:val="32"/>
          <w:rtl/>
        </w:rPr>
        <w:t>-</w:t>
      </w:r>
      <w:r>
        <w:rPr>
          <w:rFonts w:hint="cs"/>
          <w:sz w:val="32"/>
          <w:rtl/>
        </w:rPr>
        <w:t>2-1</w:t>
      </w:r>
      <w:r w:rsidRPr="00D930CD">
        <w:rPr>
          <w:rFonts w:hint="cs"/>
          <w:sz w:val="32"/>
          <w:rtl/>
        </w:rPr>
        <w:t xml:space="preserve"> </w:t>
      </w:r>
      <w:r w:rsidRPr="00BD51DF">
        <w:rPr>
          <w:sz w:val="32"/>
          <w:rtl/>
        </w:rPr>
        <w:t>مشخصات ساختگاه، بارها</w:t>
      </w:r>
      <w:r w:rsidRPr="00BD51DF">
        <w:rPr>
          <w:rFonts w:hint="cs"/>
          <w:sz w:val="32"/>
          <w:rtl/>
        </w:rPr>
        <w:t>ی</w:t>
      </w:r>
      <w:r w:rsidRPr="00BD51DF">
        <w:rPr>
          <w:sz w:val="32"/>
          <w:rtl/>
        </w:rPr>
        <w:t xml:space="preserve"> وارد بر سازه و پارامترها</w:t>
      </w:r>
      <w:r w:rsidRPr="00BD51DF">
        <w:rPr>
          <w:rFonts w:hint="cs"/>
          <w:sz w:val="32"/>
          <w:rtl/>
        </w:rPr>
        <w:t>ی</w:t>
      </w:r>
      <w:r w:rsidRPr="00BD51DF">
        <w:rPr>
          <w:sz w:val="32"/>
          <w:rtl/>
        </w:rPr>
        <w:t xml:space="preserve"> طرح لرزه‌ا</w:t>
      </w:r>
      <w:r w:rsidRPr="00BD51DF">
        <w:rPr>
          <w:rFonts w:hint="cs"/>
          <w:sz w:val="32"/>
          <w:rtl/>
        </w:rPr>
        <w:t>ی</w:t>
      </w:r>
      <w:bookmarkEnd w:id="2"/>
    </w:p>
    <w:p w14:paraId="6A901EA4" w14:textId="45036DAC" w:rsidR="00BD51DF" w:rsidRDefault="005C3C72" w:rsidP="0067377F">
      <w:pPr>
        <w:rPr>
          <w:rtl/>
          <w:lang w:bidi="fa-IR"/>
        </w:rPr>
      </w:pPr>
      <w:r w:rsidRPr="005C3C72">
        <w:rPr>
          <w:rtl/>
          <w:lang w:bidi="fa-IR"/>
        </w:rPr>
        <w:t>بر اساس پهنه</w:t>
      </w:r>
      <w:r>
        <w:rPr>
          <w:rFonts w:ascii="Calibri" w:hAnsi="Calibri" w:cs="Calibri"/>
          <w:rtl/>
          <w:lang w:bidi="fa-IR"/>
        </w:rPr>
        <w:softHyphen/>
      </w:r>
      <w:r w:rsidRPr="005C3C72">
        <w:rPr>
          <w:rFonts w:hint="cs"/>
          <w:rtl/>
          <w:lang w:bidi="fa-IR"/>
        </w:rPr>
        <w:t>بن</w:t>
      </w:r>
      <w:r w:rsidRPr="005C3C72">
        <w:rPr>
          <w:rtl/>
          <w:lang w:bidi="fa-IR"/>
        </w:rPr>
        <w:t>د</w:t>
      </w:r>
      <w:r w:rsidRPr="005C3C72">
        <w:rPr>
          <w:rFonts w:hint="cs"/>
          <w:rtl/>
          <w:lang w:bidi="fa-IR"/>
        </w:rPr>
        <w:t>ی</w:t>
      </w:r>
      <w:r w:rsidRPr="005C3C72">
        <w:rPr>
          <w:rtl/>
          <w:lang w:bidi="fa-IR"/>
        </w:rPr>
        <w:t xml:space="preserve"> لرزه‌ا</w:t>
      </w:r>
      <w:r w:rsidRPr="005C3C72">
        <w:rPr>
          <w:rFonts w:hint="cs"/>
          <w:rtl/>
          <w:lang w:bidi="fa-IR"/>
        </w:rPr>
        <w:t>ی</w:t>
      </w:r>
      <w:r w:rsidRPr="005C3C72">
        <w:rPr>
          <w:rtl/>
          <w:lang w:bidi="fa-IR"/>
        </w:rPr>
        <w:t xml:space="preserve"> کشور ا</w:t>
      </w:r>
      <w:r w:rsidRPr="005C3C72">
        <w:rPr>
          <w:rFonts w:hint="cs"/>
          <w:rtl/>
          <w:lang w:bidi="fa-IR"/>
        </w:rPr>
        <w:t>ی</w:t>
      </w:r>
      <w:r w:rsidRPr="005C3C72">
        <w:rPr>
          <w:rFonts w:hint="eastAsia"/>
          <w:rtl/>
          <w:lang w:bidi="fa-IR"/>
        </w:rPr>
        <w:t>ران،</w:t>
      </w:r>
      <w:r w:rsidRPr="005C3C72">
        <w:rPr>
          <w:rtl/>
          <w:lang w:bidi="fa-IR"/>
        </w:rPr>
        <w:t xml:space="preserve"> در ا</w:t>
      </w:r>
      <w:r w:rsidRPr="005C3C72">
        <w:rPr>
          <w:rFonts w:hint="cs"/>
          <w:rtl/>
          <w:lang w:bidi="fa-IR"/>
        </w:rPr>
        <w:t>ی</w:t>
      </w:r>
      <w:r w:rsidRPr="005C3C72">
        <w:rPr>
          <w:rFonts w:hint="eastAsia"/>
          <w:rtl/>
          <w:lang w:bidi="fa-IR"/>
        </w:rPr>
        <w:t>ن</w:t>
      </w:r>
      <w:r w:rsidRPr="005C3C72">
        <w:rPr>
          <w:rtl/>
          <w:lang w:bidi="fa-IR"/>
        </w:rPr>
        <w:t xml:space="preserve"> پا</w:t>
      </w:r>
      <w:r w:rsidRPr="005C3C72">
        <w:rPr>
          <w:rFonts w:hint="cs"/>
          <w:rtl/>
          <w:lang w:bidi="fa-IR"/>
        </w:rPr>
        <w:t>ی</w:t>
      </w:r>
      <w:r w:rsidRPr="005C3C72">
        <w:rPr>
          <w:rFonts w:hint="eastAsia"/>
          <w:rtl/>
          <w:lang w:bidi="fa-IR"/>
        </w:rPr>
        <w:t>ان</w:t>
      </w:r>
      <w:r>
        <w:rPr>
          <w:rFonts w:ascii="Calibri" w:hAnsi="Calibri" w:cs="Calibri"/>
          <w:rtl/>
          <w:lang w:bidi="fa-IR"/>
        </w:rPr>
        <w:softHyphen/>
      </w:r>
      <w:r w:rsidRPr="005C3C72">
        <w:rPr>
          <w:rFonts w:hint="cs"/>
          <w:rtl/>
          <w:lang w:bidi="fa-IR"/>
        </w:rPr>
        <w:t>نامه</w:t>
      </w:r>
      <w:r w:rsidRPr="005C3C72">
        <w:rPr>
          <w:rtl/>
          <w:lang w:bidi="fa-IR"/>
        </w:rPr>
        <w:t xml:space="preserve"> فرض بر ا</w:t>
      </w:r>
      <w:r w:rsidRPr="005C3C72">
        <w:rPr>
          <w:rFonts w:hint="cs"/>
          <w:rtl/>
          <w:lang w:bidi="fa-IR"/>
        </w:rPr>
        <w:t>ی</w:t>
      </w:r>
      <w:r w:rsidRPr="005C3C72">
        <w:rPr>
          <w:rFonts w:hint="eastAsia"/>
          <w:rtl/>
          <w:lang w:bidi="fa-IR"/>
        </w:rPr>
        <w:t>ن</w:t>
      </w:r>
      <w:r w:rsidRPr="005C3C72">
        <w:rPr>
          <w:rtl/>
          <w:lang w:bidi="fa-IR"/>
        </w:rPr>
        <w:t xml:space="preserve"> است که قاب‌ها</w:t>
      </w:r>
      <w:r w:rsidRPr="005C3C72">
        <w:rPr>
          <w:rFonts w:hint="cs"/>
          <w:rtl/>
          <w:lang w:bidi="fa-IR"/>
        </w:rPr>
        <w:t>ی</w:t>
      </w:r>
      <w:r w:rsidRPr="005C3C72">
        <w:rPr>
          <w:rtl/>
          <w:lang w:bidi="fa-IR"/>
        </w:rPr>
        <w:t xml:space="preserve"> موردنظر بخش</w:t>
      </w:r>
      <w:r w:rsidRPr="005C3C72">
        <w:rPr>
          <w:rFonts w:hint="cs"/>
          <w:rtl/>
          <w:lang w:bidi="fa-IR"/>
        </w:rPr>
        <w:t>ی</w:t>
      </w:r>
      <w:r w:rsidRPr="005C3C72">
        <w:rPr>
          <w:rtl/>
          <w:lang w:bidi="fa-IR"/>
        </w:rPr>
        <w:t xml:space="preserve"> از </w:t>
      </w:r>
      <w:r w:rsidRPr="005C3C72">
        <w:rPr>
          <w:rFonts w:hint="cs"/>
          <w:rtl/>
          <w:lang w:bidi="fa-IR"/>
        </w:rPr>
        <w:t>ی</w:t>
      </w:r>
      <w:r w:rsidRPr="005C3C72">
        <w:rPr>
          <w:rFonts w:hint="eastAsia"/>
          <w:rtl/>
          <w:lang w:bidi="fa-IR"/>
        </w:rPr>
        <w:t>ک</w:t>
      </w:r>
      <w:r w:rsidRPr="005C3C72">
        <w:rPr>
          <w:rtl/>
          <w:lang w:bidi="fa-IR"/>
        </w:rPr>
        <w:t xml:space="preserve"> قاب خمش</w:t>
      </w:r>
      <w:r w:rsidRPr="005C3C72">
        <w:rPr>
          <w:rFonts w:hint="cs"/>
          <w:rtl/>
          <w:lang w:bidi="fa-IR"/>
        </w:rPr>
        <w:t>ی</w:t>
      </w:r>
      <w:r w:rsidRPr="005C3C72">
        <w:rPr>
          <w:rtl/>
          <w:lang w:bidi="fa-IR"/>
        </w:rPr>
        <w:t xml:space="preserve"> بتن</w:t>
      </w:r>
      <w:r w:rsidRPr="005C3C72">
        <w:rPr>
          <w:rFonts w:hint="cs"/>
          <w:rtl/>
          <w:lang w:bidi="fa-IR"/>
        </w:rPr>
        <w:t>ی</w:t>
      </w:r>
      <w:r w:rsidRPr="005C3C72">
        <w:rPr>
          <w:rtl/>
          <w:lang w:bidi="fa-IR"/>
        </w:rPr>
        <w:t xml:space="preserve"> و</w:t>
      </w:r>
      <w:r w:rsidRPr="005C3C72">
        <w:rPr>
          <w:rFonts w:hint="cs"/>
          <w:rtl/>
          <w:lang w:bidi="fa-IR"/>
        </w:rPr>
        <w:t>ی</w:t>
      </w:r>
      <w:r w:rsidRPr="005C3C72">
        <w:rPr>
          <w:rFonts w:hint="eastAsia"/>
          <w:rtl/>
          <w:lang w:bidi="fa-IR"/>
        </w:rPr>
        <w:t>ژه</w:t>
      </w:r>
      <w:r w:rsidRPr="005C3C72">
        <w:rPr>
          <w:rtl/>
          <w:lang w:bidi="fa-IR"/>
        </w:rPr>
        <w:t xml:space="preserve"> واقع در منطقه با خطر نسب</w:t>
      </w:r>
      <w:r w:rsidRPr="005C3C72">
        <w:rPr>
          <w:rFonts w:hint="cs"/>
          <w:rtl/>
          <w:lang w:bidi="fa-IR"/>
        </w:rPr>
        <w:t>ی</w:t>
      </w:r>
      <w:r w:rsidRPr="005C3C72">
        <w:rPr>
          <w:rtl/>
          <w:lang w:bidi="fa-IR"/>
        </w:rPr>
        <w:t xml:space="preserve"> خ</w:t>
      </w:r>
      <w:r w:rsidRPr="005C3C72">
        <w:rPr>
          <w:rFonts w:hint="cs"/>
          <w:rtl/>
          <w:lang w:bidi="fa-IR"/>
        </w:rPr>
        <w:t>ی</w:t>
      </w:r>
      <w:r w:rsidRPr="005C3C72">
        <w:rPr>
          <w:rFonts w:hint="eastAsia"/>
          <w:rtl/>
          <w:lang w:bidi="fa-IR"/>
        </w:rPr>
        <w:t>ل</w:t>
      </w:r>
      <w:r w:rsidRPr="005C3C72">
        <w:rPr>
          <w:rFonts w:hint="cs"/>
          <w:rtl/>
          <w:lang w:bidi="fa-IR"/>
        </w:rPr>
        <w:t>ی</w:t>
      </w:r>
      <w:r w:rsidRPr="005C3C72">
        <w:rPr>
          <w:rtl/>
          <w:lang w:bidi="fa-IR"/>
        </w:rPr>
        <w:t xml:space="preserve"> ز</w:t>
      </w:r>
      <w:r w:rsidRPr="005C3C72">
        <w:rPr>
          <w:rFonts w:hint="cs"/>
          <w:rtl/>
          <w:lang w:bidi="fa-IR"/>
        </w:rPr>
        <w:t>ی</w:t>
      </w:r>
      <w:r w:rsidRPr="005C3C72">
        <w:rPr>
          <w:rFonts w:hint="eastAsia"/>
          <w:rtl/>
          <w:lang w:bidi="fa-IR"/>
        </w:rPr>
        <w:t>اد</w:t>
      </w:r>
      <w:r w:rsidRPr="005C3C72">
        <w:rPr>
          <w:rtl/>
          <w:lang w:bidi="fa-IR"/>
        </w:rPr>
        <w:t xml:space="preserve"> م</w:t>
      </w:r>
      <w:r w:rsidRPr="005C3C72">
        <w:rPr>
          <w:rFonts w:hint="cs"/>
          <w:rtl/>
          <w:lang w:bidi="fa-IR"/>
        </w:rPr>
        <w:t>ی‌</w:t>
      </w:r>
      <w:r w:rsidRPr="005C3C72">
        <w:rPr>
          <w:rFonts w:hint="eastAsia"/>
          <w:rtl/>
          <w:lang w:bidi="fa-IR"/>
        </w:rPr>
        <w:t>باشند</w:t>
      </w:r>
      <w:r w:rsidRPr="005C3C72">
        <w:rPr>
          <w:rtl/>
          <w:lang w:bidi="fa-IR"/>
        </w:rPr>
        <w:t>. با توجه به وضع موجود قاب‌ها</w:t>
      </w:r>
      <w:r w:rsidRPr="005C3C72">
        <w:rPr>
          <w:rFonts w:hint="cs"/>
          <w:rtl/>
          <w:lang w:bidi="fa-IR"/>
        </w:rPr>
        <w:t>ی</w:t>
      </w:r>
      <w:r w:rsidRPr="005C3C72">
        <w:rPr>
          <w:rtl/>
          <w:lang w:bidi="fa-IR"/>
        </w:rPr>
        <w:t xml:space="preserve"> را</w:t>
      </w:r>
      <w:r w:rsidRPr="005C3C72">
        <w:rPr>
          <w:rFonts w:hint="cs"/>
          <w:rtl/>
          <w:lang w:bidi="fa-IR"/>
        </w:rPr>
        <w:t>ی</w:t>
      </w:r>
      <w:r w:rsidRPr="005C3C72">
        <w:rPr>
          <w:rFonts w:hint="eastAsia"/>
          <w:rtl/>
          <w:lang w:bidi="fa-IR"/>
        </w:rPr>
        <w:t>ج</w:t>
      </w:r>
      <w:r w:rsidRPr="005C3C72">
        <w:rPr>
          <w:rtl/>
          <w:lang w:bidi="fa-IR"/>
        </w:rPr>
        <w:t xml:space="preserve"> در سطح کشور و همچن</w:t>
      </w:r>
      <w:r w:rsidRPr="005C3C72">
        <w:rPr>
          <w:rFonts w:hint="cs"/>
          <w:rtl/>
          <w:lang w:bidi="fa-IR"/>
        </w:rPr>
        <w:t>ی</w:t>
      </w:r>
      <w:r w:rsidRPr="005C3C72">
        <w:rPr>
          <w:rFonts w:hint="eastAsia"/>
          <w:rtl/>
          <w:lang w:bidi="fa-IR"/>
        </w:rPr>
        <w:t>ن</w:t>
      </w:r>
      <w:r w:rsidRPr="005C3C72">
        <w:rPr>
          <w:rtl/>
          <w:lang w:bidi="fa-IR"/>
        </w:rPr>
        <w:t xml:space="preserve"> دتا</w:t>
      </w:r>
      <w:r w:rsidRPr="005C3C72">
        <w:rPr>
          <w:rFonts w:hint="cs"/>
          <w:rtl/>
          <w:lang w:bidi="fa-IR"/>
        </w:rPr>
        <w:t>ی</w:t>
      </w:r>
      <w:r w:rsidRPr="005C3C72">
        <w:rPr>
          <w:rFonts w:hint="eastAsia"/>
          <w:rtl/>
          <w:lang w:bidi="fa-IR"/>
        </w:rPr>
        <w:t>ل</w:t>
      </w:r>
      <w:r>
        <w:rPr>
          <w:rFonts w:ascii="Calibri" w:hAnsi="Calibri" w:cs="Calibri"/>
          <w:rtl/>
          <w:lang w:bidi="fa-IR"/>
        </w:rPr>
        <w:softHyphen/>
      </w:r>
      <w:r w:rsidRPr="005C3C72">
        <w:rPr>
          <w:rFonts w:hint="cs"/>
          <w:rtl/>
          <w:lang w:bidi="fa-IR"/>
        </w:rPr>
        <w:t>های</w:t>
      </w:r>
      <w:r w:rsidRPr="005C3C72">
        <w:rPr>
          <w:rtl/>
          <w:lang w:bidi="fa-IR"/>
        </w:rPr>
        <w:t xml:space="preserve"> مشابه، بارها</w:t>
      </w:r>
      <w:r w:rsidRPr="005C3C72">
        <w:rPr>
          <w:rFonts w:hint="cs"/>
          <w:rtl/>
          <w:lang w:bidi="fa-IR"/>
        </w:rPr>
        <w:t>ی</w:t>
      </w:r>
      <w:r w:rsidRPr="005C3C72">
        <w:rPr>
          <w:rtl/>
          <w:lang w:bidi="fa-IR"/>
        </w:rPr>
        <w:t xml:space="preserve"> وارد بر ت</w:t>
      </w:r>
      <w:r w:rsidRPr="005C3C72">
        <w:rPr>
          <w:rFonts w:hint="cs"/>
          <w:rtl/>
          <w:lang w:bidi="fa-IR"/>
        </w:rPr>
        <w:t>ی</w:t>
      </w:r>
      <w:r w:rsidRPr="005C3C72">
        <w:rPr>
          <w:rFonts w:hint="eastAsia"/>
          <w:rtl/>
          <w:lang w:bidi="fa-IR"/>
        </w:rPr>
        <w:t>رها</w:t>
      </w:r>
      <w:r w:rsidRPr="005C3C72">
        <w:rPr>
          <w:rtl/>
          <w:lang w:bidi="fa-IR"/>
        </w:rPr>
        <w:t xml:space="preserve"> و همچن</w:t>
      </w:r>
      <w:r w:rsidRPr="005C3C72">
        <w:rPr>
          <w:rFonts w:hint="cs"/>
          <w:rtl/>
          <w:lang w:bidi="fa-IR"/>
        </w:rPr>
        <w:t>ی</w:t>
      </w:r>
      <w:r w:rsidRPr="005C3C72">
        <w:rPr>
          <w:rFonts w:hint="eastAsia"/>
          <w:rtl/>
          <w:lang w:bidi="fa-IR"/>
        </w:rPr>
        <w:t>ن</w:t>
      </w:r>
      <w:r w:rsidRPr="005C3C72">
        <w:rPr>
          <w:rtl/>
          <w:lang w:bidi="fa-IR"/>
        </w:rPr>
        <w:t xml:space="preserve"> پارامترها</w:t>
      </w:r>
      <w:r w:rsidRPr="005C3C72">
        <w:rPr>
          <w:rFonts w:hint="cs"/>
          <w:rtl/>
          <w:lang w:bidi="fa-IR"/>
        </w:rPr>
        <w:t>ی</w:t>
      </w:r>
      <w:r w:rsidRPr="005C3C72">
        <w:rPr>
          <w:rtl/>
          <w:lang w:bidi="fa-IR"/>
        </w:rPr>
        <w:t xml:space="preserve"> لرزه‌ا</w:t>
      </w:r>
      <w:r w:rsidRPr="005C3C72">
        <w:rPr>
          <w:rFonts w:hint="cs"/>
          <w:rtl/>
          <w:lang w:bidi="fa-IR"/>
        </w:rPr>
        <w:t>ی</w:t>
      </w:r>
      <w:r w:rsidRPr="005C3C72">
        <w:rPr>
          <w:rtl/>
          <w:lang w:bidi="fa-IR"/>
        </w:rPr>
        <w:t xml:space="preserve"> قاب‌ها</w:t>
      </w:r>
      <w:r w:rsidRPr="005C3C72">
        <w:rPr>
          <w:rFonts w:hint="cs"/>
          <w:rtl/>
          <w:lang w:bidi="fa-IR"/>
        </w:rPr>
        <w:t>ی</w:t>
      </w:r>
      <w:r w:rsidRPr="005C3C72">
        <w:rPr>
          <w:rtl/>
          <w:lang w:bidi="fa-IR"/>
        </w:rPr>
        <w:t xml:space="preserve"> خمش</w:t>
      </w:r>
      <w:r w:rsidRPr="005C3C72">
        <w:rPr>
          <w:rFonts w:hint="cs"/>
          <w:rtl/>
          <w:lang w:bidi="fa-IR"/>
        </w:rPr>
        <w:t>ی</w:t>
      </w:r>
      <w:r w:rsidRPr="005C3C72">
        <w:rPr>
          <w:rtl/>
          <w:lang w:bidi="fa-IR"/>
        </w:rPr>
        <w:t xml:space="preserve"> بتن</w:t>
      </w:r>
      <w:r w:rsidRPr="005C3C72">
        <w:rPr>
          <w:rFonts w:hint="cs"/>
          <w:rtl/>
          <w:lang w:bidi="fa-IR"/>
        </w:rPr>
        <w:t>ی</w:t>
      </w:r>
      <w:r w:rsidRPr="005C3C72">
        <w:rPr>
          <w:rtl/>
          <w:lang w:bidi="fa-IR"/>
        </w:rPr>
        <w:t xml:space="preserve"> و</w:t>
      </w:r>
      <w:r w:rsidRPr="005C3C72">
        <w:rPr>
          <w:rFonts w:hint="cs"/>
          <w:rtl/>
          <w:lang w:bidi="fa-IR"/>
        </w:rPr>
        <w:t>ی</w:t>
      </w:r>
      <w:r w:rsidRPr="005C3C72">
        <w:rPr>
          <w:rFonts w:hint="eastAsia"/>
          <w:rtl/>
          <w:lang w:bidi="fa-IR"/>
        </w:rPr>
        <w:t>ژه،</w:t>
      </w:r>
      <w:r w:rsidRPr="005C3C72">
        <w:rPr>
          <w:rtl/>
          <w:lang w:bidi="fa-IR"/>
        </w:rPr>
        <w:t xml:space="preserve"> در جدول 3-1 نشان داده شده است.</w:t>
      </w:r>
    </w:p>
    <w:p w14:paraId="2F93411E" w14:textId="68F7EA78" w:rsidR="005C3C72" w:rsidRDefault="005C3C72" w:rsidP="005C3C72">
      <w:pPr>
        <w:pStyle w:val="a3"/>
        <w:rPr>
          <w:rtl/>
        </w:rPr>
      </w:pPr>
      <w:bookmarkStart w:id="3" w:name="_Toc106709665"/>
      <w:r w:rsidRPr="005C3C72">
        <w:rPr>
          <w:rtl/>
        </w:rPr>
        <w:t>جدول 3-1</w:t>
      </w:r>
      <w:r w:rsidR="00393E2A">
        <w:rPr>
          <w:rFonts w:hint="cs"/>
          <w:rtl/>
        </w:rPr>
        <w:t>:</w:t>
      </w:r>
      <w:r w:rsidRPr="005C3C72">
        <w:rPr>
          <w:rtl/>
        </w:rPr>
        <w:t xml:space="preserve"> پارامترها</w:t>
      </w:r>
      <w:r w:rsidRPr="005C3C72">
        <w:rPr>
          <w:rFonts w:hint="cs"/>
          <w:rtl/>
        </w:rPr>
        <w:t>ی</w:t>
      </w:r>
      <w:r w:rsidRPr="005C3C72">
        <w:rPr>
          <w:rtl/>
        </w:rPr>
        <w:t xml:space="preserve"> لرزه‌ا</w:t>
      </w:r>
      <w:r w:rsidRPr="005C3C72">
        <w:rPr>
          <w:rFonts w:hint="cs"/>
          <w:rtl/>
        </w:rPr>
        <w:t>ی</w:t>
      </w:r>
      <w:r w:rsidRPr="005C3C72">
        <w:rPr>
          <w:rtl/>
        </w:rPr>
        <w:t xml:space="preserve"> و بارها</w:t>
      </w:r>
      <w:r w:rsidRPr="005C3C72">
        <w:rPr>
          <w:rFonts w:hint="cs"/>
          <w:rtl/>
        </w:rPr>
        <w:t>ی</w:t>
      </w:r>
      <w:r w:rsidRPr="005C3C72">
        <w:rPr>
          <w:rtl/>
        </w:rPr>
        <w:t xml:space="preserve"> وارد بر قاب‌ها</w:t>
      </w:r>
      <w:bookmarkEnd w:id="3"/>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9"/>
        <w:gridCol w:w="2074"/>
      </w:tblGrid>
      <w:tr w:rsidR="005C3C72" w:rsidRPr="005C3C72" w14:paraId="7F7533FA" w14:textId="77777777" w:rsidTr="00162A39">
        <w:trPr>
          <w:trHeight w:val="20"/>
          <w:jc w:val="center"/>
        </w:trPr>
        <w:tc>
          <w:tcPr>
            <w:tcW w:w="0" w:type="auto"/>
            <w:vAlign w:val="center"/>
          </w:tcPr>
          <w:p w14:paraId="39554E42" w14:textId="77777777" w:rsidR="005C3C72" w:rsidRPr="005C3C72" w:rsidRDefault="005C3C72" w:rsidP="00162A39">
            <w:pPr>
              <w:ind w:firstLine="0"/>
              <w:jc w:val="center"/>
              <w:rPr>
                <w:b/>
                <w:bCs/>
                <w:sz w:val="22"/>
                <w:szCs w:val="24"/>
                <w:rtl/>
                <w:lang w:bidi="fa-IR"/>
              </w:rPr>
            </w:pPr>
            <w:r w:rsidRPr="005C3C72">
              <w:rPr>
                <w:rFonts w:hint="cs"/>
                <w:sz w:val="22"/>
                <w:szCs w:val="24"/>
                <w:rtl/>
                <w:lang w:bidi="fa-IR"/>
              </w:rPr>
              <w:t>شتاب مبنای طرح</w:t>
            </w:r>
          </w:p>
        </w:tc>
        <w:tc>
          <w:tcPr>
            <w:tcW w:w="2074" w:type="dxa"/>
            <w:vAlign w:val="center"/>
          </w:tcPr>
          <w:p w14:paraId="18A7FBD7" w14:textId="77777777" w:rsidR="005C3C72" w:rsidRPr="005C3C72" w:rsidRDefault="005C3C72" w:rsidP="00162A39">
            <w:pPr>
              <w:ind w:firstLine="0"/>
              <w:jc w:val="center"/>
              <w:rPr>
                <w:rFonts w:asciiTheme="majorBidi" w:hAnsiTheme="majorBidi"/>
                <w:b/>
                <w:bCs/>
                <w:sz w:val="22"/>
                <w:szCs w:val="24"/>
                <w:lang w:bidi="fa-IR"/>
              </w:rPr>
            </w:pPr>
            <w:r w:rsidRPr="005C3C72">
              <w:rPr>
                <w:rFonts w:asciiTheme="majorBidi" w:hAnsiTheme="majorBidi"/>
                <w:sz w:val="22"/>
                <w:szCs w:val="24"/>
                <w:lang w:bidi="fa-IR"/>
              </w:rPr>
              <w:t>A=0.35</w:t>
            </w:r>
          </w:p>
        </w:tc>
      </w:tr>
      <w:tr w:rsidR="005C3C72" w:rsidRPr="005C3C72" w14:paraId="131B3D1F" w14:textId="77777777" w:rsidTr="00162A39">
        <w:trPr>
          <w:trHeight w:val="20"/>
          <w:jc w:val="center"/>
        </w:trPr>
        <w:tc>
          <w:tcPr>
            <w:tcW w:w="0" w:type="auto"/>
            <w:vAlign w:val="center"/>
          </w:tcPr>
          <w:p w14:paraId="4E580BF5" w14:textId="77777777" w:rsidR="005C3C72" w:rsidRPr="005C3C72" w:rsidRDefault="005C3C72" w:rsidP="00162A39">
            <w:pPr>
              <w:ind w:firstLine="0"/>
              <w:jc w:val="center"/>
              <w:rPr>
                <w:b/>
                <w:bCs/>
                <w:sz w:val="22"/>
                <w:szCs w:val="24"/>
                <w:rtl/>
                <w:lang w:bidi="fa-IR"/>
              </w:rPr>
            </w:pPr>
            <w:r w:rsidRPr="005C3C72">
              <w:rPr>
                <w:rFonts w:hint="cs"/>
                <w:sz w:val="22"/>
                <w:szCs w:val="24"/>
                <w:rtl/>
                <w:lang w:bidi="fa-IR"/>
              </w:rPr>
              <w:t>نوع کاربری</w:t>
            </w:r>
          </w:p>
        </w:tc>
        <w:tc>
          <w:tcPr>
            <w:tcW w:w="2074" w:type="dxa"/>
            <w:vAlign w:val="center"/>
          </w:tcPr>
          <w:p w14:paraId="22CFA5E0" w14:textId="77777777" w:rsidR="005C3C72" w:rsidRPr="005C3C72" w:rsidRDefault="005C3C72" w:rsidP="00162A39">
            <w:pPr>
              <w:ind w:firstLine="0"/>
              <w:jc w:val="center"/>
              <w:rPr>
                <w:sz w:val="22"/>
                <w:szCs w:val="24"/>
                <w:rtl/>
                <w:lang w:bidi="fa-IR"/>
              </w:rPr>
            </w:pPr>
            <w:r w:rsidRPr="005C3C72">
              <w:rPr>
                <w:rFonts w:hint="cs"/>
                <w:sz w:val="22"/>
                <w:szCs w:val="24"/>
                <w:rtl/>
                <w:lang w:bidi="fa-IR"/>
              </w:rPr>
              <w:t>مسکونی</w:t>
            </w:r>
          </w:p>
        </w:tc>
      </w:tr>
      <w:tr w:rsidR="005C3C72" w:rsidRPr="005C3C72" w14:paraId="525FFC87" w14:textId="77777777" w:rsidTr="00162A39">
        <w:trPr>
          <w:trHeight w:val="20"/>
          <w:jc w:val="center"/>
        </w:trPr>
        <w:tc>
          <w:tcPr>
            <w:tcW w:w="0" w:type="auto"/>
            <w:vAlign w:val="center"/>
          </w:tcPr>
          <w:p w14:paraId="17049153" w14:textId="77777777" w:rsidR="005C3C72" w:rsidRPr="005C3C72" w:rsidRDefault="005C3C72" w:rsidP="00162A39">
            <w:pPr>
              <w:ind w:firstLine="0"/>
              <w:jc w:val="center"/>
              <w:rPr>
                <w:b/>
                <w:bCs/>
                <w:sz w:val="22"/>
                <w:szCs w:val="24"/>
                <w:rtl/>
                <w:lang w:bidi="fa-IR"/>
              </w:rPr>
            </w:pPr>
            <w:r w:rsidRPr="005C3C72">
              <w:rPr>
                <w:rFonts w:hint="cs"/>
                <w:sz w:val="22"/>
                <w:szCs w:val="24"/>
                <w:rtl/>
                <w:lang w:bidi="fa-IR"/>
              </w:rPr>
              <w:t>ضریب اهمیت</w:t>
            </w:r>
          </w:p>
        </w:tc>
        <w:tc>
          <w:tcPr>
            <w:tcW w:w="2074" w:type="dxa"/>
            <w:vAlign w:val="center"/>
          </w:tcPr>
          <w:p w14:paraId="2547E66F" w14:textId="77777777" w:rsidR="005C3C72" w:rsidRPr="005C3C72" w:rsidRDefault="005C3C72" w:rsidP="00162A39">
            <w:pPr>
              <w:ind w:firstLine="0"/>
              <w:jc w:val="center"/>
              <w:rPr>
                <w:rFonts w:asciiTheme="majorBidi" w:hAnsiTheme="majorBidi"/>
                <w:sz w:val="22"/>
                <w:szCs w:val="24"/>
                <w:rtl/>
                <w:lang w:bidi="fa-IR"/>
              </w:rPr>
            </w:pPr>
            <w:r w:rsidRPr="005C3C72">
              <w:rPr>
                <w:rFonts w:asciiTheme="majorBidi" w:hAnsiTheme="majorBidi"/>
                <w:sz w:val="22"/>
                <w:szCs w:val="24"/>
                <w:lang w:bidi="fa-IR"/>
              </w:rPr>
              <w:t>I=1.0</w:t>
            </w:r>
          </w:p>
        </w:tc>
      </w:tr>
      <w:tr w:rsidR="005C3C72" w:rsidRPr="005C3C72" w14:paraId="7A5B3984" w14:textId="77777777" w:rsidTr="00162A39">
        <w:trPr>
          <w:trHeight w:val="20"/>
          <w:jc w:val="center"/>
        </w:trPr>
        <w:tc>
          <w:tcPr>
            <w:tcW w:w="0" w:type="auto"/>
            <w:vAlign w:val="center"/>
          </w:tcPr>
          <w:p w14:paraId="47679678" w14:textId="77777777" w:rsidR="005C3C72" w:rsidRPr="005C3C72" w:rsidRDefault="005C3C72" w:rsidP="00162A39">
            <w:pPr>
              <w:ind w:firstLine="0"/>
              <w:jc w:val="center"/>
              <w:rPr>
                <w:b/>
                <w:bCs/>
                <w:sz w:val="22"/>
                <w:szCs w:val="24"/>
                <w:rtl/>
                <w:lang w:bidi="fa-IR"/>
              </w:rPr>
            </w:pPr>
            <w:r w:rsidRPr="005C3C72">
              <w:rPr>
                <w:rFonts w:hint="cs"/>
                <w:sz w:val="22"/>
                <w:szCs w:val="24"/>
                <w:rtl/>
                <w:lang w:bidi="fa-IR"/>
              </w:rPr>
              <w:t>ضریب رفتار</w:t>
            </w:r>
          </w:p>
        </w:tc>
        <w:tc>
          <w:tcPr>
            <w:tcW w:w="2074" w:type="dxa"/>
            <w:vAlign w:val="center"/>
          </w:tcPr>
          <w:p w14:paraId="6C0441BF" w14:textId="77777777" w:rsidR="005C3C72" w:rsidRPr="005C3C72" w:rsidRDefault="005C3C72" w:rsidP="00162A39">
            <w:pPr>
              <w:ind w:firstLine="0"/>
              <w:jc w:val="center"/>
              <w:rPr>
                <w:rFonts w:asciiTheme="majorBidi" w:hAnsiTheme="majorBidi"/>
                <w:sz w:val="22"/>
                <w:szCs w:val="24"/>
                <w:lang w:bidi="fa-IR"/>
              </w:rPr>
            </w:pPr>
            <w:r w:rsidRPr="005C3C72">
              <w:rPr>
                <w:rFonts w:asciiTheme="majorBidi" w:hAnsiTheme="majorBidi"/>
                <w:sz w:val="22"/>
                <w:szCs w:val="24"/>
                <w:lang w:bidi="fa-IR"/>
              </w:rPr>
              <w:t>R</w:t>
            </w:r>
            <w:r w:rsidRPr="005C3C72">
              <w:rPr>
                <w:rFonts w:asciiTheme="majorBidi" w:hAnsiTheme="majorBidi"/>
                <w:sz w:val="22"/>
                <w:szCs w:val="24"/>
                <w:vertAlign w:val="subscript"/>
                <w:lang w:bidi="fa-IR"/>
              </w:rPr>
              <w:t>u</w:t>
            </w:r>
            <w:r w:rsidRPr="005C3C72">
              <w:rPr>
                <w:rFonts w:asciiTheme="majorBidi" w:hAnsiTheme="majorBidi"/>
                <w:sz w:val="22"/>
                <w:szCs w:val="24"/>
                <w:lang w:bidi="fa-IR"/>
              </w:rPr>
              <w:t>=7.50</w:t>
            </w:r>
          </w:p>
        </w:tc>
      </w:tr>
      <w:tr w:rsidR="005C3C72" w:rsidRPr="005C3C72" w14:paraId="5B173DE3" w14:textId="77777777" w:rsidTr="00162A39">
        <w:trPr>
          <w:trHeight w:val="20"/>
          <w:jc w:val="center"/>
        </w:trPr>
        <w:tc>
          <w:tcPr>
            <w:tcW w:w="0" w:type="auto"/>
            <w:vAlign w:val="center"/>
          </w:tcPr>
          <w:p w14:paraId="18BA63FB" w14:textId="77777777" w:rsidR="005C3C72" w:rsidRPr="005C3C72" w:rsidRDefault="005C3C72" w:rsidP="00162A39">
            <w:pPr>
              <w:ind w:firstLine="0"/>
              <w:jc w:val="center"/>
              <w:rPr>
                <w:b/>
                <w:bCs/>
                <w:sz w:val="22"/>
                <w:szCs w:val="24"/>
                <w:rtl/>
                <w:lang w:bidi="fa-IR"/>
              </w:rPr>
            </w:pPr>
            <w:r w:rsidRPr="005C3C72">
              <w:rPr>
                <w:rFonts w:hint="cs"/>
                <w:sz w:val="22"/>
                <w:szCs w:val="24"/>
                <w:rtl/>
                <w:lang w:bidi="fa-IR"/>
              </w:rPr>
              <w:t>ضریب افزایش تغییر مکان</w:t>
            </w:r>
          </w:p>
        </w:tc>
        <w:tc>
          <w:tcPr>
            <w:tcW w:w="2074" w:type="dxa"/>
            <w:vAlign w:val="center"/>
          </w:tcPr>
          <w:p w14:paraId="419A64BB" w14:textId="77777777" w:rsidR="005C3C72" w:rsidRPr="005C3C72" w:rsidRDefault="005C3C72" w:rsidP="00162A39">
            <w:pPr>
              <w:ind w:firstLine="0"/>
              <w:jc w:val="center"/>
              <w:rPr>
                <w:rFonts w:asciiTheme="majorBidi" w:hAnsiTheme="majorBidi"/>
                <w:sz w:val="22"/>
                <w:szCs w:val="24"/>
                <w:rtl/>
                <w:lang w:bidi="fa-IR"/>
              </w:rPr>
            </w:pPr>
            <w:r w:rsidRPr="005C3C72">
              <w:rPr>
                <w:rFonts w:asciiTheme="majorBidi" w:hAnsiTheme="majorBidi"/>
                <w:sz w:val="22"/>
                <w:szCs w:val="24"/>
                <w:lang w:bidi="fa-IR"/>
              </w:rPr>
              <w:t>C</w:t>
            </w:r>
            <w:r w:rsidRPr="005C3C72">
              <w:rPr>
                <w:rFonts w:asciiTheme="majorBidi" w:hAnsiTheme="majorBidi"/>
                <w:sz w:val="22"/>
                <w:szCs w:val="24"/>
                <w:vertAlign w:val="subscript"/>
                <w:lang w:bidi="fa-IR"/>
              </w:rPr>
              <w:t>d</w:t>
            </w:r>
            <w:r w:rsidRPr="005C3C72">
              <w:rPr>
                <w:rFonts w:asciiTheme="majorBidi" w:hAnsiTheme="majorBidi"/>
                <w:sz w:val="22"/>
                <w:szCs w:val="24"/>
                <w:lang w:bidi="fa-IR"/>
              </w:rPr>
              <w:t>=5.50</w:t>
            </w:r>
          </w:p>
        </w:tc>
      </w:tr>
      <w:tr w:rsidR="005C3C72" w:rsidRPr="005C3C72" w14:paraId="6F8439D7" w14:textId="77777777" w:rsidTr="00162A39">
        <w:trPr>
          <w:trHeight w:val="20"/>
          <w:jc w:val="center"/>
        </w:trPr>
        <w:tc>
          <w:tcPr>
            <w:tcW w:w="0" w:type="auto"/>
            <w:vAlign w:val="center"/>
          </w:tcPr>
          <w:p w14:paraId="25AE1325" w14:textId="77777777" w:rsidR="005C3C72" w:rsidRPr="005C3C72" w:rsidRDefault="005C3C72" w:rsidP="00162A39">
            <w:pPr>
              <w:ind w:firstLine="0"/>
              <w:jc w:val="center"/>
              <w:rPr>
                <w:b/>
                <w:bCs/>
                <w:sz w:val="22"/>
                <w:szCs w:val="24"/>
                <w:rtl/>
                <w:lang w:bidi="fa-IR"/>
              </w:rPr>
            </w:pPr>
            <w:r w:rsidRPr="005C3C72">
              <w:rPr>
                <w:rFonts w:hint="cs"/>
                <w:sz w:val="22"/>
                <w:szCs w:val="24"/>
                <w:rtl/>
                <w:lang w:bidi="fa-IR"/>
              </w:rPr>
              <w:t>نوع خاک</w:t>
            </w:r>
          </w:p>
        </w:tc>
        <w:tc>
          <w:tcPr>
            <w:tcW w:w="2074" w:type="dxa"/>
            <w:vAlign w:val="center"/>
          </w:tcPr>
          <w:p w14:paraId="22213894" w14:textId="77777777" w:rsidR="005C3C72" w:rsidRPr="005C3C72" w:rsidRDefault="005C3C72" w:rsidP="00162A39">
            <w:pPr>
              <w:ind w:firstLine="0"/>
              <w:jc w:val="center"/>
              <w:rPr>
                <w:rFonts w:asciiTheme="majorBidi" w:hAnsiTheme="majorBidi"/>
                <w:sz w:val="22"/>
                <w:szCs w:val="24"/>
                <w:lang w:bidi="fa-IR"/>
              </w:rPr>
            </w:pPr>
            <w:r w:rsidRPr="005C3C72">
              <w:rPr>
                <w:rFonts w:asciiTheme="majorBidi" w:hAnsiTheme="majorBidi"/>
                <w:sz w:val="22"/>
                <w:szCs w:val="24"/>
                <w:lang w:bidi="fa-IR"/>
              </w:rPr>
              <w:t>II</w:t>
            </w:r>
          </w:p>
        </w:tc>
      </w:tr>
      <w:tr w:rsidR="005C3C72" w:rsidRPr="005C3C72" w14:paraId="00FD0B2E" w14:textId="77777777" w:rsidTr="00162A39">
        <w:trPr>
          <w:trHeight w:val="20"/>
          <w:jc w:val="center"/>
        </w:trPr>
        <w:tc>
          <w:tcPr>
            <w:tcW w:w="0" w:type="auto"/>
            <w:vAlign w:val="center"/>
          </w:tcPr>
          <w:p w14:paraId="3EABD029" w14:textId="77777777" w:rsidR="005C3C72" w:rsidRPr="005C3C72" w:rsidRDefault="005C3C72" w:rsidP="00162A39">
            <w:pPr>
              <w:ind w:firstLine="0"/>
              <w:jc w:val="center"/>
              <w:rPr>
                <w:b/>
                <w:bCs/>
                <w:sz w:val="22"/>
                <w:szCs w:val="24"/>
                <w:rtl/>
                <w:lang w:bidi="fa-IR"/>
              </w:rPr>
            </w:pPr>
            <w:r w:rsidRPr="005C3C72">
              <w:rPr>
                <w:rFonts w:hint="cs"/>
                <w:sz w:val="22"/>
                <w:szCs w:val="24"/>
                <w:rtl/>
                <w:lang w:bidi="fa-IR"/>
              </w:rPr>
              <w:t>شدت بار مرده وارد بر تیر</w:t>
            </w:r>
          </w:p>
        </w:tc>
        <w:tc>
          <w:tcPr>
            <w:tcW w:w="2074" w:type="dxa"/>
            <w:vAlign w:val="center"/>
          </w:tcPr>
          <w:p w14:paraId="605D93D4" w14:textId="77777777" w:rsidR="005C3C72" w:rsidRPr="005C3C72" w:rsidRDefault="005C3C72" w:rsidP="00162A39">
            <w:pPr>
              <w:ind w:firstLine="0"/>
              <w:jc w:val="center"/>
              <w:rPr>
                <w:rFonts w:asciiTheme="majorBidi" w:hAnsiTheme="majorBidi"/>
                <w:sz w:val="22"/>
                <w:szCs w:val="24"/>
                <w:lang w:bidi="fa-IR"/>
              </w:rPr>
            </w:pPr>
            <w:r w:rsidRPr="005C3C72">
              <w:rPr>
                <w:rFonts w:asciiTheme="majorBidi" w:hAnsiTheme="majorBidi"/>
                <w:sz w:val="22"/>
                <w:szCs w:val="24"/>
                <w:lang w:bidi="fa-IR"/>
              </w:rPr>
              <w:t>3000 Kg/m</w:t>
            </w:r>
          </w:p>
        </w:tc>
      </w:tr>
      <w:tr w:rsidR="005C3C72" w:rsidRPr="005C3C72" w14:paraId="095CBAC6" w14:textId="77777777" w:rsidTr="00162A39">
        <w:trPr>
          <w:trHeight w:val="20"/>
          <w:jc w:val="center"/>
        </w:trPr>
        <w:tc>
          <w:tcPr>
            <w:tcW w:w="0" w:type="auto"/>
            <w:vAlign w:val="center"/>
          </w:tcPr>
          <w:p w14:paraId="06A28B0D" w14:textId="77777777" w:rsidR="005C3C72" w:rsidRPr="005C3C72" w:rsidRDefault="005C3C72" w:rsidP="00162A39">
            <w:pPr>
              <w:ind w:firstLine="0"/>
              <w:jc w:val="center"/>
              <w:rPr>
                <w:b/>
                <w:bCs/>
                <w:sz w:val="22"/>
                <w:szCs w:val="24"/>
                <w:rtl/>
                <w:lang w:bidi="fa-IR"/>
              </w:rPr>
            </w:pPr>
            <w:r w:rsidRPr="005C3C72">
              <w:rPr>
                <w:rFonts w:hint="cs"/>
                <w:sz w:val="22"/>
                <w:szCs w:val="24"/>
                <w:rtl/>
                <w:lang w:bidi="fa-IR"/>
              </w:rPr>
              <w:t>شدت بار زنده وارد بر تیر</w:t>
            </w:r>
          </w:p>
        </w:tc>
        <w:tc>
          <w:tcPr>
            <w:tcW w:w="2074" w:type="dxa"/>
            <w:vAlign w:val="center"/>
          </w:tcPr>
          <w:p w14:paraId="24BD3310" w14:textId="77777777" w:rsidR="005C3C72" w:rsidRPr="005C3C72" w:rsidRDefault="005C3C72" w:rsidP="00162A39">
            <w:pPr>
              <w:ind w:firstLine="0"/>
              <w:jc w:val="center"/>
              <w:rPr>
                <w:rFonts w:asciiTheme="majorBidi" w:hAnsiTheme="majorBidi"/>
                <w:sz w:val="22"/>
                <w:szCs w:val="24"/>
                <w:rtl/>
                <w:lang w:bidi="fa-IR"/>
              </w:rPr>
            </w:pPr>
            <w:r w:rsidRPr="005C3C72">
              <w:rPr>
                <w:rFonts w:asciiTheme="majorBidi" w:hAnsiTheme="majorBidi"/>
                <w:sz w:val="22"/>
                <w:szCs w:val="24"/>
                <w:lang w:bidi="fa-IR"/>
              </w:rPr>
              <w:t>1250 Kg/m</w:t>
            </w:r>
          </w:p>
        </w:tc>
      </w:tr>
    </w:tbl>
    <w:p w14:paraId="77C8F59D" w14:textId="77777777" w:rsidR="005C3C72" w:rsidRPr="00BD51DF" w:rsidRDefault="005C3C72" w:rsidP="005C3C72">
      <w:pPr>
        <w:ind w:firstLine="0"/>
        <w:jc w:val="center"/>
        <w:rPr>
          <w:lang w:bidi="fa-IR"/>
        </w:rPr>
      </w:pPr>
    </w:p>
    <w:p w14:paraId="5DF2D85B" w14:textId="62AAD266" w:rsidR="00393E2A" w:rsidRPr="00D930CD" w:rsidRDefault="00393E2A" w:rsidP="00393E2A">
      <w:pPr>
        <w:pStyle w:val="a0"/>
        <w:rPr>
          <w:sz w:val="32"/>
          <w:szCs w:val="40"/>
        </w:rPr>
      </w:pPr>
      <w:bookmarkStart w:id="4" w:name="_Toc106709399"/>
      <w:r>
        <w:rPr>
          <w:rFonts w:hint="cs"/>
          <w:sz w:val="32"/>
          <w:rtl/>
        </w:rPr>
        <w:lastRenderedPageBreak/>
        <w:t>3</w:t>
      </w:r>
      <w:r w:rsidRPr="00D930CD">
        <w:rPr>
          <w:rFonts w:hint="cs"/>
          <w:sz w:val="32"/>
          <w:rtl/>
        </w:rPr>
        <w:t>-</w:t>
      </w:r>
      <w:r>
        <w:rPr>
          <w:rFonts w:hint="cs"/>
          <w:sz w:val="32"/>
          <w:rtl/>
        </w:rPr>
        <w:t>2-2</w:t>
      </w:r>
      <w:r w:rsidRPr="00D930CD">
        <w:rPr>
          <w:rFonts w:hint="cs"/>
          <w:sz w:val="32"/>
          <w:rtl/>
        </w:rPr>
        <w:t xml:space="preserve"> </w:t>
      </w:r>
      <w:r w:rsidRPr="00393E2A">
        <w:rPr>
          <w:sz w:val="32"/>
          <w:rtl/>
        </w:rPr>
        <w:t>معرف</w:t>
      </w:r>
      <w:r w:rsidRPr="00393E2A">
        <w:rPr>
          <w:rFonts w:hint="cs"/>
          <w:sz w:val="32"/>
          <w:rtl/>
        </w:rPr>
        <w:t>ی</w:t>
      </w:r>
      <w:r w:rsidRPr="00393E2A">
        <w:rPr>
          <w:sz w:val="32"/>
          <w:rtl/>
        </w:rPr>
        <w:t xml:space="preserve"> قاب‌ها</w:t>
      </w:r>
      <w:r w:rsidRPr="00393E2A">
        <w:rPr>
          <w:rFonts w:hint="cs"/>
          <w:sz w:val="32"/>
          <w:rtl/>
        </w:rPr>
        <w:t>ی</w:t>
      </w:r>
      <w:r w:rsidRPr="00393E2A">
        <w:rPr>
          <w:sz w:val="32"/>
          <w:rtl/>
        </w:rPr>
        <w:t xml:space="preserve"> موردمطالعه</w:t>
      </w:r>
      <w:bookmarkEnd w:id="4"/>
    </w:p>
    <w:p w14:paraId="30CD3C2F" w14:textId="0BA84583" w:rsidR="00E87D83" w:rsidRDefault="00393E2A" w:rsidP="0067377F">
      <w:pPr>
        <w:rPr>
          <w:rtl/>
          <w:lang w:bidi="fa-IR"/>
        </w:rPr>
      </w:pPr>
      <w:r w:rsidRPr="00393E2A">
        <w:rPr>
          <w:rtl/>
          <w:lang w:bidi="fa-IR"/>
        </w:rPr>
        <w:t>در جدول (3-2) مشخصات قاب‌ها</w:t>
      </w:r>
      <w:r w:rsidRPr="00393E2A">
        <w:rPr>
          <w:rFonts w:hint="cs"/>
          <w:rtl/>
          <w:lang w:bidi="fa-IR"/>
        </w:rPr>
        <w:t>ی</w:t>
      </w:r>
      <w:r w:rsidRPr="00393E2A">
        <w:rPr>
          <w:rtl/>
          <w:lang w:bidi="fa-IR"/>
        </w:rPr>
        <w:t xml:space="preserve"> موردمطالعه در ا</w:t>
      </w:r>
      <w:r w:rsidRPr="00393E2A">
        <w:rPr>
          <w:rFonts w:hint="cs"/>
          <w:rtl/>
          <w:lang w:bidi="fa-IR"/>
        </w:rPr>
        <w:t>ی</w:t>
      </w:r>
      <w:r w:rsidRPr="00393E2A">
        <w:rPr>
          <w:rFonts w:hint="eastAsia"/>
          <w:rtl/>
          <w:lang w:bidi="fa-IR"/>
        </w:rPr>
        <w:t>ن</w:t>
      </w:r>
      <w:r w:rsidRPr="00393E2A">
        <w:rPr>
          <w:rtl/>
          <w:lang w:bidi="fa-IR"/>
        </w:rPr>
        <w:t xml:space="preserve"> پژوهش آورده شده است.</w:t>
      </w:r>
    </w:p>
    <w:p w14:paraId="517F72F4" w14:textId="26AB3F51" w:rsidR="00393E2A" w:rsidRDefault="00AD3668" w:rsidP="00AD3668">
      <w:pPr>
        <w:pStyle w:val="a3"/>
        <w:rPr>
          <w:rtl/>
        </w:rPr>
      </w:pPr>
      <w:bookmarkStart w:id="5" w:name="_Toc106709666"/>
      <w:r w:rsidRPr="00AD3668">
        <w:rPr>
          <w:rtl/>
        </w:rPr>
        <w:t>جدول 3-2</w:t>
      </w:r>
      <w:r>
        <w:rPr>
          <w:rFonts w:hint="cs"/>
          <w:rtl/>
        </w:rPr>
        <w:t>:</w:t>
      </w:r>
      <w:r w:rsidRPr="00AD3668">
        <w:rPr>
          <w:rtl/>
        </w:rPr>
        <w:t xml:space="preserve"> مشخصات قاب‌ها</w:t>
      </w:r>
      <w:r w:rsidRPr="00AD3668">
        <w:rPr>
          <w:rFonts w:hint="cs"/>
          <w:rtl/>
        </w:rPr>
        <w:t>ی</w:t>
      </w:r>
      <w:r w:rsidRPr="00AD3668">
        <w:rPr>
          <w:rtl/>
        </w:rPr>
        <w:t xml:space="preserve"> موردمطالعه</w:t>
      </w:r>
      <w:bookmarkEnd w:id="5"/>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1032"/>
        <w:gridCol w:w="1173"/>
        <w:gridCol w:w="1379"/>
      </w:tblGrid>
      <w:tr w:rsidR="00AD3668" w:rsidRPr="00AD3668" w14:paraId="0613E59D" w14:textId="77777777" w:rsidTr="00AD3668">
        <w:trPr>
          <w:trHeight w:val="364"/>
          <w:jc w:val="center"/>
        </w:trPr>
        <w:tc>
          <w:tcPr>
            <w:tcW w:w="0" w:type="auto"/>
            <w:vAlign w:val="center"/>
          </w:tcPr>
          <w:p w14:paraId="48AD3128" w14:textId="77777777" w:rsidR="00AD3668" w:rsidRPr="00AD3668" w:rsidRDefault="00AD3668" w:rsidP="00AD3668">
            <w:pPr>
              <w:ind w:firstLine="0"/>
              <w:jc w:val="center"/>
              <w:rPr>
                <w:b/>
                <w:bCs/>
                <w:sz w:val="22"/>
                <w:szCs w:val="24"/>
                <w:rtl/>
              </w:rPr>
            </w:pPr>
            <w:r w:rsidRPr="00AD3668">
              <w:rPr>
                <w:rFonts w:hint="cs"/>
                <w:sz w:val="22"/>
                <w:szCs w:val="24"/>
                <w:rtl/>
              </w:rPr>
              <w:t>تعداد طبقات</w:t>
            </w:r>
          </w:p>
        </w:tc>
        <w:tc>
          <w:tcPr>
            <w:tcW w:w="0" w:type="auto"/>
            <w:vAlign w:val="center"/>
          </w:tcPr>
          <w:p w14:paraId="3743B9C0" w14:textId="77777777" w:rsidR="00AD3668" w:rsidRPr="00AD3668" w:rsidRDefault="00AD3668" w:rsidP="00AD3668">
            <w:pPr>
              <w:ind w:firstLine="0"/>
              <w:jc w:val="center"/>
              <w:rPr>
                <w:b/>
                <w:bCs/>
                <w:sz w:val="22"/>
                <w:szCs w:val="24"/>
                <w:rtl/>
              </w:rPr>
            </w:pPr>
            <w:r w:rsidRPr="00AD3668">
              <w:rPr>
                <w:rFonts w:hint="cs"/>
                <w:sz w:val="22"/>
                <w:szCs w:val="24"/>
                <w:rtl/>
              </w:rPr>
              <w:t>تعداد دهانه</w:t>
            </w:r>
          </w:p>
        </w:tc>
        <w:tc>
          <w:tcPr>
            <w:tcW w:w="0" w:type="auto"/>
            <w:vAlign w:val="center"/>
          </w:tcPr>
          <w:p w14:paraId="3C39DC02" w14:textId="77777777" w:rsidR="00AD3668" w:rsidRPr="00AD3668" w:rsidRDefault="00AD3668" w:rsidP="00AD3668">
            <w:pPr>
              <w:ind w:firstLine="0"/>
              <w:jc w:val="center"/>
              <w:rPr>
                <w:b/>
                <w:bCs/>
                <w:sz w:val="22"/>
                <w:szCs w:val="24"/>
                <w:rtl/>
              </w:rPr>
            </w:pPr>
            <w:r w:rsidRPr="00AD3668">
              <w:rPr>
                <w:rFonts w:hint="cs"/>
                <w:sz w:val="22"/>
                <w:szCs w:val="24"/>
                <w:rtl/>
              </w:rPr>
              <w:t>ارتفاع طبقات</w:t>
            </w:r>
          </w:p>
        </w:tc>
        <w:tc>
          <w:tcPr>
            <w:tcW w:w="0" w:type="auto"/>
            <w:vAlign w:val="center"/>
          </w:tcPr>
          <w:p w14:paraId="12BA09BA" w14:textId="77777777" w:rsidR="00AD3668" w:rsidRPr="00AD3668" w:rsidRDefault="00AD3668" w:rsidP="00AD3668">
            <w:pPr>
              <w:ind w:firstLine="0"/>
              <w:jc w:val="center"/>
              <w:rPr>
                <w:b/>
                <w:bCs/>
                <w:sz w:val="22"/>
                <w:szCs w:val="24"/>
                <w:rtl/>
              </w:rPr>
            </w:pPr>
            <w:r w:rsidRPr="00AD3668">
              <w:rPr>
                <w:rFonts w:hint="cs"/>
                <w:sz w:val="22"/>
                <w:szCs w:val="24"/>
                <w:rtl/>
              </w:rPr>
              <w:t>نوع تحلیل</w:t>
            </w:r>
          </w:p>
        </w:tc>
      </w:tr>
      <w:tr w:rsidR="00AD3668" w:rsidRPr="00AD3668" w14:paraId="24D9162F" w14:textId="77777777" w:rsidTr="00AD3668">
        <w:trPr>
          <w:trHeight w:val="375"/>
          <w:jc w:val="center"/>
        </w:trPr>
        <w:tc>
          <w:tcPr>
            <w:tcW w:w="0" w:type="auto"/>
            <w:vAlign w:val="center"/>
          </w:tcPr>
          <w:p w14:paraId="445C5EA0" w14:textId="784C6149" w:rsidR="00AD3668" w:rsidRPr="00AD3668" w:rsidRDefault="00AD3668" w:rsidP="00AD3668">
            <w:pPr>
              <w:ind w:firstLine="0"/>
              <w:jc w:val="center"/>
              <w:rPr>
                <w:b/>
                <w:bCs/>
                <w:sz w:val="22"/>
                <w:szCs w:val="24"/>
                <w:rtl/>
              </w:rPr>
            </w:pPr>
            <w:r w:rsidRPr="00AD3668">
              <w:rPr>
                <w:rFonts w:hint="cs"/>
                <w:sz w:val="22"/>
                <w:szCs w:val="24"/>
                <w:rtl/>
              </w:rPr>
              <w:t xml:space="preserve">قاب </w:t>
            </w:r>
            <w:r>
              <w:rPr>
                <w:rFonts w:hint="cs"/>
                <w:sz w:val="22"/>
                <w:szCs w:val="24"/>
                <w:rtl/>
              </w:rPr>
              <w:t>4</w:t>
            </w:r>
            <w:r w:rsidRPr="00AD3668">
              <w:rPr>
                <w:rFonts w:hint="cs"/>
                <w:sz w:val="22"/>
                <w:szCs w:val="24"/>
                <w:rtl/>
              </w:rPr>
              <w:t xml:space="preserve"> طبقه بتنی خمشی ویژه</w:t>
            </w:r>
          </w:p>
        </w:tc>
        <w:tc>
          <w:tcPr>
            <w:tcW w:w="0" w:type="auto"/>
            <w:vAlign w:val="center"/>
          </w:tcPr>
          <w:p w14:paraId="26A6E882" w14:textId="2F1CA4B9" w:rsidR="00AD3668" w:rsidRPr="00AD3668" w:rsidRDefault="00AD3668" w:rsidP="00AD3668">
            <w:pPr>
              <w:ind w:firstLine="0"/>
              <w:jc w:val="center"/>
              <w:rPr>
                <w:sz w:val="22"/>
                <w:szCs w:val="24"/>
                <w:rtl/>
              </w:rPr>
            </w:pPr>
            <w:r>
              <w:rPr>
                <w:rFonts w:hint="cs"/>
                <w:sz w:val="22"/>
                <w:szCs w:val="24"/>
                <w:rtl/>
              </w:rPr>
              <w:t>3</w:t>
            </w:r>
          </w:p>
        </w:tc>
        <w:tc>
          <w:tcPr>
            <w:tcW w:w="0" w:type="auto"/>
            <w:vAlign w:val="center"/>
          </w:tcPr>
          <w:p w14:paraId="6C328888" w14:textId="77777777" w:rsidR="00AD3668" w:rsidRPr="00AD3668" w:rsidRDefault="00AD3668" w:rsidP="00AD3668">
            <w:pPr>
              <w:ind w:firstLine="0"/>
              <w:jc w:val="center"/>
              <w:rPr>
                <w:sz w:val="22"/>
                <w:szCs w:val="24"/>
                <w:rtl/>
              </w:rPr>
            </w:pPr>
            <w:r w:rsidRPr="00AD3668">
              <w:rPr>
                <w:rFonts w:hint="cs"/>
                <w:sz w:val="22"/>
                <w:szCs w:val="24"/>
                <w:rtl/>
              </w:rPr>
              <w:t>3.2 متر</w:t>
            </w:r>
          </w:p>
        </w:tc>
        <w:tc>
          <w:tcPr>
            <w:tcW w:w="0" w:type="auto"/>
            <w:vAlign w:val="center"/>
          </w:tcPr>
          <w:p w14:paraId="69ACCA48" w14:textId="77777777" w:rsidR="00AD3668" w:rsidRPr="00AD3668" w:rsidRDefault="00AD3668" w:rsidP="00AD3668">
            <w:pPr>
              <w:ind w:firstLine="0"/>
              <w:jc w:val="center"/>
              <w:rPr>
                <w:sz w:val="22"/>
                <w:szCs w:val="24"/>
                <w:rtl/>
              </w:rPr>
            </w:pPr>
            <w:r w:rsidRPr="00AD3668">
              <w:rPr>
                <w:rFonts w:hint="cs"/>
                <w:sz w:val="22"/>
                <w:szCs w:val="24"/>
                <w:rtl/>
              </w:rPr>
              <w:t>استاتیکی معادل</w:t>
            </w:r>
          </w:p>
        </w:tc>
      </w:tr>
      <w:tr w:rsidR="00AD3668" w:rsidRPr="00AD3668" w14:paraId="434839DF" w14:textId="77777777" w:rsidTr="00AD3668">
        <w:trPr>
          <w:trHeight w:val="364"/>
          <w:jc w:val="center"/>
        </w:trPr>
        <w:tc>
          <w:tcPr>
            <w:tcW w:w="0" w:type="auto"/>
            <w:vAlign w:val="center"/>
          </w:tcPr>
          <w:p w14:paraId="3734BD60" w14:textId="700D57BE" w:rsidR="00AD3668" w:rsidRPr="00AD3668" w:rsidRDefault="00AD3668" w:rsidP="00AD3668">
            <w:pPr>
              <w:ind w:firstLine="0"/>
              <w:jc w:val="center"/>
              <w:rPr>
                <w:b/>
                <w:bCs/>
                <w:sz w:val="22"/>
                <w:szCs w:val="24"/>
                <w:rtl/>
              </w:rPr>
            </w:pPr>
            <w:r w:rsidRPr="00AD3668">
              <w:rPr>
                <w:rFonts w:hint="cs"/>
                <w:sz w:val="22"/>
                <w:szCs w:val="24"/>
                <w:rtl/>
              </w:rPr>
              <w:t xml:space="preserve">قاب </w:t>
            </w:r>
            <w:r>
              <w:rPr>
                <w:rFonts w:hint="cs"/>
                <w:sz w:val="22"/>
                <w:szCs w:val="24"/>
                <w:rtl/>
              </w:rPr>
              <w:t>8</w:t>
            </w:r>
            <w:r w:rsidRPr="00AD3668">
              <w:rPr>
                <w:rFonts w:hint="cs"/>
                <w:sz w:val="22"/>
                <w:szCs w:val="24"/>
                <w:rtl/>
              </w:rPr>
              <w:t xml:space="preserve"> طبقه بتنی خمشی ویژه</w:t>
            </w:r>
          </w:p>
        </w:tc>
        <w:tc>
          <w:tcPr>
            <w:tcW w:w="0" w:type="auto"/>
            <w:vAlign w:val="center"/>
          </w:tcPr>
          <w:p w14:paraId="7D51DD78" w14:textId="77777777" w:rsidR="00AD3668" w:rsidRPr="00AD3668" w:rsidRDefault="00AD3668" w:rsidP="00AD3668">
            <w:pPr>
              <w:ind w:firstLine="0"/>
              <w:jc w:val="center"/>
              <w:rPr>
                <w:sz w:val="22"/>
                <w:szCs w:val="24"/>
                <w:rtl/>
              </w:rPr>
            </w:pPr>
            <w:r w:rsidRPr="00AD3668">
              <w:rPr>
                <w:rFonts w:hint="cs"/>
                <w:sz w:val="22"/>
                <w:szCs w:val="24"/>
                <w:rtl/>
              </w:rPr>
              <w:t>3</w:t>
            </w:r>
          </w:p>
        </w:tc>
        <w:tc>
          <w:tcPr>
            <w:tcW w:w="0" w:type="auto"/>
            <w:vAlign w:val="center"/>
          </w:tcPr>
          <w:p w14:paraId="48AA3D61" w14:textId="77777777" w:rsidR="00AD3668" w:rsidRPr="00AD3668" w:rsidRDefault="00AD3668" w:rsidP="00AD3668">
            <w:pPr>
              <w:ind w:firstLine="0"/>
              <w:jc w:val="center"/>
              <w:rPr>
                <w:sz w:val="22"/>
                <w:szCs w:val="24"/>
                <w:rtl/>
              </w:rPr>
            </w:pPr>
            <w:r w:rsidRPr="00AD3668">
              <w:rPr>
                <w:rFonts w:hint="cs"/>
                <w:sz w:val="22"/>
                <w:szCs w:val="24"/>
                <w:rtl/>
              </w:rPr>
              <w:t>3.2 متر</w:t>
            </w:r>
          </w:p>
        </w:tc>
        <w:tc>
          <w:tcPr>
            <w:tcW w:w="0" w:type="auto"/>
            <w:vAlign w:val="center"/>
          </w:tcPr>
          <w:p w14:paraId="46018496" w14:textId="77777777" w:rsidR="00AD3668" w:rsidRPr="00AD3668" w:rsidRDefault="00AD3668" w:rsidP="00AD3668">
            <w:pPr>
              <w:ind w:firstLine="0"/>
              <w:jc w:val="center"/>
              <w:rPr>
                <w:sz w:val="22"/>
                <w:szCs w:val="24"/>
                <w:rtl/>
              </w:rPr>
            </w:pPr>
            <w:r w:rsidRPr="00AD3668">
              <w:rPr>
                <w:rFonts w:hint="cs"/>
                <w:sz w:val="22"/>
                <w:szCs w:val="24"/>
                <w:rtl/>
              </w:rPr>
              <w:t>استاتیکی معادل</w:t>
            </w:r>
          </w:p>
        </w:tc>
      </w:tr>
      <w:tr w:rsidR="00AD3668" w:rsidRPr="00AD3668" w14:paraId="4F1EE255" w14:textId="77777777" w:rsidTr="00AD3668">
        <w:trPr>
          <w:trHeight w:val="364"/>
          <w:jc w:val="center"/>
        </w:trPr>
        <w:tc>
          <w:tcPr>
            <w:tcW w:w="0" w:type="auto"/>
            <w:vAlign w:val="center"/>
          </w:tcPr>
          <w:p w14:paraId="0C20D004" w14:textId="61634650" w:rsidR="00AD3668" w:rsidRPr="00AD3668" w:rsidRDefault="00AD3668" w:rsidP="00AD3668">
            <w:pPr>
              <w:ind w:firstLine="0"/>
              <w:jc w:val="center"/>
              <w:rPr>
                <w:sz w:val="22"/>
                <w:szCs w:val="24"/>
                <w:rtl/>
              </w:rPr>
            </w:pPr>
            <w:r w:rsidRPr="00AD3668">
              <w:rPr>
                <w:rFonts w:hint="cs"/>
                <w:sz w:val="22"/>
                <w:szCs w:val="24"/>
                <w:rtl/>
              </w:rPr>
              <w:t xml:space="preserve">قاب </w:t>
            </w:r>
            <w:r>
              <w:rPr>
                <w:rFonts w:hint="cs"/>
                <w:sz w:val="22"/>
                <w:szCs w:val="24"/>
                <w:rtl/>
              </w:rPr>
              <w:t>12</w:t>
            </w:r>
            <w:r w:rsidRPr="00AD3668">
              <w:rPr>
                <w:rFonts w:hint="cs"/>
                <w:sz w:val="22"/>
                <w:szCs w:val="24"/>
                <w:rtl/>
              </w:rPr>
              <w:t xml:space="preserve"> طبقه بتنی خمشی ویژه</w:t>
            </w:r>
          </w:p>
        </w:tc>
        <w:tc>
          <w:tcPr>
            <w:tcW w:w="0" w:type="auto"/>
            <w:vAlign w:val="center"/>
          </w:tcPr>
          <w:p w14:paraId="61D8DF2D" w14:textId="5450708F" w:rsidR="00AD3668" w:rsidRPr="00AD3668" w:rsidRDefault="00AD3668" w:rsidP="00AD3668">
            <w:pPr>
              <w:ind w:firstLine="0"/>
              <w:jc w:val="center"/>
              <w:rPr>
                <w:sz w:val="22"/>
                <w:szCs w:val="24"/>
                <w:rtl/>
              </w:rPr>
            </w:pPr>
            <w:r w:rsidRPr="00AD3668">
              <w:rPr>
                <w:rFonts w:hint="cs"/>
                <w:sz w:val="22"/>
                <w:szCs w:val="24"/>
                <w:rtl/>
              </w:rPr>
              <w:t>3</w:t>
            </w:r>
          </w:p>
        </w:tc>
        <w:tc>
          <w:tcPr>
            <w:tcW w:w="0" w:type="auto"/>
            <w:vAlign w:val="center"/>
          </w:tcPr>
          <w:p w14:paraId="57F6A440" w14:textId="2CFAF9F6" w:rsidR="00AD3668" w:rsidRPr="00AD3668" w:rsidRDefault="00AD3668" w:rsidP="00AD3668">
            <w:pPr>
              <w:ind w:firstLine="0"/>
              <w:jc w:val="center"/>
              <w:rPr>
                <w:sz w:val="22"/>
                <w:szCs w:val="24"/>
                <w:rtl/>
              </w:rPr>
            </w:pPr>
            <w:r w:rsidRPr="00AD3668">
              <w:rPr>
                <w:rFonts w:hint="cs"/>
                <w:sz w:val="22"/>
                <w:szCs w:val="24"/>
                <w:rtl/>
              </w:rPr>
              <w:t>3.2 متر</w:t>
            </w:r>
          </w:p>
        </w:tc>
        <w:tc>
          <w:tcPr>
            <w:tcW w:w="0" w:type="auto"/>
            <w:vAlign w:val="center"/>
          </w:tcPr>
          <w:p w14:paraId="2C082276" w14:textId="33542E4E" w:rsidR="00AD3668" w:rsidRPr="00AD3668" w:rsidRDefault="00AD3668" w:rsidP="00AD3668">
            <w:pPr>
              <w:ind w:firstLine="0"/>
              <w:jc w:val="center"/>
              <w:rPr>
                <w:sz w:val="22"/>
                <w:szCs w:val="24"/>
                <w:rtl/>
              </w:rPr>
            </w:pPr>
            <w:r w:rsidRPr="00AD3668">
              <w:rPr>
                <w:rFonts w:hint="cs"/>
                <w:sz w:val="22"/>
                <w:szCs w:val="24"/>
                <w:rtl/>
              </w:rPr>
              <w:t>استاتیکی معادل</w:t>
            </w:r>
          </w:p>
        </w:tc>
      </w:tr>
    </w:tbl>
    <w:p w14:paraId="12A8D4A7" w14:textId="77777777" w:rsidR="00AD3668" w:rsidRPr="00393E2A" w:rsidRDefault="00AD3668" w:rsidP="00393E2A">
      <w:pPr>
        <w:ind w:firstLine="0"/>
        <w:jc w:val="center"/>
        <w:rPr>
          <w:lang w:bidi="fa-IR"/>
        </w:rPr>
      </w:pPr>
    </w:p>
    <w:p w14:paraId="2BF84F73" w14:textId="67BC35BD" w:rsidR="005B2137" w:rsidRPr="00D930CD" w:rsidRDefault="005B2137" w:rsidP="005B2137">
      <w:pPr>
        <w:pStyle w:val="a0"/>
        <w:rPr>
          <w:sz w:val="32"/>
          <w:szCs w:val="40"/>
        </w:rPr>
      </w:pPr>
      <w:bookmarkStart w:id="6" w:name="_Toc106709400"/>
      <w:r>
        <w:rPr>
          <w:rFonts w:hint="cs"/>
          <w:sz w:val="32"/>
          <w:rtl/>
        </w:rPr>
        <w:t>3</w:t>
      </w:r>
      <w:r w:rsidRPr="00D930CD">
        <w:rPr>
          <w:rFonts w:hint="cs"/>
          <w:sz w:val="32"/>
          <w:rtl/>
        </w:rPr>
        <w:t>-</w:t>
      </w:r>
      <w:r>
        <w:rPr>
          <w:rFonts w:hint="cs"/>
          <w:sz w:val="32"/>
          <w:rtl/>
        </w:rPr>
        <w:t>2-3</w:t>
      </w:r>
      <w:r w:rsidRPr="00D930CD">
        <w:rPr>
          <w:rFonts w:hint="cs"/>
          <w:sz w:val="32"/>
          <w:rtl/>
        </w:rPr>
        <w:t xml:space="preserve"> </w:t>
      </w:r>
      <w:r w:rsidRPr="005B2137">
        <w:rPr>
          <w:sz w:val="32"/>
          <w:rtl/>
        </w:rPr>
        <w:t>مصالح مورداستفاده</w:t>
      </w:r>
      <w:bookmarkEnd w:id="6"/>
    </w:p>
    <w:p w14:paraId="7DA3CA58" w14:textId="64430DB2" w:rsidR="00E87D83" w:rsidRDefault="00DF6EEB" w:rsidP="0067377F">
      <w:pPr>
        <w:rPr>
          <w:rtl/>
          <w:lang w:bidi="fa-IR"/>
        </w:rPr>
      </w:pPr>
      <w:r w:rsidRPr="00DF6EEB">
        <w:rPr>
          <w:rtl/>
          <w:lang w:bidi="fa-IR"/>
        </w:rPr>
        <w:t>از دو نوع مصالح بتن و م</w:t>
      </w:r>
      <w:r w:rsidRPr="00DF6EEB">
        <w:rPr>
          <w:rFonts w:hint="cs"/>
          <w:rtl/>
          <w:lang w:bidi="fa-IR"/>
        </w:rPr>
        <w:t>ی</w:t>
      </w:r>
      <w:r w:rsidRPr="00DF6EEB">
        <w:rPr>
          <w:rFonts w:hint="eastAsia"/>
          <w:rtl/>
          <w:lang w:bidi="fa-IR"/>
        </w:rPr>
        <w:t>لگرد</w:t>
      </w:r>
      <w:r w:rsidRPr="00DF6EEB">
        <w:rPr>
          <w:rtl/>
          <w:lang w:bidi="fa-IR"/>
        </w:rPr>
        <w:t xml:space="preserve"> استفاده خواهد شد که مشخصات آن‌ها مطابق جداول (3-3) تا (3-5) خواهد بود.</w:t>
      </w:r>
    </w:p>
    <w:p w14:paraId="7B71415F" w14:textId="0A6376D7" w:rsidR="00DF6EEB" w:rsidRDefault="00C1429A" w:rsidP="00C1429A">
      <w:pPr>
        <w:pStyle w:val="a3"/>
        <w:rPr>
          <w:rtl/>
        </w:rPr>
      </w:pPr>
      <w:bookmarkStart w:id="7" w:name="_Toc106709667"/>
      <w:r w:rsidRPr="00C1429A">
        <w:rPr>
          <w:rtl/>
        </w:rPr>
        <w:t>جدول 3-3</w:t>
      </w:r>
      <w:r>
        <w:rPr>
          <w:rFonts w:hint="cs"/>
          <w:rtl/>
        </w:rPr>
        <w:t>:</w:t>
      </w:r>
      <w:r w:rsidRPr="00C1429A">
        <w:rPr>
          <w:rtl/>
        </w:rPr>
        <w:t xml:space="preserve"> مشخصات مصالح بتن</w:t>
      </w:r>
      <w:bookmarkEnd w:id="7"/>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C1429A" w:rsidRPr="00C1429A" w14:paraId="719C153E" w14:textId="77777777" w:rsidTr="00162A39">
        <w:tc>
          <w:tcPr>
            <w:tcW w:w="1510" w:type="dxa"/>
            <w:vAlign w:val="center"/>
          </w:tcPr>
          <w:p w14:paraId="09E9CCEA" w14:textId="77777777" w:rsidR="00C1429A" w:rsidRPr="00C1429A" w:rsidRDefault="00C1429A" w:rsidP="00162A39">
            <w:pPr>
              <w:ind w:firstLine="0"/>
              <w:jc w:val="center"/>
              <w:rPr>
                <w:rFonts w:cs="B Lotus"/>
                <w:sz w:val="22"/>
                <w:szCs w:val="24"/>
                <w:rtl/>
                <w:lang w:bidi="fa-IR"/>
              </w:rPr>
            </w:pPr>
            <w:r w:rsidRPr="00C1429A">
              <w:rPr>
                <w:rFonts w:cs="B Lotus" w:hint="cs"/>
                <w:sz w:val="22"/>
                <w:szCs w:val="24"/>
                <w:rtl/>
                <w:lang w:bidi="fa-IR"/>
              </w:rPr>
              <w:t>مشخصات</w:t>
            </w:r>
          </w:p>
        </w:tc>
        <w:tc>
          <w:tcPr>
            <w:tcW w:w="1510" w:type="dxa"/>
            <w:vAlign w:val="center"/>
          </w:tcPr>
          <w:p w14:paraId="6966D684" w14:textId="77777777" w:rsidR="00C1429A" w:rsidRPr="00C1429A" w:rsidRDefault="00C1429A" w:rsidP="00162A39">
            <w:pPr>
              <w:ind w:firstLine="0"/>
              <w:jc w:val="center"/>
              <w:rPr>
                <w:rFonts w:cs="B Lotus"/>
                <w:sz w:val="22"/>
                <w:szCs w:val="24"/>
                <w:rtl/>
                <w:lang w:bidi="fa-IR"/>
              </w:rPr>
            </w:pPr>
            <w:r w:rsidRPr="00C1429A">
              <w:rPr>
                <w:rFonts w:cs="B Lotus" w:hint="cs"/>
                <w:sz w:val="22"/>
                <w:szCs w:val="24"/>
                <w:rtl/>
                <w:lang w:bidi="fa-IR"/>
              </w:rPr>
              <w:t>وزن مخصوص</w:t>
            </w:r>
          </w:p>
        </w:tc>
        <w:tc>
          <w:tcPr>
            <w:tcW w:w="1510" w:type="dxa"/>
            <w:vAlign w:val="center"/>
          </w:tcPr>
          <w:p w14:paraId="294077EC" w14:textId="77777777" w:rsidR="00C1429A" w:rsidRPr="00C1429A" w:rsidRDefault="00C1429A" w:rsidP="00162A39">
            <w:pPr>
              <w:ind w:firstLine="0"/>
              <w:jc w:val="center"/>
              <w:rPr>
                <w:rFonts w:cs="B Lotus"/>
                <w:sz w:val="22"/>
                <w:szCs w:val="24"/>
                <w:rtl/>
                <w:lang w:bidi="fa-IR"/>
              </w:rPr>
            </w:pPr>
            <w:r w:rsidRPr="00C1429A">
              <w:rPr>
                <w:rFonts w:cs="B Lotus" w:hint="cs"/>
                <w:sz w:val="22"/>
                <w:szCs w:val="24"/>
                <w:rtl/>
                <w:lang w:bidi="fa-IR"/>
              </w:rPr>
              <w:t>مدول الاستیسیته</w:t>
            </w:r>
          </w:p>
        </w:tc>
        <w:tc>
          <w:tcPr>
            <w:tcW w:w="1510" w:type="dxa"/>
            <w:vAlign w:val="center"/>
          </w:tcPr>
          <w:p w14:paraId="294556C7" w14:textId="77777777" w:rsidR="00C1429A" w:rsidRPr="00C1429A" w:rsidRDefault="00C1429A" w:rsidP="00162A39">
            <w:pPr>
              <w:ind w:firstLine="0"/>
              <w:jc w:val="center"/>
              <w:rPr>
                <w:rFonts w:cs="B Lotus"/>
                <w:sz w:val="22"/>
                <w:szCs w:val="24"/>
                <w:rtl/>
                <w:lang w:bidi="fa-IR"/>
              </w:rPr>
            </w:pPr>
            <w:r w:rsidRPr="00C1429A">
              <w:rPr>
                <w:rFonts w:cs="B Lotus" w:hint="cs"/>
                <w:sz w:val="22"/>
                <w:szCs w:val="24"/>
                <w:rtl/>
                <w:lang w:bidi="fa-IR"/>
              </w:rPr>
              <w:t>نسبت پوآسون</w:t>
            </w:r>
          </w:p>
        </w:tc>
        <w:tc>
          <w:tcPr>
            <w:tcW w:w="1511" w:type="dxa"/>
            <w:vAlign w:val="center"/>
          </w:tcPr>
          <w:p w14:paraId="641ED30D" w14:textId="77777777" w:rsidR="00C1429A" w:rsidRPr="00C1429A" w:rsidRDefault="00C1429A" w:rsidP="00162A39">
            <w:pPr>
              <w:ind w:firstLine="0"/>
              <w:jc w:val="center"/>
              <w:rPr>
                <w:rFonts w:cs="B Lotus"/>
                <w:sz w:val="22"/>
                <w:szCs w:val="24"/>
                <w:rtl/>
                <w:lang w:bidi="fa-IR"/>
              </w:rPr>
            </w:pPr>
            <w:r w:rsidRPr="00C1429A">
              <w:rPr>
                <w:rFonts w:cs="B Lotus" w:hint="cs"/>
                <w:sz w:val="22"/>
                <w:szCs w:val="24"/>
                <w:rtl/>
                <w:lang w:bidi="fa-IR"/>
              </w:rPr>
              <w:t>ضریب انبساط حرارتی</w:t>
            </w:r>
          </w:p>
        </w:tc>
        <w:tc>
          <w:tcPr>
            <w:tcW w:w="1511" w:type="dxa"/>
            <w:vAlign w:val="center"/>
          </w:tcPr>
          <w:p w14:paraId="0D9393DC" w14:textId="77777777" w:rsidR="00C1429A" w:rsidRPr="00C1429A" w:rsidRDefault="00C1429A" w:rsidP="00162A39">
            <w:pPr>
              <w:ind w:firstLine="0"/>
              <w:jc w:val="center"/>
              <w:rPr>
                <w:rFonts w:cs="B Lotus"/>
                <w:sz w:val="22"/>
                <w:szCs w:val="24"/>
                <w:rtl/>
                <w:lang w:bidi="fa-IR"/>
              </w:rPr>
            </w:pPr>
            <w:r w:rsidRPr="00C1429A">
              <w:rPr>
                <w:rFonts w:cs="B Lotus" w:hint="cs"/>
                <w:sz w:val="22"/>
                <w:szCs w:val="24"/>
                <w:rtl/>
                <w:lang w:bidi="fa-IR"/>
              </w:rPr>
              <w:t>مقاومت فشاری بتن</w:t>
            </w:r>
          </w:p>
        </w:tc>
      </w:tr>
      <w:tr w:rsidR="00C1429A" w:rsidRPr="00C1429A" w14:paraId="71053EBD" w14:textId="77777777" w:rsidTr="00162A39">
        <w:tc>
          <w:tcPr>
            <w:tcW w:w="1510" w:type="dxa"/>
            <w:vAlign w:val="center"/>
          </w:tcPr>
          <w:p w14:paraId="0BE7DFD1" w14:textId="77777777" w:rsidR="00C1429A" w:rsidRPr="00C1429A" w:rsidRDefault="00C1429A" w:rsidP="00162A39">
            <w:pPr>
              <w:ind w:firstLine="0"/>
              <w:jc w:val="center"/>
              <w:rPr>
                <w:rFonts w:cs="B Lotus"/>
                <w:sz w:val="22"/>
                <w:szCs w:val="24"/>
                <w:rtl/>
                <w:lang w:bidi="fa-IR"/>
              </w:rPr>
            </w:pPr>
            <w:r w:rsidRPr="00C1429A">
              <w:rPr>
                <w:rFonts w:cs="B Lotus" w:hint="cs"/>
                <w:sz w:val="22"/>
                <w:szCs w:val="24"/>
                <w:rtl/>
                <w:lang w:bidi="fa-IR"/>
              </w:rPr>
              <w:t>واحد</w:t>
            </w:r>
          </w:p>
        </w:tc>
        <w:tc>
          <w:tcPr>
            <w:tcW w:w="1510" w:type="dxa"/>
            <w:vAlign w:val="center"/>
          </w:tcPr>
          <w:p w14:paraId="598204CE" w14:textId="77777777" w:rsidR="00C1429A" w:rsidRPr="00C1429A" w:rsidRDefault="00000000" w:rsidP="00162A39">
            <w:pPr>
              <w:ind w:firstLine="0"/>
              <w:jc w:val="center"/>
              <w:rPr>
                <w:rFonts w:asciiTheme="majorBidi" w:hAnsiTheme="majorBidi" w:cstheme="majorBidi"/>
                <w:sz w:val="22"/>
                <w:szCs w:val="24"/>
                <w:lang w:bidi="fa-IR"/>
              </w:rPr>
            </w:pPr>
            <m:oMathPara>
              <m:oMath>
                <m:f>
                  <m:fPr>
                    <m:type m:val="lin"/>
                    <m:ctrlPr>
                      <w:rPr>
                        <w:rFonts w:ascii="Cambria Math" w:hAnsi="Cambria Math" w:cstheme="majorBidi"/>
                        <w:i/>
                        <w:sz w:val="22"/>
                        <w:szCs w:val="24"/>
                        <w:lang w:bidi="fa-IR"/>
                      </w:rPr>
                    </m:ctrlPr>
                  </m:fPr>
                  <m:num>
                    <m:r>
                      <w:rPr>
                        <w:rFonts w:ascii="Cambria Math" w:hAnsi="Cambria Math" w:cstheme="majorBidi"/>
                        <w:sz w:val="22"/>
                        <w:szCs w:val="24"/>
                        <w:lang w:bidi="fa-IR"/>
                      </w:rPr>
                      <m:t>kgf</m:t>
                    </m:r>
                  </m:num>
                  <m:den>
                    <m:sSup>
                      <m:sSupPr>
                        <m:ctrlPr>
                          <w:rPr>
                            <w:rFonts w:ascii="Cambria Math" w:hAnsi="Cambria Math" w:cstheme="majorBidi"/>
                            <w:i/>
                            <w:sz w:val="22"/>
                            <w:szCs w:val="24"/>
                            <w:lang w:bidi="fa-IR"/>
                          </w:rPr>
                        </m:ctrlPr>
                      </m:sSupPr>
                      <m:e>
                        <m:r>
                          <w:rPr>
                            <w:rFonts w:ascii="Cambria Math" w:hAnsi="Cambria Math" w:cstheme="majorBidi"/>
                            <w:sz w:val="22"/>
                            <w:szCs w:val="24"/>
                            <w:lang w:bidi="fa-IR"/>
                          </w:rPr>
                          <m:t>m</m:t>
                        </m:r>
                      </m:e>
                      <m:sup>
                        <m:r>
                          <w:rPr>
                            <w:rFonts w:ascii="Cambria Math" w:hAnsi="Cambria Math" w:cstheme="majorBidi"/>
                            <w:sz w:val="22"/>
                            <w:szCs w:val="24"/>
                            <w:lang w:bidi="fa-IR"/>
                          </w:rPr>
                          <m:t>3</m:t>
                        </m:r>
                      </m:sup>
                    </m:sSup>
                  </m:den>
                </m:f>
              </m:oMath>
            </m:oMathPara>
          </w:p>
        </w:tc>
        <w:tc>
          <w:tcPr>
            <w:tcW w:w="1510" w:type="dxa"/>
            <w:vAlign w:val="center"/>
          </w:tcPr>
          <w:p w14:paraId="6BFF2F4C" w14:textId="77777777" w:rsidR="00C1429A" w:rsidRPr="00C1429A" w:rsidRDefault="00C1429A" w:rsidP="00162A39">
            <w:pPr>
              <w:ind w:firstLine="0"/>
              <w:jc w:val="center"/>
              <w:rPr>
                <w:rFonts w:asciiTheme="majorBidi" w:hAnsiTheme="majorBidi" w:cstheme="majorBidi"/>
                <w:sz w:val="22"/>
                <w:szCs w:val="24"/>
                <w:lang w:bidi="fa-IR"/>
              </w:rPr>
            </w:pPr>
            <m:oMathPara>
              <m:oMath>
                <m:r>
                  <w:rPr>
                    <w:rFonts w:ascii="Cambria Math" w:hAnsi="Cambria Math" w:cstheme="majorBidi"/>
                    <w:sz w:val="22"/>
                    <w:szCs w:val="24"/>
                    <w:lang w:bidi="fa-IR"/>
                  </w:rPr>
                  <m:t>Mpa</m:t>
                </m:r>
              </m:oMath>
            </m:oMathPara>
          </w:p>
        </w:tc>
        <w:tc>
          <w:tcPr>
            <w:tcW w:w="1510" w:type="dxa"/>
            <w:vAlign w:val="center"/>
          </w:tcPr>
          <w:p w14:paraId="37C655FE" w14:textId="77777777" w:rsidR="00C1429A" w:rsidRPr="00C1429A" w:rsidRDefault="00C1429A" w:rsidP="00162A39">
            <w:pPr>
              <w:ind w:firstLine="0"/>
              <w:jc w:val="center"/>
              <w:rPr>
                <w:rFonts w:asciiTheme="majorBidi" w:hAnsiTheme="majorBidi" w:cstheme="majorBidi"/>
                <w:sz w:val="22"/>
                <w:szCs w:val="24"/>
                <w:rtl/>
                <w:lang w:bidi="fa-IR"/>
              </w:rPr>
            </w:pPr>
            <w:r w:rsidRPr="00C1429A">
              <w:rPr>
                <w:rFonts w:asciiTheme="majorBidi" w:hAnsiTheme="majorBidi" w:cstheme="majorBidi"/>
                <w:sz w:val="22"/>
                <w:szCs w:val="24"/>
                <w:rtl/>
                <w:lang w:bidi="fa-IR"/>
              </w:rPr>
              <w:t>---</w:t>
            </w:r>
          </w:p>
        </w:tc>
        <w:tc>
          <w:tcPr>
            <w:tcW w:w="1511" w:type="dxa"/>
            <w:vAlign w:val="center"/>
          </w:tcPr>
          <w:p w14:paraId="4EDDD3F4" w14:textId="77777777" w:rsidR="00C1429A" w:rsidRPr="00C1429A" w:rsidRDefault="00000000" w:rsidP="00162A39">
            <w:pPr>
              <w:ind w:firstLine="0"/>
              <w:jc w:val="center"/>
              <w:rPr>
                <w:rFonts w:asciiTheme="majorBidi" w:hAnsiTheme="majorBidi" w:cstheme="majorBidi"/>
                <w:sz w:val="22"/>
                <w:szCs w:val="24"/>
                <w:rtl/>
                <w:lang w:bidi="fa-IR"/>
              </w:rPr>
            </w:pPr>
            <m:oMathPara>
              <m:oMath>
                <m:f>
                  <m:fPr>
                    <m:type m:val="lin"/>
                    <m:ctrlPr>
                      <w:rPr>
                        <w:rFonts w:ascii="Cambria Math" w:hAnsi="Cambria Math" w:cstheme="majorBidi"/>
                        <w:i/>
                        <w:sz w:val="22"/>
                        <w:szCs w:val="24"/>
                        <w:lang w:bidi="fa-IR"/>
                      </w:rPr>
                    </m:ctrlPr>
                  </m:fPr>
                  <m:num>
                    <m:r>
                      <w:rPr>
                        <w:rFonts w:ascii="Cambria Math" w:hAnsi="Cambria Math" w:cstheme="majorBidi"/>
                        <w:sz w:val="22"/>
                        <w:szCs w:val="24"/>
                        <w:lang w:bidi="fa-IR"/>
                      </w:rPr>
                      <m:t>1</m:t>
                    </m:r>
                  </m:num>
                  <m:den>
                    <m:r>
                      <w:rPr>
                        <w:rFonts w:ascii="Cambria Math" w:hAnsi="Cambria Math" w:cstheme="majorBidi"/>
                        <w:sz w:val="22"/>
                        <w:szCs w:val="24"/>
                        <w:lang w:bidi="fa-IR"/>
                      </w:rPr>
                      <m:t>℃</m:t>
                    </m:r>
                  </m:den>
                </m:f>
              </m:oMath>
            </m:oMathPara>
          </w:p>
        </w:tc>
        <w:tc>
          <w:tcPr>
            <w:tcW w:w="1511" w:type="dxa"/>
            <w:vAlign w:val="center"/>
          </w:tcPr>
          <w:p w14:paraId="2F1919F3" w14:textId="77777777" w:rsidR="00C1429A" w:rsidRPr="00C1429A" w:rsidRDefault="00C1429A" w:rsidP="00162A39">
            <w:pPr>
              <w:ind w:firstLine="0"/>
              <w:jc w:val="center"/>
              <w:rPr>
                <w:rFonts w:asciiTheme="majorBidi" w:hAnsiTheme="majorBidi" w:cstheme="majorBidi"/>
                <w:sz w:val="22"/>
                <w:szCs w:val="24"/>
                <w:rtl/>
                <w:lang w:bidi="fa-IR"/>
              </w:rPr>
            </w:pPr>
            <m:oMathPara>
              <m:oMath>
                <m:r>
                  <w:rPr>
                    <w:rFonts w:ascii="Cambria Math" w:hAnsi="Cambria Math" w:cstheme="majorBidi"/>
                    <w:sz w:val="22"/>
                    <w:szCs w:val="24"/>
                    <w:lang w:bidi="fa-IR"/>
                  </w:rPr>
                  <m:t>Mpa</m:t>
                </m:r>
              </m:oMath>
            </m:oMathPara>
          </w:p>
        </w:tc>
      </w:tr>
      <w:tr w:rsidR="00C1429A" w:rsidRPr="00C1429A" w14:paraId="080CA753" w14:textId="77777777" w:rsidTr="00162A39">
        <w:tc>
          <w:tcPr>
            <w:tcW w:w="1510" w:type="dxa"/>
            <w:vAlign w:val="center"/>
          </w:tcPr>
          <w:p w14:paraId="7144D317" w14:textId="77777777" w:rsidR="00C1429A" w:rsidRPr="00C1429A" w:rsidRDefault="00C1429A" w:rsidP="00162A39">
            <w:pPr>
              <w:ind w:firstLine="0"/>
              <w:jc w:val="center"/>
              <w:rPr>
                <w:rFonts w:cs="B Lotus"/>
                <w:sz w:val="22"/>
                <w:szCs w:val="24"/>
                <w:rtl/>
                <w:lang w:bidi="fa-IR"/>
              </w:rPr>
            </w:pPr>
            <w:r w:rsidRPr="00C1429A">
              <w:rPr>
                <w:rFonts w:cs="B Lotus" w:hint="cs"/>
                <w:sz w:val="22"/>
                <w:szCs w:val="24"/>
                <w:rtl/>
                <w:lang w:bidi="fa-IR"/>
              </w:rPr>
              <w:t>مقدار</w:t>
            </w:r>
          </w:p>
        </w:tc>
        <w:tc>
          <w:tcPr>
            <w:tcW w:w="1510" w:type="dxa"/>
            <w:vAlign w:val="center"/>
          </w:tcPr>
          <w:p w14:paraId="78631210" w14:textId="77777777" w:rsidR="00C1429A" w:rsidRPr="00C1429A" w:rsidRDefault="00C1429A" w:rsidP="00162A39">
            <w:pPr>
              <w:ind w:firstLine="0"/>
              <w:jc w:val="center"/>
              <w:rPr>
                <w:rFonts w:asciiTheme="majorBidi" w:hAnsiTheme="majorBidi" w:cstheme="majorBidi"/>
                <w:sz w:val="22"/>
                <w:szCs w:val="24"/>
                <w:rtl/>
                <w:lang w:bidi="fa-IR"/>
              </w:rPr>
            </w:pPr>
            <w:r w:rsidRPr="00C1429A">
              <w:rPr>
                <w:rFonts w:asciiTheme="majorBidi" w:hAnsiTheme="majorBidi" w:cstheme="majorBidi"/>
                <w:sz w:val="22"/>
                <w:szCs w:val="24"/>
                <w:lang w:bidi="fa-IR"/>
              </w:rPr>
              <w:t>2500</w:t>
            </w:r>
          </w:p>
        </w:tc>
        <w:tc>
          <w:tcPr>
            <w:tcW w:w="1510" w:type="dxa"/>
            <w:vAlign w:val="center"/>
          </w:tcPr>
          <w:p w14:paraId="0BB8E1A2" w14:textId="77777777" w:rsidR="00C1429A" w:rsidRPr="00C1429A" w:rsidRDefault="00C1429A" w:rsidP="00162A39">
            <w:pPr>
              <w:ind w:firstLine="0"/>
              <w:jc w:val="center"/>
              <w:rPr>
                <w:rFonts w:asciiTheme="majorBidi" w:hAnsiTheme="majorBidi" w:cstheme="majorBidi"/>
                <w:sz w:val="22"/>
                <w:szCs w:val="24"/>
                <w:rtl/>
                <w:lang w:bidi="fa-IR"/>
              </w:rPr>
            </w:pPr>
            <w:r w:rsidRPr="00C1429A">
              <w:rPr>
                <w:rFonts w:asciiTheme="majorBidi" w:hAnsiTheme="majorBidi" w:cstheme="majorBidi"/>
                <w:sz w:val="22"/>
                <w:szCs w:val="24"/>
                <w:lang w:bidi="fa-IR"/>
              </w:rPr>
              <w:t>26500</w:t>
            </w:r>
          </w:p>
        </w:tc>
        <w:tc>
          <w:tcPr>
            <w:tcW w:w="1510" w:type="dxa"/>
            <w:vAlign w:val="center"/>
          </w:tcPr>
          <w:p w14:paraId="4EB4B408" w14:textId="77777777" w:rsidR="00C1429A" w:rsidRPr="00C1429A" w:rsidRDefault="00C1429A" w:rsidP="00162A39">
            <w:pPr>
              <w:ind w:firstLine="0"/>
              <w:jc w:val="center"/>
              <w:rPr>
                <w:rFonts w:asciiTheme="majorBidi" w:hAnsiTheme="majorBidi" w:cstheme="majorBidi"/>
                <w:sz w:val="22"/>
                <w:szCs w:val="24"/>
                <w:lang w:bidi="fa-IR"/>
              </w:rPr>
            </w:pPr>
            <w:r w:rsidRPr="00C1429A">
              <w:rPr>
                <w:rFonts w:asciiTheme="majorBidi" w:hAnsiTheme="majorBidi" w:cstheme="majorBidi"/>
                <w:sz w:val="22"/>
                <w:szCs w:val="24"/>
                <w:lang w:bidi="fa-IR"/>
              </w:rPr>
              <w:t>0.15</w:t>
            </w:r>
          </w:p>
        </w:tc>
        <w:tc>
          <w:tcPr>
            <w:tcW w:w="1511" w:type="dxa"/>
            <w:vAlign w:val="center"/>
          </w:tcPr>
          <w:p w14:paraId="056B68E2" w14:textId="77777777" w:rsidR="00C1429A" w:rsidRPr="00C1429A" w:rsidRDefault="00C1429A" w:rsidP="00162A39">
            <w:pPr>
              <w:ind w:firstLine="0"/>
              <w:jc w:val="center"/>
              <w:rPr>
                <w:rFonts w:asciiTheme="majorBidi" w:hAnsiTheme="majorBidi" w:cstheme="majorBidi"/>
                <w:sz w:val="22"/>
                <w:szCs w:val="24"/>
                <w:lang w:bidi="fa-IR"/>
              </w:rPr>
            </w:pPr>
            <w:r w:rsidRPr="00C1429A">
              <w:rPr>
                <w:rFonts w:asciiTheme="majorBidi" w:hAnsiTheme="majorBidi" w:cstheme="majorBidi"/>
                <w:sz w:val="22"/>
                <w:szCs w:val="24"/>
                <w:lang w:bidi="fa-IR"/>
              </w:rPr>
              <w:t>0.00001</w:t>
            </w:r>
          </w:p>
        </w:tc>
        <w:tc>
          <w:tcPr>
            <w:tcW w:w="1511" w:type="dxa"/>
            <w:vAlign w:val="center"/>
          </w:tcPr>
          <w:p w14:paraId="04A34EA4" w14:textId="77777777" w:rsidR="00C1429A" w:rsidRPr="00C1429A" w:rsidRDefault="00C1429A" w:rsidP="00162A39">
            <w:pPr>
              <w:ind w:firstLine="0"/>
              <w:jc w:val="center"/>
              <w:rPr>
                <w:rFonts w:asciiTheme="majorBidi" w:hAnsiTheme="majorBidi" w:cstheme="majorBidi"/>
                <w:sz w:val="22"/>
                <w:szCs w:val="24"/>
                <w:lang w:bidi="fa-IR"/>
              </w:rPr>
            </w:pPr>
            <w:r w:rsidRPr="00C1429A">
              <w:rPr>
                <w:rFonts w:asciiTheme="majorBidi" w:hAnsiTheme="majorBidi" w:cstheme="majorBidi"/>
                <w:sz w:val="22"/>
                <w:szCs w:val="24"/>
                <w:lang w:bidi="fa-IR"/>
              </w:rPr>
              <w:t>25</w:t>
            </w:r>
          </w:p>
        </w:tc>
      </w:tr>
    </w:tbl>
    <w:p w14:paraId="528549FE" w14:textId="77777777" w:rsidR="00C1429A" w:rsidRDefault="00C1429A" w:rsidP="00C1429A">
      <w:pPr>
        <w:ind w:firstLine="0"/>
        <w:jc w:val="center"/>
        <w:rPr>
          <w:lang w:bidi="fa-IR"/>
        </w:rPr>
      </w:pPr>
    </w:p>
    <w:p w14:paraId="1C6A2B37" w14:textId="617ACB45" w:rsidR="00E87D83" w:rsidRDefault="00E87D83" w:rsidP="00166858">
      <w:pPr>
        <w:ind w:firstLine="0"/>
        <w:jc w:val="center"/>
        <w:rPr>
          <w:rtl/>
          <w:lang w:bidi="fa-IR"/>
        </w:rPr>
      </w:pPr>
    </w:p>
    <w:p w14:paraId="3ED4FF44" w14:textId="0C51AE72" w:rsidR="00166858" w:rsidRDefault="00166858" w:rsidP="00166858">
      <w:pPr>
        <w:ind w:firstLine="0"/>
        <w:jc w:val="center"/>
        <w:rPr>
          <w:rtl/>
          <w:lang w:bidi="fa-IR"/>
        </w:rPr>
      </w:pPr>
    </w:p>
    <w:p w14:paraId="349DFD9E" w14:textId="766FF2FB" w:rsidR="00166858" w:rsidRDefault="00166858" w:rsidP="00166858">
      <w:pPr>
        <w:pStyle w:val="a3"/>
        <w:rPr>
          <w:rtl/>
        </w:rPr>
      </w:pPr>
      <w:bookmarkStart w:id="8" w:name="_Toc106709668"/>
      <w:r w:rsidRPr="00166858">
        <w:rPr>
          <w:rtl/>
        </w:rPr>
        <w:lastRenderedPageBreak/>
        <w:t>جدول 3-4</w:t>
      </w:r>
      <w:r>
        <w:rPr>
          <w:rFonts w:hint="cs"/>
          <w:rtl/>
        </w:rPr>
        <w:t>:</w:t>
      </w:r>
      <w:r w:rsidRPr="00166858">
        <w:rPr>
          <w:rtl/>
        </w:rPr>
        <w:t xml:space="preserve"> مشخصات مصالح م</w:t>
      </w:r>
      <w:r w:rsidRPr="00166858">
        <w:rPr>
          <w:rFonts w:hint="cs"/>
          <w:rtl/>
        </w:rPr>
        <w:t>ی</w:t>
      </w:r>
      <w:r w:rsidRPr="00166858">
        <w:rPr>
          <w:rFonts w:hint="eastAsia"/>
          <w:rtl/>
        </w:rPr>
        <w:t>لگردها</w:t>
      </w:r>
      <w:r w:rsidRPr="00166858">
        <w:rPr>
          <w:rFonts w:hint="cs"/>
          <w:rtl/>
        </w:rPr>
        <w:t>ی</w:t>
      </w:r>
      <w:r w:rsidRPr="00166858">
        <w:rPr>
          <w:rtl/>
        </w:rPr>
        <w:t xml:space="preserve"> طول</w:t>
      </w:r>
      <w:r w:rsidRPr="00166858">
        <w:rPr>
          <w:rFonts w:hint="cs"/>
          <w:rtl/>
        </w:rPr>
        <w:t>ی</w:t>
      </w:r>
      <w:r w:rsidRPr="00166858">
        <w:rPr>
          <w:rtl/>
        </w:rPr>
        <w:t xml:space="preserve"> (</w:t>
      </w:r>
      <w:r w:rsidRPr="00166858">
        <w:t>S400</w:t>
      </w:r>
      <w:r w:rsidRPr="00166858">
        <w:rPr>
          <w:rtl/>
        </w:rPr>
        <w:t>)</w:t>
      </w:r>
      <w:bookmarkEnd w:id="8"/>
    </w:p>
    <w:tbl>
      <w:tblPr>
        <w:bidiVisual/>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246"/>
        <w:gridCol w:w="1240"/>
        <w:gridCol w:w="1264"/>
        <w:gridCol w:w="854"/>
        <w:gridCol w:w="993"/>
        <w:gridCol w:w="1151"/>
        <w:gridCol w:w="1114"/>
      </w:tblGrid>
      <w:tr w:rsidR="00353630" w:rsidRPr="00F65B0B" w14:paraId="23C5608B" w14:textId="77777777" w:rsidTr="00162A39">
        <w:tc>
          <w:tcPr>
            <w:tcW w:w="1200" w:type="dxa"/>
            <w:vAlign w:val="center"/>
          </w:tcPr>
          <w:p w14:paraId="6AA2173B" w14:textId="77777777" w:rsidR="00353630" w:rsidRPr="00F65B0B" w:rsidRDefault="00353630" w:rsidP="00162A39">
            <w:pPr>
              <w:ind w:firstLine="0"/>
              <w:jc w:val="center"/>
              <w:rPr>
                <w:sz w:val="22"/>
                <w:szCs w:val="24"/>
                <w:rtl/>
                <w:lang w:bidi="fa-IR"/>
              </w:rPr>
            </w:pPr>
            <w:r w:rsidRPr="00F65B0B">
              <w:rPr>
                <w:rFonts w:hint="cs"/>
                <w:sz w:val="22"/>
                <w:szCs w:val="24"/>
                <w:rtl/>
                <w:lang w:bidi="fa-IR"/>
              </w:rPr>
              <w:t>مشخصات</w:t>
            </w:r>
          </w:p>
        </w:tc>
        <w:tc>
          <w:tcPr>
            <w:tcW w:w="1246" w:type="dxa"/>
            <w:vAlign w:val="center"/>
          </w:tcPr>
          <w:p w14:paraId="6762224D" w14:textId="77777777" w:rsidR="00353630" w:rsidRPr="00F65B0B" w:rsidRDefault="00353630" w:rsidP="00162A39">
            <w:pPr>
              <w:ind w:firstLine="0"/>
              <w:jc w:val="center"/>
              <w:rPr>
                <w:sz w:val="22"/>
                <w:szCs w:val="24"/>
                <w:rtl/>
                <w:lang w:bidi="fa-IR"/>
              </w:rPr>
            </w:pPr>
            <w:r w:rsidRPr="00F65B0B">
              <w:rPr>
                <w:rFonts w:hint="cs"/>
                <w:sz w:val="22"/>
                <w:szCs w:val="24"/>
                <w:rtl/>
                <w:lang w:bidi="fa-IR"/>
              </w:rPr>
              <w:t>وزن مخصوص</w:t>
            </w:r>
          </w:p>
        </w:tc>
        <w:tc>
          <w:tcPr>
            <w:tcW w:w="1240" w:type="dxa"/>
            <w:vAlign w:val="center"/>
          </w:tcPr>
          <w:p w14:paraId="3ACAC515" w14:textId="77777777" w:rsidR="00353630" w:rsidRPr="00F65B0B" w:rsidRDefault="00353630" w:rsidP="00162A39">
            <w:pPr>
              <w:ind w:firstLine="0"/>
              <w:jc w:val="center"/>
              <w:rPr>
                <w:sz w:val="22"/>
                <w:szCs w:val="24"/>
                <w:rtl/>
                <w:lang w:bidi="fa-IR"/>
              </w:rPr>
            </w:pPr>
            <w:r w:rsidRPr="00F65B0B">
              <w:rPr>
                <w:rFonts w:hint="cs"/>
                <w:sz w:val="22"/>
                <w:szCs w:val="24"/>
                <w:rtl/>
                <w:lang w:bidi="fa-IR"/>
              </w:rPr>
              <w:t>مدول الاستیسیته</w:t>
            </w:r>
          </w:p>
        </w:tc>
        <w:tc>
          <w:tcPr>
            <w:tcW w:w="1264" w:type="dxa"/>
            <w:vAlign w:val="center"/>
          </w:tcPr>
          <w:p w14:paraId="0FF779B1" w14:textId="77777777" w:rsidR="00353630" w:rsidRPr="00F65B0B" w:rsidRDefault="00353630" w:rsidP="00162A39">
            <w:pPr>
              <w:ind w:firstLine="0"/>
              <w:jc w:val="center"/>
              <w:rPr>
                <w:sz w:val="22"/>
                <w:szCs w:val="24"/>
                <w:rtl/>
                <w:lang w:bidi="fa-IR"/>
              </w:rPr>
            </w:pPr>
            <w:r w:rsidRPr="00F65B0B">
              <w:rPr>
                <w:rFonts w:hint="cs"/>
                <w:sz w:val="22"/>
                <w:szCs w:val="24"/>
                <w:rtl/>
                <w:lang w:bidi="fa-IR"/>
              </w:rPr>
              <w:t>ضریب انبساط حرارتی</w:t>
            </w:r>
          </w:p>
        </w:tc>
        <w:tc>
          <w:tcPr>
            <w:tcW w:w="854" w:type="dxa"/>
            <w:vAlign w:val="center"/>
          </w:tcPr>
          <w:p w14:paraId="24044495" w14:textId="77777777" w:rsidR="00353630" w:rsidRPr="00F65B0B" w:rsidRDefault="00353630" w:rsidP="00162A39">
            <w:pPr>
              <w:ind w:firstLine="0"/>
              <w:jc w:val="center"/>
              <w:rPr>
                <w:sz w:val="22"/>
                <w:szCs w:val="24"/>
                <w:rtl/>
                <w:lang w:bidi="fa-IR"/>
              </w:rPr>
            </w:pPr>
            <w:r w:rsidRPr="00F65B0B">
              <w:rPr>
                <w:rFonts w:hint="cs"/>
                <w:sz w:val="22"/>
                <w:szCs w:val="24"/>
                <w:rtl/>
                <w:lang w:bidi="fa-IR"/>
              </w:rPr>
              <w:t>مقاومت تسلیم</w:t>
            </w:r>
          </w:p>
        </w:tc>
        <w:tc>
          <w:tcPr>
            <w:tcW w:w="993" w:type="dxa"/>
            <w:vAlign w:val="center"/>
          </w:tcPr>
          <w:p w14:paraId="52C7D455" w14:textId="77777777" w:rsidR="00353630" w:rsidRPr="00F65B0B" w:rsidRDefault="00353630" w:rsidP="00162A39">
            <w:pPr>
              <w:ind w:firstLine="0"/>
              <w:jc w:val="center"/>
              <w:rPr>
                <w:sz w:val="22"/>
                <w:szCs w:val="24"/>
                <w:rtl/>
                <w:lang w:bidi="fa-IR"/>
              </w:rPr>
            </w:pPr>
            <w:r w:rsidRPr="00F65B0B">
              <w:rPr>
                <w:rFonts w:hint="cs"/>
                <w:sz w:val="22"/>
                <w:szCs w:val="24"/>
                <w:rtl/>
                <w:lang w:bidi="fa-IR"/>
              </w:rPr>
              <w:t>مقاومت گسیختگی</w:t>
            </w:r>
          </w:p>
        </w:tc>
        <w:tc>
          <w:tcPr>
            <w:tcW w:w="1151" w:type="dxa"/>
            <w:vAlign w:val="center"/>
          </w:tcPr>
          <w:p w14:paraId="5729904D" w14:textId="77777777" w:rsidR="00353630" w:rsidRPr="00F65B0B" w:rsidRDefault="00353630" w:rsidP="00162A39">
            <w:pPr>
              <w:ind w:firstLine="0"/>
              <w:jc w:val="center"/>
              <w:rPr>
                <w:sz w:val="22"/>
                <w:szCs w:val="24"/>
                <w:rtl/>
                <w:lang w:bidi="fa-IR"/>
              </w:rPr>
            </w:pPr>
            <w:r w:rsidRPr="00F65B0B">
              <w:rPr>
                <w:rFonts w:hint="cs"/>
                <w:sz w:val="22"/>
                <w:szCs w:val="24"/>
                <w:rtl/>
                <w:lang w:bidi="fa-IR"/>
              </w:rPr>
              <w:t>مقاومت تسلیم مورد انتظار</w:t>
            </w:r>
          </w:p>
        </w:tc>
        <w:tc>
          <w:tcPr>
            <w:tcW w:w="1114" w:type="dxa"/>
            <w:vAlign w:val="center"/>
          </w:tcPr>
          <w:p w14:paraId="7091C87D" w14:textId="77777777" w:rsidR="00353630" w:rsidRPr="00F65B0B" w:rsidRDefault="00353630" w:rsidP="00162A39">
            <w:pPr>
              <w:ind w:firstLine="0"/>
              <w:jc w:val="center"/>
              <w:rPr>
                <w:sz w:val="22"/>
                <w:szCs w:val="24"/>
                <w:rtl/>
                <w:lang w:bidi="fa-IR"/>
              </w:rPr>
            </w:pPr>
            <w:r w:rsidRPr="00F65B0B">
              <w:rPr>
                <w:rFonts w:hint="cs"/>
                <w:sz w:val="22"/>
                <w:szCs w:val="24"/>
                <w:rtl/>
                <w:lang w:bidi="fa-IR"/>
              </w:rPr>
              <w:t>مقاومت گسیختگی مورد انتظار</w:t>
            </w:r>
          </w:p>
        </w:tc>
      </w:tr>
      <w:tr w:rsidR="00353630" w:rsidRPr="00F65B0B" w14:paraId="1A371039" w14:textId="77777777" w:rsidTr="00162A39">
        <w:tc>
          <w:tcPr>
            <w:tcW w:w="1200" w:type="dxa"/>
            <w:vAlign w:val="center"/>
          </w:tcPr>
          <w:p w14:paraId="66157528" w14:textId="77777777" w:rsidR="00353630" w:rsidRPr="00F65B0B" w:rsidRDefault="00353630" w:rsidP="00162A39">
            <w:pPr>
              <w:ind w:firstLine="0"/>
              <w:jc w:val="center"/>
              <w:rPr>
                <w:sz w:val="22"/>
                <w:szCs w:val="24"/>
                <w:rtl/>
                <w:lang w:bidi="fa-IR"/>
              </w:rPr>
            </w:pPr>
            <w:r w:rsidRPr="00F65B0B">
              <w:rPr>
                <w:rFonts w:hint="cs"/>
                <w:sz w:val="22"/>
                <w:szCs w:val="24"/>
                <w:rtl/>
                <w:lang w:bidi="fa-IR"/>
              </w:rPr>
              <w:t>واحد</w:t>
            </w:r>
          </w:p>
        </w:tc>
        <w:tc>
          <w:tcPr>
            <w:tcW w:w="1246" w:type="dxa"/>
            <w:vAlign w:val="center"/>
          </w:tcPr>
          <w:p w14:paraId="603C765E" w14:textId="77777777" w:rsidR="00353630" w:rsidRPr="00F65B0B" w:rsidRDefault="00000000" w:rsidP="00162A39">
            <w:pPr>
              <w:ind w:firstLine="0"/>
              <w:jc w:val="center"/>
              <w:rPr>
                <w:rFonts w:asciiTheme="majorBidi" w:hAnsiTheme="majorBidi"/>
                <w:sz w:val="22"/>
                <w:szCs w:val="24"/>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sSup>
                      <m:sSupPr>
                        <m:ctrlPr>
                          <w:rPr>
                            <w:rFonts w:ascii="Cambria Math" w:hAnsi="Cambria Math"/>
                            <w:i/>
                            <w:sz w:val="22"/>
                            <w:szCs w:val="24"/>
                            <w:lang w:bidi="fa-IR"/>
                          </w:rPr>
                        </m:ctrlPr>
                      </m:sSupPr>
                      <m:e>
                        <m:r>
                          <w:rPr>
                            <w:rFonts w:ascii="Cambria Math" w:hAnsi="Cambria Math"/>
                            <w:sz w:val="22"/>
                            <w:szCs w:val="24"/>
                            <w:lang w:bidi="fa-IR"/>
                          </w:rPr>
                          <m:t>m</m:t>
                        </m:r>
                      </m:e>
                      <m:sup>
                        <m:r>
                          <w:rPr>
                            <w:rFonts w:ascii="Cambria Math" w:hAnsi="Cambria Math"/>
                            <w:sz w:val="22"/>
                            <w:szCs w:val="24"/>
                            <w:lang w:bidi="fa-IR"/>
                          </w:rPr>
                          <m:t>3</m:t>
                        </m:r>
                      </m:sup>
                    </m:sSup>
                  </m:den>
                </m:f>
              </m:oMath>
            </m:oMathPara>
          </w:p>
        </w:tc>
        <w:tc>
          <w:tcPr>
            <w:tcW w:w="1240" w:type="dxa"/>
            <w:vAlign w:val="center"/>
          </w:tcPr>
          <w:p w14:paraId="0A95D123" w14:textId="77777777" w:rsidR="00353630" w:rsidRPr="00F65B0B" w:rsidRDefault="00353630" w:rsidP="00162A39">
            <w:pPr>
              <w:ind w:firstLine="0"/>
              <w:jc w:val="center"/>
              <w:rPr>
                <w:rFonts w:asciiTheme="majorBidi" w:hAnsiTheme="majorBidi"/>
                <w:sz w:val="22"/>
                <w:szCs w:val="24"/>
                <w:lang w:bidi="fa-IR"/>
              </w:rPr>
            </w:pPr>
            <m:oMathPara>
              <m:oMath>
                <m:r>
                  <w:rPr>
                    <w:rFonts w:ascii="Cambria Math" w:hAnsi="Cambria Math"/>
                    <w:sz w:val="22"/>
                    <w:szCs w:val="24"/>
                    <w:lang w:bidi="fa-IR"/>
                  </w:rPr>
                  <m:t>Mpa</m:t>
                </m:r>
              </m:oMath>
            </m:oMathPara>
          </w:p>
        </w:tc>
        <w:tc>
          <w:tcPr>
            <w:tcW w:w="1264" w:type="dxa"/>
            <w:vAlign w:val="center"/>
          </w:tcPr>
          <w:p w14:paraId="3084EF27" w14:textId="77777777" w:rsidR="00353630" w:rsidRPr="00F65B0B" w:rsidRDefault="00000000" w:rsidP="00162A39">
            <w:pPr>
              <w:ind w:firstLine="0"/>
              <w:jc w:val="center"/>
              <w:rPr>
                <w:rFonts w:asciiTheme="majorBidi" w:hAnsiTheme="majorBidi"/>
                <w:sz w:val="22"/>
                <w:szCs w:val="24"/>
                <w:rtl/>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1</m:t>
                    </m:r>
                  </m:num>
                  <m:den>
                    <m:r>
                      <w:rPr>
                        <w:rFonts w:ascii="Cambria Math" w:hAnsi="Cambria Math"/>
                        <w:sz w:val="22"/>
                        <w:szCs w:val="24"/>
                        <w:lang w:bidi="fa-IR"/>
                      </w:rPr>
                      <m:t>℃</m:t>
                    </m:r>
                  </m:den>
                </m:f>
              </m:oMath>
            </m:oMathPara>
          </w:p>
        </w:tc>
        <w:tc>
          <w:tcPr>
            <w:tcW w:w="854" w:type="dxa"/>
            <w:vAlign w:val="center"/>
          </w:tcPr>
          <w:p w14:paraId="76D770EC" w14:textId="77777777" w:rsidR="00353630" w:rsidRPr="00F65B0B" w:rsidRDefault="00353630" w:rsidP="00162A39">
            <w:pPr>
              <w:ind w:firstLine="0"/>
              <w:jc w:val="center"/>
              <w:rPr>
                <w:rFonts w:asciiTheme="majorBidi" w:hAnsiTheme="majorBidi"/>
                <w:sz w:val="22"/>
                <w:szCs w:val="24"/>
                <w:rtl/>
                <w:lang w:bidi="fa-IR"/>
              </w:rPr>
            </w:pPr>
            <m:oMathPara>
              <m:oMath>
                <m:r>
                  <w:rPr>
                    <w:rFonts w:ascii="Cambria Math" w:hAnsi="Cambria Math"/>
                    <w:sz w:val="22"/>
                    <w:szCs w:val="24"/>
                    <w:lang w:bidi="fa-IR"/>
                  </w:rPr>
                  <m:t>Mpa</m:t>
                </m:r>
              </m:oMath>
            </m:oMathPara>
          </w:p>
        </w:tc>
        <w:tc>
          <w:tcPr>
            <w:tcW w:w="993" w:type="dxa"/>
            <w:vAlign w:val="center"/>
          </w:tcPr>
          <w:p w14:paraId="4214120F" w14:textId="77777777" w:rsidR="00353630" w:rsidRPr="00F65B0B" w:rsidRDefault="00353630" w:rsidP="00162A39">
            <w:pPr>
              <w:ind w:firstLine="0"/>
              <w:jc w:val="center"/>
              <w:rPr>
                <w:rFonts w:asciiTheme="majorBidi" w:eastAsia="Calibri" w:hAnsiTheme="majorBidi"/>
                <w:sz w:val="22"/>
                <w:szCs w:val="24"/>
                <w:lang w:bidi="fa-IR"/>
              </w:rPr>
            </w:pPr>
            <m:oMathPara>
              <m:oMath>
                <m:r>
                  <w:rPr>
                    <w:rFonts w:ascii="Cambria Math" w:hAnsi="Cambria Math"/>
                    <w:sz w:val="22"/>
                    <w:szCs w:val="24"/>
                    <w:lang w:bidi="fa-IR"/>
                  </w:rPr>
                  <m:t>Mpa</m:t>
                </m:r>
              </m:oMath>
            </m:oMathPara>
          </w:p>
        </w:tc>
        <w:tc>
          <w:tcPr>
            <w:tcW w:w="1151" w:type="dxa"/>
            <w:vAlign w:val="center"/>
          </w:tcPr>
          <w:p w14:paraId="17059AE6" w14:textId="77777777" w:rsidR="00353630" w:rsidRPr="00F65B0B" w:rsidRDefault="00353630" w:rsidP="00162A39">
            <w:pPr>
              <w:ind w:firstLine="0"/>
              <w:jc w:val="center"/>
              <w:rPr>
                <w:rFonts w:asciiTheme="majorBidi" w:eastAsia="Calibri" w:hAnsiTheme="majorBidi"/>
                <w:sz w:val="22"/>
                <w:szCs w:val="24"/>
                <w:lang w:bidi="fa-IR"/>
              </w:rPr>
            </w:pPr>
            <m:oMathPara>
              <m:oMath>
                <m:r>
                  <w:rPr>
                    <w:rFonts w:ascii="Cambria Math" w:hAnsi="Cambria Math"/>
                    <w:sz w:val="22"/>
                    <w:szCs w:val="24"/>
                    <w:lang w:bidi="fa-IR"/>
                  </w:rPr>
                  <m:t>Mpa</m:t>
                </m:r>
              </m:oMath>
            </m:oMathPara>
          </w:p>
        </w:tc>
        <w:tc>
          <w:tcPr>
            <w:tcW w:w="1114" w:type="dxa"/>
            <w:vAlign w:val="center"/>
          </w:tcPr>
          <w:p w14:paraId="4D142E0A" w14:textId="77777777" w:rsidR="00353630" w:rsidRPr="00F65B0B" w:rsidRDefault="00353630" w:rsidP="00162A39">
            <w:pPr>
              <w:ind w:firstLine="0"/>
              <w:jc w:val="center"/>
              <w:rPr>
                <w:rFonts w:asciiTheme="majorBidi" w:eastAsia="Calibri" w:hAnsiTheme="majorBidi"/>
                <w:sz w:val="22"/>
                <w:szCs w:val="24"/>
                <w:lang w:bidi="fa-IR"/>
              </w:rPr>
            </w:pPr>
            <m:oMathPara>
              <m:oMath>
                <m:r>
                  <w:rPr>
                    <w:rFonts w:ascii="Cambria Math" w:hAnsi="Cambria Math"/>
                    <w:sz w:val="22"/>
                    <w:szCs w:val="24"/>
                    <w:lang w:bidi="fa-IR"/>
                  </w:rPr>
                  <m:t>Mpa</m:t>
                </m:r>
              </m:oMath>
            </m:oMathPara>
          </w:p>
        </w:tc>
      </w:tr>
      <w:tr w:rsidR="00353630" w:rsidRPr="00F65B0B" w14:paraId="52A6DF28" w14:textId="77777777" w:rsidTr="00162A39">
        <w:tc>
          <w:tcPr>
            <w:tcW w:w="1200" w:type="dxa"/>
            <w:vAlign w:val="center"/>
          </w:tcPr>
          <w:p w14:paraId="4D762556" w14:textId="77777777" w:rsidR="00353630" w:rsidRPr="00F65B0B" w:rsidRDefault="00353630" w:rsidP="00162A39">
            <w:pPr>
              <w:ind w:firstLine="0"/>
              <w:jc w:val="center"/>
              <w:rPr>
                <w:sz w:val="22"/>
                <w:szCs w:val="24"/>
                <w:rtl/>
                <w:lang w:bidi="fa-IR"/>
              </w:rPr>
            </w:pPr>
            <w:r w:rsidRPr="00F65B0B">
              <w:rPr>
                <w:rFonts w:hint="cs"/>
                <w:sz w:val="22"/>
                <w:szCs w:val="24"/>
                <w:rtl/>
                <w:lang w:bidi="fa-IR"/>
              </w:rPr>
              <w:t>مقدار</w:t>
            </w:r>
          </w:p>
        </w:tc>
        <w:tc>
          <w:tcPr>
            <w:tcW w:w="1246" w:type="dxa"/>
            <w:vAlign w:val="center"/>
          </w:tcPr>
          <w:p w14:paraId="48832AC9" w14:textId="77777777" w:rsidR="00353630" w:rsidRPr="00F65B0B" w:rsidRDefault="00353630" w:rsidP="00162A39">
            <w:pPr>
              <w:ind w:firstLine="0"/>
              <w:jc w:val="center"/>
              <w:rPr>
                <w:rFonts w:asciiTheme="majorBidi" w:hAnsiTheme="majorBidi"/>
                <w:sz w:val="22"/>
                <w:szCs w:val="24"/>
                <w:rtl/>
                <w:lang w:bidi="fa-IR"/>
              </w:rPr>
            </w:pPr>
            <w:r w:rsidRPr="00F65B0B">
              <w:rPr>
                <w:rFonts w:asciiTheme="majorBidi" w:hAnsiTheme="majorBidi"/>
                <w:sz w:val="22"/>
                <w:szCs w:val="24"/>
                <w:lang w:bidi="fa-IR"/>
              </w:rPr>
              <w:t>7850</w:t>
            </w:r>
          </w:p>
        </w:tc>
        <w:tc>
          <w:tcPr>
            <w:tcW w:w="1240" w:type="dxa"/>
            <w:vAlign w:val="center"/>
          </w:tcPr>
          <w:p w14:paraId="6B0D32FD" w14:textId="77777777" w:rsidR="00353630" w:rsidRPr="00F65B0B" w:rsidRDefault="00353630" w:rsidP="00162A39">
            <w:pPr>
              <w:ind w:firstLine="0"/>
              <w:jc w:val="center"/>
              <w:rPr>
                <w:rFonts w:asciiTheme="majorBidi" w:hAnsiTheme="majorBidi"/>
                <w:sz w:val="22"/>
                <w:szCs w:val="24"/>
                <w:rtl/>
                <w:lang w:bidi="fa-IR"/>
              </w:rPr>
            </w:pPr>
            <w:r w:rsidRPr="00F65B0B">
              <w:rPr>
                <w:rFonts w:asciiTheme="majorBidi" w:hAnsiTheme="majorBidi"/>
                <w:sz w:val="22"/>
                <w:szCs w:val="24"/>
                <w:lang w:bidi="fa-IR"/>
              </w:rPr>
              <w:t>200000</w:t>
            </w:r>
          </w:p>
        </w:tc>
        <w:tc>
          <w:tcPr>
            <w:tcW w:w="1264" w:type="dxa"/>
            <w:vAlign w:val="center"/>
          </w:tcPr>
          <w:p w14:paraId="746A092C" w14:textId="77777777" w:rsidR="00353630" w:rsidRPr="00F65B0B" w:rsidRDefault="00353630" w:rsidP="00162A39">
            <w:pPr>
              <w:ind w:firstLine="0"/>
              <w:jc w:val="center"/>
              <w:rPr>
                <w:rFonts w:asciiTheme="majorBidi" w:hAnsiTheme="majorBidi"/>
                <w:sz w:val="22"/>
                <w:szCs w:val="24"/>
                <w:lang w:bidi="fa-IR"/>
              </w:rPr>
            </w:pPr>
            <w:r w:rsidRPr="00F65B0B">
              <w:rPr>
                <w:rFonts w:asciiTheme="majorBidi" w:hAnsiTheme="majorBidi"/>
                <w:sz w:val="22"/>
                <w:szCs w:val="24"/>
                <w:lang w:bidi="fa-IR"/>
              </w:rPr>
              <w:t>0.000012</w:t>
            </w:r>
          </w:p>
        </w:tc>
        <w:tc>
          <w:tcPr>
            <w:tcW w:w="854" w:type="dxa"/>
            <w:vAlign w:val="center"/>
          </w:tcPr>
          <w:p w14:paraId="22EEC12A" w14:textId="77777777" w:rsidR="00353630" w:rsidRPr="00F65B0B" w:rsidRDefault="00353630" w:rsidP="00162A39">
            <w:pPr>
              <w:ind w:firstLine="0"/>
              <w:jc w:val="center"/>
              <w:rPr>
                <w:rFonts w:asciiTheme="majorBidi" w:hAnsiTheme="majorBidi"/>
                <w:sz w:val="22"/>
                <w:szCs w:val="24"/>
                <w:lang w:bidi="fa-IR"/>
              </w:rPr>
            </w:pPr>
            <w:r w:rsidRPr="00F65B0B">
              <w:rPr>
                <w:rFonts w:asciiTheme="majorBidi" w:hAnsiTheme="majorBidi"/>
                <w:sz w:val="22"/>
                <w:szCs w:val="24"/>
                <w:lang w:bidi="fa-IR"/>
              </w:rPr>
              <w:t>400</w:t>
            </w:r>
          </w:p>
        </w:tc>
        <w:tc>
          <w:tcPr>
            <w:tcW w:w="993" w:type="dxa"/>
            <w:vAlign w:val="center"/>
          </w:tcPr>
          <w:p w14:paraId="3C753C8D" w14:textId="77777777" w:rsidR="00353630" w:rsidRPr="00F65B0B" w:rsidRDefault="00353630" w:rsidP="00162A39">
            <w:pPr>
              <w:ind w:firstLine="0"/>
              <w:jc w:val="center"/>
              <w:rPr>
                <w:rFonts w:asciiTheme="majorBidi" w:hAnsiTheme="majorBidi"/>
                <w:sz w:val="22"/>
                <w:szCs w:val="24"/>
                <w:lang w:bidi="fa-IR"/>
              </w:rPr>
            </w:pPr>
            <w:r w:rsidRPr="00F65B0B">
              <w:rPr>
                <w:rFonts w:asciiTheme="majorBidi" w:hAnsiTheme="majorBidi"/>
                <w:sz w:val="22"/>
                <w:szCs w:val="24"/>
                <w:lang w:bidi="fa-IR"/>
              </w:rPr>
              <w:t>600</w:t>
            </w:r>
          </w:p>
        </w:tc>
        <w:tc>
          <w:tcPr>
            <w:tcW w:w="1151" w:type="dxa"/>
            <w:vAlign w:val="center"/>
          </w:tcPr>
          <w:p w14:paraId="78A0D452" w14:textId="77777777" w:rsidR="00353630" w:rsidRPr="00F65B0B" w:rsidRDefault="00353630" w:rsidP="00162A39">
            <w:pPr>
              <w:ind w:firstLine="0"/>
              <w:jc w:val="center"/>
              <w:rPr>
                <w:rFonts w:asciiTheme="majorBidi" w:hAnsiTheme="majorBidi"/>
                <w:sz w:val="22"/>
                <w:szCs w:val="24"/>
                <w:lang w:bidi="fa-IR"/>
              </w:rPr>
            </w:pPr>
            <w:r w:rsidRPr="00F65B0B">
              <w:rPr>
                <w:rFonts w:asciiTheme="majorBidi" w:hAnsiTheme="majorBidi"/>
                <w:sz w:val="22"/>
                <w:szCs w:val="24"/>
                <w:lang w:bidi="fa-IR"/>
              </w:rPr>
              <w:t>500</w:t>
            </w:r>
          </w:p>
        </w:tc>
        <w:tc>
          <w:tcPr>
            <w:tcW w:w="1114" w:type="dxa"/>
            <w:vAlign w:val="center"/>
          </w:tcPr>
          <w:p w14:paraId="4CFE4B98" w14:textId="77777777" w:rsidR="00353630" w:rsidRPr="00F65B0B" w:rsidRDefault="00353630" w:rsidP="00162A39">
            <w:pPr>
              <w:ind w:firstLine="0"/>
              <w:jc w:val="center"/>
              <w:rPr>
                <w:rFonts w:asciiTheme="majorBidi" w:hAnsiTheme="majorBidi"/>
                <w:sz w:val="22"/>
                <w:szCs w:val="24"/>
                <w:lang w:bidi="fa-IR"/>
              </w:rPr>
            </w:pPr>
            <w:r w:rsidRPr="00F65B0B">
              <w:rPr>
                <w:rFonts w:asciiTheme="majorBidi" w:hAnsiTheme="majorBidi"/>
                <w:sz w:val="22"/>
                <w:szCs w:val="24"/>
                <w:lang w:bidi="fa-IR"/>
              </w:rPr>
              <w:t>750</w:t>
            </w:r>
          </w:p>
        </w:tc>
      </w:tr>
    </w:tbl>
    <w:p w14:paraId="3FC97867" w14:textId="65124AA4" w:rsidR="00166858" w:rsidRDefault="00166858" w:rsidP="00166858">
      <w:pPr>
        <w:ind w:firstLine="0"/>
        <w:jc w:val="center"/>
        <w:rPr>
          <w:rtl/>
        </w:rPr>
      </w:pPr>
    </w:p>
    <w:p w14:paraId="09C64F7F" w14:textId="76C78948" w:rsidR="00353630" w:rsidRDefault="002C5029" w:rsidP="002C5029">
      <w:pPr>
        <w:pStyle w:val="a3"/>
        <w:rPr>
          <w:rtl/>
        </w:rPr>
      </w:pPr>
      <w:bookmarkStart w:id="9" w:name="_Toc106709669"/>
      <w:r w:rsidRPr="002C5029">
        <w:rPr>
          <w:rtl/>
        </w:rPr>
        <w:t>جدول 3-5</w:t>
      </w:r>
      <w:r>
        <w:rPr>
          <w:rFonts w:hint="cs"/>
          <w:rtl/>
        </w:rPr>
        <w:t>:</w:t>
      </w:r>
      <w:r w:rsidRPr="002C5029">
        <w:rPr>
          <w:rtl/>
        </w:rPr>
        <w:t xml:space="preserve"> مشخصات مصالح م</w:t>
      </w:r>
      <w:r w:rsidRPr="002C5029">
        <w:rPr>
          <w:rFonts w:hint="cs"/>
          <w:rtl/>
        </w:rPr>
        <w:t>ی</w:t>
      </w:r>
      <w:r w:rsidRPr="002C5029">
        <w:rPr>
          <w:rFonts w:hint="eastAsia"/>
          <w:rtl/>
        </w:rPr>
        <w:t>لگردها</w:t>
      </w:r>
      <w:r w:rsidRPr="002C5029">
        <w:rPr>
          <w:rFonts w:hint="cs"/>
          <w:rtl/>
        </w:rPr>
        <w:t>ی</w:t>
      </w:r>
      <w:r w:rsidRPr="002C5029">
        <w:rPr>
          <w:rtl/>
        </w:rPr>
        <w:t xml:space="preserve"> عرض</w:t>
      </w:r>
      <w:r w:rsidRPr="002C5029">
        <w:rPr>
          <w:rFonts w:hint="cs"/>
          <w:rtl/>
        </w:rPr>
        <w:t>ی</w:t>
      </w:r>
      <w:r w:rsidRPr="002C5029">
        <w:rPr>
          <w:rtl/>
        </w:rPr>
        <w:t xml:space="preserve"> (</w:t>
      </w:r>
      <w:r w:rsidRPr="002C5029">
        <w:t>S340</w:t>
      </w:r>
      <w:r w:rsidRPr="002C5029">
        <w:rPr>
          <w:rtl/>
        </w:rPr>
        <w:t>)</w:t>
      </w:r>
      <w:bookmarkEnd w:id="9"/>
    </w:p>
    <w:tbl>
      <w:tblPr>
        <w:bidiVisual/>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246"/>
        <w:gridCol w:w="1240"/>
        <w:gridCol w:w="1264"/>
        <w:gridCol w:w="854"/>
        <w:gridCol w:w="993"/>
        <w:gridCol w:w="1151"/>
        <w:gridCol w:w="1114"/>
      </w:tblGrid>
      <w:tr w:rsidR="002C5029" w:rsidRPr="00F65B0B" w14:paraId="6D7AED51" w14:textId="77777777" w:rsidTr="00162A39">
        <w:tc>
          <w:tcPr>
            <w:tcW w:w="1200" w:type="dxa"/>
            <w:vAlign w:val="center"/>
          </w:tcPr>
          <w:p w14:paraId="6E8E1EEC" w14:textId="77777777" w:rsidR="002C5029" w:rsidRPr="00F65B0B" w:rsidRDefault="002C5029" w:rsidP="00162A39">
            <w:pPr>
              <w:ind w:firstLine="0"/>
              <w:jc w:val="center"/>
              <w:rPr>
                <w:sz w:val="22"/>
                <w:szCs w:val="24"/>
                <w:rtl/>
                <w:lang w:bidi="fa-IR"/>
              </w:rPr>
            </w:pPr>
            <w:r w:rsidRPr="00F65B0B">
              <w:rPr>
                <w:rFonts w:hint="cs"/>
                <w:sz w:val="22"/>
                <w:szCs w:val="24"/>
                <w:rtl/>
                <w:lang w:bidi="fa-IR"/>
              </w:rPr>
              <w:t>مشخصات</w:t>
            </w:r>
          </w:p>
        </w:tc>
        <w:tc>
          <w:tcPr>
            <w:tcW w:w="1246" w:type="dxa"/>
            <w:vAlign w:val="center"/>
          </w:tcPr>
          <w:p w14:paraId="5D45327A" w14:textId="77777777" w:rsidR="002C5029" w:rsidRPr="00F65B0B" w:rsidRDefault="002C5029" w:rsidP="00162A39">
            <w:pPr>
              <w:ind w:firstLine="0"/>
              <w:jc w:val="center"/>
              <w:rPr>
                <w:sz w:val="22"/>
                <w:szCs w:val="24"/>
                <w:rtl/>
                <w:lang w:bidi="fa-IR"/>
              </w:rPr>
            </w:pPr>
            <w:r w:rsidRPr="00F65B0B">
              <w:rPr>
                <w:rFonts w:hint="cs"/>
                <w:sz w:val="22"/>
                <w:szCs w:val="24"/>
                <w:rtl/>
                <w:lang w:bidi="fa-IR"/>
              </w:rPr>
              <w:t>وزن مخصوص</w:t>
            </w:r>
          </w:p>
        </w:tc>
        <w:tc>
          <w:tcPr>
            <w:tcW w:w="1240" w:type="dxa"/>
            <w:vAlign w:val="center"/>
          </w:tcPr>
          <w:p w14:paraId="42AE5E24" w14:textId="77777777" w:rsidR="002C5029" w:rsidRPr="00F65B0B" w:rsidRDefault="002C5029" w:rsidP="00162A39">
            <w:pPr>
              <w:ind w:firstLine="0"/>
              <w:jc w:val="center"/>
              <w:rPr>
                <w:sz w:val="22"/>
                <w:szCs w:val="24"/>
                <w:rtl/>
                <w:lang w:bidi="fa-IR"/>
              </w:rPr>
            </w:pPr>
            <w:r w:rsidRPr="00F65B0B">
              <w:rPr>
                <w:rFonts w:hint="cs"/>
                <w:sz w:val="22"/>
                <w:szCs w:val="24"/>
                <w:rtl/>
                <w:lang w:bidi="fa-IR"/>
              </w:rPr>
              <w:t>مدول الاستیسیته</w:t>
            </w:r>
          </w:p>
        </w:tc>
        <w:tc>
          <w:tcPr>
            <w:tcW w:w="1264" w:type="dxa"/>
            <w:vAlign w:val="center"/>
          </w:tcPr>
          <w:p w14:paraId="365E7387" w14:textId="77777777" w:rsidR="002C5029" w:rsidRPr="00F65B0B" w:rsidRDefault="002C5029" w:rsidP="00162A39">
            <w:pPr>
              <w:ind w:firstLine="0"/>
              <w:jc w:val="center"/>
              <w:rPr>
                <w:sz w:val="22"/>
                <w:szCs w:val="24"/>
                <w:rtl/>
                <w:lang w:bidi="fa-IR"/>
              </w:rPr>
            </w:pPr>
            <w:r w:rsidRPr="00F65B0B">
              <w:rPr>
                <w:rFonts w:hint="cs"/>
                <w:sz w:val="22"/>
                <w:szCs w:val="24"/>
                <w:rtl/>
                <w:lang w:bidi="fa-IR"/>
              </w:rPr>
              <w:t>ضریب انبساط حرارتی</w:t>
            </w:r>
          </w:p>
        </w:tc>
        <w:tc>
          <w:tcPr>
            <w:tcW w:w="854" w:type="dxa"/>
            <w:vAlign w:val="center"/>
          </w:tcPr>
          <w:p w14:paraId="6082E3D3" w14:textId="77777777" w:rsidR="002C5029" w:rsidRPr="00F65B0B" w:rsidRDefault="002C5029" w:rsidP="00162A39">
            <w:pPr>
              <w:ind w:firstLine="0"/>
              <w:jc w:val="center"/>
              <w:rPr>
                <w:sz w:val="22"/>
                <w:szCs w:val="24"/>
                <w:rtl/>
                <w:lang w:bidi="fa-IR"/>
              </w:rPr>
            </w:pPr>
            <w:r w:rsidRPr="00F65B0B">
              <w:rPr>
                <w:rFonts w:hint="cs"/>
                <w:sz w:val="22"/>
                <w:szCs w:val="24"/>
                <w:rtl/>
                <w:lang w:bidi="fa-IR"/>
              </w:rPr>
              <w:t>مقاومت تسلیم</w:t>
            </w:r>
          </w:p>
        </w:tc>
        <w:tc>
          <w:tcPr>
            <w:tcW w:w="993" w:type="dxa"/>
            <w:vAlign w:val="center"/>
          </w:tcPr>
          <w:p w14:paraId="186AF111" w14:textId="77777777" w:rsidR="002C5029" w:rsidRPr="00F65B0B" w:rsidRDefault="002C5029" w:rsidP="00162A39">
            <w:pPr>
              <w:ind w:firstLine="0"/>
              <w:jc w:val="center"/>
              <w:rPr>
                <w:sz w:val="22"/>
                <w:szCs w:val="24"/>
                <w:rtl/>
                <w:lang w:bidi="fa-IR"/>
              </w:rPr>
            </w:pPr>
            <w:r w:rsidRPr="00F65B0B">
              <w:rPr>
                <w:rFonts w:hint="cs"/>
                <w:sz w:val="22"/>
                <w:szCs w:val="24"/>
                <w:rtl/>
                <w:lang w:bidi="fa-IR"/>
              </w:rPr>
              <w:t>مقاومت گسیختگی</w:t>
            </w:r>
          </w:p>
        </w:tc>
        <w:tc>
          <w:tcPr>
            <w:tcW w:w="1151" w:type="dxa"/>
            <w:vAlign w:val="center"/>
          </w:tcPr>
          <w:p w14:paraId="59AEE3BA" w14:textId="77777777" w:rsidR="002C5029" w:rsidRPr="00F65B0B" w:rsidRDefault="002C5029" w:rsidP="00162A39">
            <w:pPr>
              <w:ind w:firstLine="0"/>
              <w:jc w:val="center"/>
              <w:rPr>
                <w:sz w:val="22"/>
                <w:szCs w:val="24"/>
                <w:rtl/>
                <w:lang w:bidi="fa-IR"/>
              </w:rPr>
            </w:pPr>
            <w:r w:rsidRPr="00F65B0B">
              <w:rPr>
                <w:rFonts w:hint="cs"/>
                <w:sz w:val="22"/>
                <w:szCs w:val="24"/>
                <w:rtl/>
                <w:lang w:bidi="fa-IR"/>
              </w:rPr>
              <w:t>مقاومت تسلیم مورد انتظار</w:t>
            </w:r>
          </w:p>
        </w:tc>
        <w:tc>
          <w:tcPr>
            <w:tcW w:w="1114" w:type="dxa"/>
            <w:vAlign w:val="center"/>
          </w:tcPr>
          <w:p w14:paraId="25634C82" w14:textId="77777777" w:rsidR="002C5029" w:rsidRPr="00F65B0B" w:rsidRDefault="002C5029" w:rsidP="00162A39">
            <w:pPr>
              <w:ind w:firstLine="0"/>
              <w:jc w:val="center"/>
              <w:rPr>
                <w:sz w:val="22"/>
                <w:szCs w:val="24"/>
                <w:rtl/>
                <w:lang w:bidi="fa-IR"/>
              </w:rPr>
            </w:pPr>
            <w:r w:rsidRPr="00F65B0B">
              <w:rPr>
                <w:rFonts w:hint="cs"/>
                <w:sz w:val="22"/>
                <w:szCs w:val="24"/>
                <w:rtl/>
                <w:lang w:bidi="fa-IR"/>
              </w:rPr>
              <w:t>مقاومت گسیختگی مورد انتظار</w:t>
            </w:r>
          </w:p>
        </w:tc>
      </w:tr>
      <w:tr w:rsidR="002C5029" w:rsidRPr="00F65B0B" w14:paraId="12D53DAC" w14:textId="77777777" w:rsidTr="00162A39">
        <w:tc>
          <w:tcPr>
            <w:tcW w:w="1200" w:type="dxa"/>
            <w:vAlign w:val="center"/>
          </w:tcPr>
          <w:p w14:paraId="1FEF3151" w14:textId="77777777" w:rsidR="002C5029" w:rsidRPr="00F65B0B" w:rsidRDefault="002C5029" w:rsidP="00162A39">
            <w:pPr>
              <w:ind w:firstLine="0"/>
              <w:jc w:val="center"/>
              <w:rPr>
                <w:sz w:val="22"/>
                <w:szCs w:val="24"/>
                <w:rtl/>
                <w:lang w:bidi="fa-IR"/>
              </w:rPr>
            </w:pPr>
            <w:r w:rsidRPr="00F65B0B">
              <w:rPr>
                <w:rFonts w:hint="cs"/>
                <w:sz w:val="22"/>
                <w:szCs w:val="24"/>
                <w:rtl/>
                <w:lang w:bidi="fa-IR"/>
              </w:rPr>
              <w:t>واحد</w:t>
            </w:r>
          </w:p>
        </w:tc>
        <w:tc>
          <w:tcPr>
            <w:tcW w:w="1246" w:type="dxa"/>
            <w:vAlign w:val="center"/>
          </w:tcPr>
          <w:p w14:paraId="3643B1B0" w14:textId="77777777" w:rsidR="002C5029" w:rsidRPr="00F65B0B" w:rsidRDefault="00000000" w:rsidP="00162A39">
            <w:pPr>
              <w:ind w:firstLine="0"/>
              <w:jc w:val="center"/>
              <w:rPr>
                <w:rFonts w:asciiTheme="majorBidi" w:hAnsiTheme="majorBidi"/>
                <w:sz w:val="22"/>
                <w:szCs w:val="24"/>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sSup>
                      <m:sSupPr>
                        <m:ctrlPr>
                          <w:rPr>
                            <w:rFonts w:ascii="Cambria Math" w:hAnsi="Cambria Math"/>
                            <w:i/>
                            <w:sz w:val="22"/>
                            <w:szCs w:val="24"/>
                            <w:lang w:bidi="fa-IR"/>
                          </w:rPr>
                        </m:ctrlPr>
                      </m:sSupPr>
                      <m:e>
                        <m:r>
                          <w:rPr>
                            <w:rFonts w:ascii="Cambria Math" w:hAnsi="Cambria Math"/>
                            <w:sz w:val="22"/>
                            <w:szCs w:val="24"/>
                            <w:lang w:bidi="fa-IR"/>
                          </w:rPr>
                          <m:t>m</m:t>
                        </m:r>
                      </m:e>
                      <m:sup>
                        <m:r>
                          <w:rPr>
                            <w:rFonts w:ascii="Cambria Math" w:hAnsi="Cambria Math"/>
                            <w:sz w:val="22"/>
                            <w:szCs w:val="24"/>
                            <w:lang w:bidi="fa-IR"/>
                          </w:rPr>
                          <m:t>3</m:t>
                        </m:r>
                      </m:sup>
                    </m:sSup>
                  </m:den>
                </m:f>
              </m:oMath>
            </m:oMathPara>
          </w:p>
        </w:tc>
        <w:tc>
          <w:tcPr>
            <w:tcW w:w="1240" w:type="dxa"/>
            <w:vAlign w:val="center"/>
          </w:tcPr>
          <w:p w14:paraId="5E048ECB" w14:textId="77777777" w:rsidR="002C5029" w:rsidRPr="00F65B0B" w:rsidRDefault="002C5029" w:rsidP="00162A39">
            <w:pPr>
              <w:ind w:firstLine="0"/>
              <w:jc w:val="center"/>
              <w:rPr>
                <w:rFonts w:asciiTheme="majorBidi" w:hAnsiTheme="majorBidi"/>
                <w:sz w:val="22"/>
                <w:szCs w:val="24"/>
                <w:lang w:bidi="fa-IR"/>
              </w:rPr>
            </w:pPr>
            <m:oMathPara>
              <m:oMath>
                <m:r>
                  <w:rPr>
                    <w:rFonts w:ascii="Cambria Math" w:hAnsi="Cambria Math"/>
                    <w:sz w:val="22"/>
                    <w:szCs w:val="24"/>
                    <w:lang w:bidi="fa-IR"/>
                  </w:rPr>
                  <m:t>Mpa</m:t>
                </m:r>
              </m:oMath>
            </m:oMathPara>
          </w:p>
        </w:tc>
        <w:tc>
          <w:tcPr>
            <w:tcW w:w="1264" w:type="dxa"/>
            <w:vAlign w:val="center"/>
          </w:tcPr>
          <w:p w14:paraId="6FE6E420" w14:textId="77777777" w:rsidR="002C5029" w:rsidRPr="00F65B0B" w:rsidRDefault="00000000" w:rsidP="00162A39">
            <w:pPr>
              <w:ind w:firstLine="0"/>
              <w:jc w:val="center"/>
              <w:rPr>
                <w:rFonts w:asciiTheme="majorBidi" w:hAnsiTheme="majorBidi"/>
                <w:sz w:val="22"/>
                <w:szCs w:val="24"/>
                <w:rtl/>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1</m:t>
                    </m:r>
                  </m:num>
                  <m:den>
                    <m:r>
                      <w:rPr>
                        <w:rFonts w:ascii="Cambria Math" w:hAnsi="Cambria Math"/>
                        <w:sz w:val="22"/>
                        <w:szCs w:val="24"/>
                        <w:lang w:bidi="fa-IR"/>
                      </w:rPr>
                      <m:t>℃</m:t>
                    </m:r>
                  </m:den>
                </m:f>
              </m:oMath>
            </m:oMathPara>
          </w:p>
        </w:tc>
        <w:tc>
          <w:tcPr>
            <w:tcW w:w="854" w:type="dxa"/>
            <w:vAlign w:val="center"/>
          </w:tcPr>
          <w:p w14:paraId="07CA8C6D" w14:textId="77777777" w:rsidR="002C5029" w:rsidRPr="00F65B0B" w:rsidRDefault="002C5029" w:rsidP="00162A39">
            <w:pPr>
              <w:ind w:firstLine="0"/>
              <w:jc w:val="center"/>
              <w:rPr>
                <w:rFonts w:asciiTheme="majorBidi" w:hAnsiTheme="majorBidi"/>
                <w:sz w:val="22"/>
                <w:szCs w:val="24"/>
                <w:rtl/>
                <w:lang w:bidi="fa-IR"/>
              </w:rPr>
            </w:pPr>
            <m:oMathPara>
              <m:oMath>
                <m:r>
                  <w:rPr>
                    <w:rFonts w:ascii="Cambria Math" w:hAnsi="Cambria Math"/>
                    <w:sz w:val="22"/>
                    <w:szCs w:val="24"/>
                    <w:lang w:bidi="fa-IR"/>
                  </w:rPr>
                  <m:t>Mpa</m:t>
                </m:r>
              </m:oMath>
            </m:oMathPara>
          </w:p>
        </w:tc>
        <w:tc>
          <w:tcPr>
            <w:tcW w:w="993" w:type="dxa"/>
            <w:vAlign w:val="center"/>
          </w:tcPr>
          <w:p w14:paraId="0079DB30" w14:textId="77777777" w:rsidR="002C5029" w:rsidRPr="00F65B0B" w:rsidRDefault="002C5029" w:rsidP="00162A39">
            <w:pPr>
              <w:ind w:firstLine="0"/>
              <w:jc w:val="center"/>
              <w:rPr>
                <w:rFonts w:asciiTheme="majorBidi" w:eastAsia="Calibri" w:hAnsiTheme="majorBidi"/>
                <w:sz w:val="22"/>
                <w:szCs w:val="24"/>
                <w:lang w:bidi="fa-IR"/>
              </w:rPr>
            </w:pPr>
            <m:oMathPara>
              <m:oMath>
                <m:r>
                  <w:rPr>
                    <w:rFonts w:ascii="Cambria Math" w:hAnsi="Cambria Math"/>
                    <w:sz w:val="22"/>
                    <w:szCs w:val="24"/>
                    <w:lang w:bidi="fa-IR"/>
                  </w:rPr>
                  <m:t>Mpa</m:t>
                </m:r>
              </m:oMath>
            </m:oMathPara>
          </w:p>
        </w:tc>
        <w:tc>
          <w:tcPr>
            <w:tcW w:w="1151" w:type="dxa"/>
            <w:vAlign w:val="center"/>
          </w:tcPr>
          <w:p w14:paraId="5DDA6CA5" w14:textId="77777777" w:rsidR="002C5029" w:rsidRPr="00F65B0B" w:rsidRDefault="002C5029" w:rsidP="00162A39">
            <w:pPr>
              <w:ind w:firstLine="0"/>
              <w:jc w:val="center"/>
              <w:rPr>
                <w:rFonts w:asciiTheme="majorBidi" w:eastAsia="Calibri" w:hAnsiTheme="majorBidi"/>
                <w:sz w:val="22"/>
                <w:szCs w:val="24"/>
                <w:lang w:bidi="fa-IR"/>
              </w:rPr>
            </w:pPr>
            <m:oMathPara>
              <m:oMath>
                <m:r>
                  <w:rPr>
                    <w:rFonts w:ascii="Cambria Math" w:hAnsi="Cambria Math"/>
                    <w:sz w:val="22"/>
                    <w:szCs w:val="24"/>
                    <w:lang w:bidi="fa-IR"/>
                  </w:rPr>
                  <m:t>Mpa</m:t>
                </m:r>
              </m:oMath>
            </m:oMathPara>
          </w:p>
        </w:tc>
        <w:tc>
          <w:tcPr>
            <w:tcW w:w="1114" w:type="dxa"/>
            <w:vAlign w:val="center"/>
          </w:tcPr>
          <w:p w14:paraId="1F86D63A" w14:textId="77777777" w:rsidR="002C5029" w:rsidRPr="00F65B0B" w:rsidRDefault="002C5029" w:rsidP="00162A39">
            <w:pPr>
              <w:ind w:firstLine="0"/>
              <w:jc w:val="center"/>
              <w:rPr>
                <w:rFonts w:asciiTheme="majorBidi" w:eastAsia="Calibri" w:hAnsiTheme="majorBidi"/>
                <w:sz w:val="22"/>
                <w:szCs w:val="24"/>
                <w:lang w:bidi="fa-IR"/>
              </w:rPr>
            </w:pPr>
            <m:oMathPara>
              <m:oMath>
                <m:r>
                  <w:rPr>
                    <w:rFonts w:ascii="Cambria Math" w:hAnsi="Cambria Math"/>
                    <w:sz w:val="22"/>
                    <w:szCs w:val="24"/>
                    <w:lang w:bidi="fa-IR"/>
                  </w:rPr>
                  <m:t>Mpa</m:t>
                </m:r>
              </m:oMath>
            </m:oMathPara>
          </w:p>
        </w:tc>
      </w:tr>
      <w:tr w:rsidR="002C5029" w:rsidRPr="00F65B0B" w14:paraId="4352FCF2" w14:textId="77777777" w:rsidTr="00162A39">
        <w:tc>
          <w:tcPr>
            <w:tcW w:w="1200" w:type="dxa"/>
            <w:vAlign w:val="center"/>
          </w:tcPr>
          <w:p w14:paraId="19ABB7B8" w14:textId="77777777" w:rsidR="002C5029" w:rsidRPr="00F65B0B" w:rsidRDefault="002C5029" w:rsidP="00162A39">
            <w:pPr>
              <w:ind w:firstLine="0"/>
              <w:jc w:val="center"/>
              <w:rPr>
                <w:sz w:val="22"/>
                <w:szCs w:val="24"/>
                <w:rtl/>
                <w:lang w:bidi="fa-IR"/>
              </w:rPr>
            </w:pPr>
            <w:r w:rsidRPr="00F65B0B">
              <w:rPr>
                <w:rFonts w:hint="cs"/>
                <w:sz w:val="22"/>
                <w:szCs w:val="24"/>
                <w:rtl/>
                <w:lang w:bidi="fa-IR"/>
              </w:rPr>
              <w:t>مقدار</w:t>
            </w:r>
          </w:p>
        </w:tc>
        <w:tc>
          <w:tcPr>
            <w:tcW w:w="1246" w:type="dxa"/>
            <w:vAlign w:val="center"/>
          </w:tcPr>
          <w:p w14:paraId="6BB3C537" w14:textId="77777777" w:rsidR="002C5029" w:rsidRPr="00F65B0B" w:rsidRDefault="002C5029" w:rsidP="00162A39">
            <w:pPr>
              <w:ind w:firstLine="0"/>
              <w:jc w:val="center"/>
              <w:rPr>
                <w:rFonts w:asciiTheme="majorBidi" w:hAnsiTheme="majorBidi"/>
                <w:sz w:val="22"/>
                <w:szCs w:val="24"/>
                <w:rtl/>
                <w:lang w:bidi="fa-IR"/>
              </w:rPr>
            </w:pPr>
            <w:r w:rsidRPr="00F65B0B">
              <w:rPr>
                <w:rFonts w:asciiTheme="majorBidi" w:hAnsiTheme="majorBidi"/>
                <w:sz w:val="22"/>
                <w:szCs w:val="24"/>
                <w:lang w:bidi="fa-IR"/>
              </w:rPr>
              <w:t>7850</w:t>
            </w:r>
          </w:p>
        </w:tc>
        <w:tc>
          <w:tcPr>
            <w:tcW w:w="1240" w:type="dxa"/>
            <w:vAlign w:val="center"/>
          </w:tcPr>
          <w:p w14:paraId="6AA1B1BC" w14:textId="77777777" w:rsidR="002C5029" w:rsidRPr="00F65B0B" w:rsidRDefault="002C5029" w:rsidP="00162A39">
            <w:pPr>
              <w:ind w:firstLine="0"/>
              <w:jc w:val="center"/>
              <w:rPr>
                <w:rFonts w:asciiTheme="majorBidi" w:hAnsiTheme="majorBidi"/>
                <w:sz w:val="22"/>
                <w:szCs w:val="24"/>
                <w:rtl/>
                <w:lang w:bidi="fa-IR"/>
              </w:rPr>
            </w:pPr>
            <w:r w:rsidRPr="00F65B0B">
              <w:rPr>
                <w:rFonts w:asciiTheme="majorBidi" w:hAnsiTheme="majorBidi"/>
                <w:sz w:val="22"/>
                <w:szCs w:val="24"/>
                <w:lang w:bidi="fa-IR"/>
              </w:rPr>
              <w:t>200000</w:t>
            </w:r>
          </w:p>
        </w:tc>
        <w:tc>
          <w:tcPr>
            <w:tcW w:w="1264" w:type="dxa"/>
            <w:vAlign w:val="center"/>
          </w:tcPr>
          <w:p w14:paraId="582C62B8" w14:textId="77777777" w:rsidR="002C5029" w:rsidRPr="00F65B0B" w:rsidRDefault="002C5029" w:rsidP="00162A39">
            <w:pPr>
              <w:ind w:firstLine="0"/>
              <w:jc w:val="center"/>
              <w:rPr>
                <w:rFonts w:asciiTheme="majorBidi" w:hAnsiTheme="majorBidi"/>
                <w:sz w:val="22"/>
                <w:szCs w:val="24"/>
                <w:lang w:bidi="fa-IR"/>
              </w:rPr>
            </w:pPr>
            <w:r w:rsidRPr="00F65B0B">
              <w:rPr>
                <w:rFonts w:asciiTheme="majorBidi" w:hAnsiTheme="majorBidi"/>
                <w:sz w:val="22"/>
                <w:szCs w:val="24"/>
                <w:lang w:bidi="fa-IR"/>
              </w:rPr>
              <w:t>0.000012</w:t>
            </w:r>
          </w:p>
        </w:tc>
        <w:tc>
          <w:tcPr>
            <w:tcW w:w="854" w:type="dxa"/>
            <w:vAlign w:val="center"/>
          </w:tcPr>
          <w:p w14:paraId="39D41C7D" w14:textId="77777777" w:rsidR="002C5029" w:rsidRPr="00F65B0B" w:rsidRDefault="002C5029" w:rsidP="00162A39">
            <w:pPr>
              <w:ind w:firstLine="0"/>
              <w:jc w:val="center"/>
              <w:rPr>
                <w:rFonts w:asciiTheme="majorBidi" w:hAnsiTheme="majorBidi"/>
                <w:sz w:val="22"/>
                <w:szCs w:val="24"/>
                <w:lang w:bidi="fa-IR"/>
              </w:rPr>
            </w:pPr>
            <w:r w:rsidRPr="00F65B0B">
              <w:rPr>
                <w:rFonts w:asciiTheme="majorBidi" w:hAnsiTheme="majorBidi"/>
                <w:sz w:val="22"/>
                <w:szCs w:val="24"/>
                <w:lang w:bidi="fa-IR"/>
              </w:rPr>
              <w:t>340</w:t>
            </w:r>
          </w:p>
        </w:tc>
        <w:tc>
          <w:tcPr>
            <w:tcW w:w="993" w:type="dxa"/>
            <w:vAlign w:val="center"/>
          </w:tcPr>
          <w:p w14:paraId="1955B39D" w14:textId="77777777" w:rsidR="002C5029" w:rsidRPr="00F65B0B" w:rsidRDefault="002C5029" w:rsidP="00162A39">
            <w:pPr>
              <w:ind w:firstLine="0"/>
              <w:jc w:val="center"/>
              <w:rPr>
                <w:rFonts w:asciiTheme="majorBidi" w:hAnsiTheme="majorBidi"/>
                <w:sz w:val="22"/>
                <w:szCs w:val="24"/>
                <w:lang w:bidi="fa-IR"/>
              </w:rPr>
            </w:pPr>
            <w:r w:rsidRPr="00F65B0B">
              <w:rPr>
                <w:rFonts w:asciiTheme="majorBidi" w:hAnsiTheme="majorBidi"/>
                <w:sz w:val="22"/>
                <w:szCs w:val="24"/>
                <w:lang w:bidi="fa-IR"/>
              </w:rPr>
              <w:t>500</w:t>
            </w:r>
          </w:p>
        </w:tc>
        <w:tc>
          <w:tcPr>
            <w:tcW w:w="1151" w:type="dxa"/>
            <w:vAlign w:val="center"/>
          </w:tcPr>
          <w:p w14:paraId="07D85D77" w14:textId="77777777" w:rsidR="002C5029" w:rsidRPr="00F65B0B" w:rsidRDefault="002C5029" w:rsidP="00162A39">
            <w:pPr>
              <w:ind w:firstLine="0"/>
              <w:jc w:val="center"/>
              <w:rPr>
                <w:rFonts w:asciiTheme="majorBidi" w:hAnsiTheme="majorBidi"/>
                <w:sz w:val="22"/>
                <w:szCs w:val="24"/>
                <w:lang w:bidi="fa-IR"/>
              </w:rPr>
            </w:pPr>
            <w:r w:rsidRPr="00F65B0B">
              <w:rPr>
                <w:rFonts w:asciiTheme="majorBidi" w:hAnsiTheme="majorBidi"/>
                <w:sz w:val="22"/>
                <w:szCs w:val="24"/>
                <w:lang w:bidi="fa-IR"/>
              </w:rPr>
              <w:t>425</w:t>
            </w:r>
          </w:p>
        </w:tc>
        <w:tc>
          <w:tcPr>
            <w:tcW w:w="1114" w:type="dxa"/>
            <w:vAlign w:val="center"/>
          </w:tcPr>
          <w:p w14:paraId="12864007" w14:textId="77777777" w:rsidR="002C5029" w:rsidRPr="00F65B0B" w:rsidRDefault="002C5029" w:rsidP="00162A39">
            <w:pPr>
              <w:ind w:firstLine="0"/>
              <w:jc w:val="center"/>
              <w:rPr>
                <w:rFonts w:asciiTheme="majorBidi" w:hAnsiTheme="majorBidi"/>
                <w:sz w:val="22"/>
                <w:szCs w:val="24"/>
                <w:lang w:bidi="fa-IR"/>
              </w:rPr>
            </w:pPr>
            <w:r w:rsidRPr="00F65B0B">
              <w:rPr>
                <w:rFonts w:asciiTheme="majorBidi" w:hAnsiTheme="majorBidi"/>
                <w:sz w:val="22"/>
                <w:szCs w:val="24"/>
                <w:lang w:bidi="fa-IR"/>
              </w:rPr>
              <w:t>625</w:t>
            </w:r>
          </w:p>
        </w:tc>
      </w:tr>
    </w:tbl>
    <w:p w14:paraId="2E17D519" w14:textId="77777777" w:rsidR="002C5029" w:rsidRDefault="002C5029" w:rsidP="00166858">
      <w:pPr>
        <w:ind w:firstLine="0"/>
        <w:jc w:val="center"/>
      </w:pPr>
    </w:p>
    <w:p w14:paraId="07A5694E" w14:textId="11EC88A2" w:rsidR="00BE77C4" w:rsidRPr="00D930CD" w:rsidRDefault="00BE77C4" w:rsidP="00BE77C4">
      <w:pPr>
        <w:pStyle w:val="a0"/>
        <w:rPr>
          <w:sz w:val="32"/>
          <w:szCs w:val="40"/>
        </w:rPr>
      </w:pPr>
      <w:bookmarkStart w:id="10" w:name="_Toc106709401"/>
      <w:r>
        <w:rPr>
          <w:rFonts w:hint="cs"/>
          <w:sz w:val="32"/>
          <w:rtl/>
        </w:rPr>
        <w:t>3</w:t>
      </w:r>
      <w:r w:rsidRPr="00D930CD">
        <w:rPr>
          <w:rFonts w:hint="cs"/>
          <w:sz w:val="32"/>
          <w:rtl/>
        </w:rPr>
        <w:t>-</w:t>
      </w:r>
      <w:r>
        <w:rPr>
          <w:rFonts w:hint="cs"/>
          <w:sz w:val="32"/>
          <w:rtl/>
        </w:rPr>
        <w:t>2-4</w:t>
      </w:r>
      <w:r w:rsidRPr="00D930CD">
        <w:rPr>
          <w:rFonts w:hint="cs"/>
          <w:sz w:val="32"/>
          <w:rtl/>
        </w:rPr>
        <w:t xml:space="preserve"> </w:t>
      </w:r>
      <w:r>
        <w:rPr>
          <w:rFonts w:hint="cs"/>
          <w:sz w:val="32"/>
          <w:rtl/>
        </w:rPr>
        <w:t>مقاطع</w:t>
      </w:r>
      <w:r w:rsidRPr="005B2137">
        <w:rPr>
          <w:sz w:val="32"/>
          <w:rtl/>
        </w:rPr>
        <w:t xml:space="preserve"> مورداستفاده</w:t>
      </w:r>
      <w:bookmarkEnd w:id="10"/>
    </w:p>
    <w:p w14:paraId="396C5A12" w14:textId="4E316C9A" w:rsidR="00521AD9" w:rsidRDefault="008C2CD5" w:rsidP="0067377F">
      <w:pPr>
        <w:rPr>
          <w:rtl/>
          <w:lang w:bidi="fa-IR"/>
        </w:rPr>
      </w:pPr>
      <w:r w:rsidRPr="008C2CD5">
        <w:rPr>
          <w:rtl/>
          <w:lang w:bidi="fa-IR"/>
        </w:rPr>
        <w:t>به‌منظور به دست آوردن مقاطع اول</w:t>
      </w:r>
      <w:r w:rsidRPr="008C2CD5">
        <w:rPr>
          <w:rFonts w:hint="cs"/>
          <w:rtl/>
          <w:lang w:bidi="fa-IR"/>
        </w:rPr>
        <w:t>ی</w:t>
      </w:r>
      <w:r w:rsidRPr="008C2CD5">
        <w:rPr>
          <w:rFonts w:hint="eastAsia"/>
          <w:rtl/>
          <w:lang w:bidi="fa-IR"/>
        </w:rPr>
        <w:t>ه</w:t>
      </w:r>
      <w:r w:rsidRPr="008C2CD5">
        <w:rPr>
          <w:rtl/>
          <w:lang w:bidi="fa-IR"/>
        </w:rPr>
        <w:t xml:space="preserve"> قاب</w:t>
      </w:r>
      <w:r>
        <w:rPr>
          <w:rFonts w:ascii="Calibri" w:hAnsi="Calibri" w:cs="Calibri"/>
          <w:rtl/>
          <w:lang w:bidi="fa-IR"/>
        </w:rPr>
        <w:softHyphen/>
      </w:r>
      <w:r w:rsidRPr="008C2CD5">
        <w:rPr>
          <w:rFonts w:hint="cs"/>
          <w:rtl/>
          <w:lang w:bidi="fa-IR"/>
        </w:rPr>
        <w:t>ها</w:t>
      </w:r>
      <w:r w:rsidRPr="008C2CD5">
        <w:rPr>
          <w:rtl/>
          <w:lang w:bidi="fa-IR"/>
        </w:rPr>
        <w:t xml:space="preserve"> </w:t>
      </w:r>
      <w:r w:rsidRPr="008C2CD5">
        <w:rPr>
          <w:rFonts w:hint="cs"/>
          <w:rtl/>
          <w:lang w:bidi="fa-IR"/>
        </w:rPr>
        <w:t>از</w:t>
      </w:r>
      <w:r w:rsidRPr="008C2CD5">
        <w:rPr>
          <w:rtl/>
          <w:lang w:bidi="fa-IR"/>
        </w:rPr>
        <w:t xml:space="preserve"> </w:t>
      </w:r>
      <w:r w:rsidRPr="008C2CD5">
        <w:rPr>
          <w:rFonts w:hint="cs"/>
          <w:rtl/>
          <w:lang w:bidi="fa-IR"/>
        </w:rPr>
        <w:t>تحلی</w:t>
      </w:r>
      <w:r w:rsidRPr="008C2CD5">
        <w:rPr>
          <w:rFonts w:hint="eastAsia"/>
          <w:rtl/>
          <w:lang w:bidi="fa-IR"/>
        </w:rPr>
        <w:t>ل</w:t>
      </w:r>
      <w:r w:rsidRPr="008C2CD5">
        <w:rPr>
          <w:rtl/>
          <w:lang w:bidi="fa-IR"/>
        </w:rPr>
        <w:t xml:space="preserve"> استات</w:t>
      </w:r>
      <w:r w:rsidRPr="008C2CD5">
        <w:rPr>
          <w:rFonts w:hint="cs"/>
          <w:rtl/>
          <w:lang w:bidi="fa-IR"/>
        </w:rPr>
        <w:t>ی</w:t>
      </w:r>
      <w:r w:rsidRPr="008C2CD5">
        <w:rPr>
          <w:rFonts w:hint="eastAsia"/>
          <w:rtl/>
          <w:lang w:bidi="fa-IR"/>
        </w:rPr>
        <w:t>ک</w:t>
      </w:r>
      <w:r w:rsidRPr="008C2CD5">
        <w:rPr>
          <w:rFonts w:hint="cs"/>
          <w:rtl/>
          <w:lang w:bidi="fa-IR"/>
        </w:rPr>
        <w:t>ی</w:t>
      </w:r>
      <w:r w:rsidRPr="008C2CD5">
        <w:rPr>
          <w:rtl/>
          <w:lang w:bidi="fa-IR"/>
        </w:rPr>
        <w:t xml:space="preserve"> معادل استفاده نموده</w:t>
      </w:r>
      <w:r>
        <w:rPr>
          <w:rFonts w:ascii="Calibri" w:hAnsi="Calibri" w:cs="Calibri"/>
          <w:rtl/>
          <w:lang w:bidi="fa-IR"/>
        </w:rPr>
        <w:softHyphen/>
      </w:r>
      <w:r w:rsidRPr="008C2CD5">
        <w:rPr>
          <w:rFonts w:hint="cs"/>
          <w:rtl/>
          <w:lang w:bidi="fa-IR"/>
        </w:rPr>
        <w:t>ای</w:t>
      </w:r>
      <w:r w:rsidRPr="008C2CD5">
        <w:rPr>
          <w:rFonts w:hint="eastAsia"/>
          <w:rtl/>
          <w:lang w:bidi="fa-IR"/>
        </w:rPr>
        <w:t>م</w:t>
      </w:r>
      <w:r w:rsidRPr="008C2CD5">
        <w:rPr>
          <w:rtl/>
          <w:lang w:bidi="fa-IR"/>
        </w:rPr>
        <w:t xml:space="preserve"> که ا</w:t>
      </w:r>
      <w:r w:rsidRPr="008C2CD5">
        <w:rPr>
          <w:rFonts w:hint="cs"/>
          <w:rtl/>
          <w:lang w:bidi="fa-IR"/>
        </w:rPr>
        <w:t>ی</w:t>
      </w:r>
      <w:r w:rsidRPr="008C2CD5">
        <w:rPr>
          <w:rFonts w:hint="eastAsia"/>
          <w:rtl/>
          <w:lang w:bidi="fa-IR"/>
        </w:rPr>
        <w:t>ن</w:t>
      </w:r>
      <w:r w:rsidRPr="008C2CD5">
        <w:rPr>
          <w:rtl/>
          <w:lang w:bidi="fa-IR"/>
        </w:rPr>
        <w:t xml:space="preserve"> مقاطع با بررس</w:t>
      </w:r>
      <w:r w:rsidRPr="008C2CD5">
        <w:rPr>
          <w:rFonts w:hint="cs"/>
          <w:rtl/>
          <w:lang w:bidi="fa-IR"/>
        </w:rPr>
        <w:t>ی</w:t>
      </w:r>
      <w:r w:rsidRPr="008C2CD5">
        <w:rPr>
          <w:rtl/>
          <w:lang w:bidi="fa-IR"/>
        </w:rPr>
        <w:t xml:space="preserve"> نسبت ن</w:t>
      </w:r>
      <w:r w:rsidRPr="008C2CD5">
        <w:rPr>
          <w:rFonts w:hint="cs"/>
          <w:rtl/>
          <w:lang w:bidi="fa-IR"/>
        </w:rPr>
        <w:t>ی</w:t>
      </w:r>
      <w:r w:rsidRPr="008C2CD5">
        <w:rPr>
          <w:rFonts w:hint="eastAsia"/>
          <w:rtl/>
          <w:lang w:bidi="fa-IR"/>
        </w:rPr>
        <w:t>رو</w:t>
      </w:r>
      <w:r w:rsidRPr="008C2CD5">
        <w:rPr>
          <w:rtl/>
          <w:lang w:bidi="fa-IR"/>
        </w:rPr>
        <w:t xml:space="preserve"> به ظرف</w:t>
      </w:r>
      <w:r w:rsidRPr="008C2CD5">
        <w:rPr>
          <w:rFonts w:hint="cs"/>
          <w:rtl/>
          <w:lang w:bidi="fa-IR"/>
        </w:rPr>
        <w:t>ی</w:t>
      </w:r>
      <w:r w:rsidRPr="008C2CD5">
        <w:rPr>
          <w:rFonts w:hint="eastAsia"/>
          <w:rtl/>
          <w:lang w:bidi="fa-IR"/>
        </w:rPr>
        <w:t>ت</w:t>
      </w:r>
      <w:r w:rsidRPr="008C2CD5">
        <w:rPr>
          <w:rtl/>
          <w:lang w:bidi="fa-IR"/>
        </w:rPr>
        <w:t xml:space="preserve"> و کنترل ضابطه ت</w:t>
      </w:r>
      <w:r w:rsidRPr="008C2CD5">
        <w:rPr>
          <w:rFonts w:hint="cs"/>
          <w:rtl/>
          <w:lang w:bidi="fa-IR"/>
        </w:rPr>
        <w:t>ی</w:t>
      </w:r>
      <w:r w:rsidRPr="008C2CD5">
        <w:rPr>
          <w:rFonts w:hint="eastAsia"/>
          <w:rtl/>
          <w:lang w:bidi="fa-IR"/>
        </w:rPr>
        <w:t>ر</w:t>
      </w:r>
      <w:r w:rsidRPr="008C2CD5">
        <w:rPr>
          <w:rtl/>
          <w:lang w:bidi="fa-IR"/>
        </w:rPr>
        <w:t xml:space="preserve"> ضع</w:t>
      </w:r>
      <w:r w:rsidRPr="008C2CD5">
        <w:rPr>
          <w:rFonts w:hint="cs"/>
          <w:rtl/>
          <w:lang w:bidi="fa-IR"/>
        </w:rPr>
        <w:t>ی</w:t>
      </w:r>
      <w:r w:rsidRPr="008C2CD5">
        <w:rPr>
          <w:rFonts w:hint="eastAsia"/>
          <w:rtl/>
          <w:lang w:bidi="fa-IR"/>
        </w:rPr>
        <w:t>ف</w:t>
      </w:r>
      <w:r w:rsidRPr="008C2CD5">
        <w:rPr>
          <w:rtl/>
          <w:lang w:bidi="fa-IR"/>
        </w:rPr>
        <w:t xml:space="preserve"> </w:t>
      </w:r>
      <w:r w:rsidRPr="008C2CD5">
        <w:rPr>
          <w:rFonts w:ascii="Arial" w:hAnsi="Arial" w:cs="Arial" w:hint="cs"/>
          <w:rtl/>
          <w:lang w:bidi="fa-IR"/>
        </w:rPr>
        <w:t>–</w:t>
      </w:r>
      <w:r w:rsidRPr="008C2CD5">
        <w:rPr>
          <w:rtl/>
          <w:lang w:bidi="fa-IR"/>
        </w:rPr>
        <w:t xml:space="preserve"> </w:t>
      </w:r>
      <w:r w:rsidRPr="008C2CD5">
        <w:rPr>
          <w:rFonts w:hint="cs"/>
          <w:rtl/>
          <w:lang w:bidi="fa-IR"/>
        </w:rPr>
        <w:t>ستون</w:t>
      </w:r>
      <w:r w:rsidRPr="008C2CD5">
        <w:rPr>
          <w:rtl/>
          <w:lang w:bidi="fa-IR"/>
        </w:rPr>
        <w:t xml:space="preserve"> </w:t>
      </w:r>
      <w:r w:rsidRPr="008C2CD5">
        <w:rPr>
          <w:rFonts w:hint="cs"/>
          <w:rtl/>
          <w:lang w:bidi="fa-IR"/>
        </w:rPr>
        <w:t>قوی</w:t>
      </w:r>
      <w:r w:rsidRPr="008C2CD5">
        <w:rPr>
          <w:rtl/>
          <w:lang w:bidi="fa-IR"/>
        </w:rPr>
        <w:t xml:space="preserve"> به‌صورت ز</w:t>
      </w:r>
      <w:r w:rsidRPr="008C2CD5">
        <w:rPr>
          <w:rFonts w:hint="cs"/>
          <w:rtl/>
          <w:lang w:bidi="fa-IR"/>
        </w:rPr>
        <w:t>ی</w:t>
      </w:r>
      <w:r w:rsidRPr="008C2CD5">
        <w:rPr>
          <w:rFonts w:hint="eastAsia"/>
          <w:rtl/>
          <w:lang w:bidi="fa-IR"/>
        </w:rPr>
        <w:t>ر</w:t>
      </w:r>
      <w:r w:rsidRPr="008C2CD5">
        <w:rPr>
          <w:rtl/>
          <w:lang w:bidi="fa-IR"/>
        </w:rPr>
        <w:t xml:space="preserve"> به‌دست‌آمده‌اند که در جداول (3-6) تا (3-</w:t>
      </w:r>
      <w:r>
        <w:rPr>
          <w:rFonts w:hint="cs"/>
          <w:rtl/>
          <w:lang w:bidi="fa-IR"/>
        </w:rPr>
        <w:t>11</w:t>
      </w:r>
      <w:r w:rsidRPr="008C2CD5">
        <w:rPr>
          <w:rtl/>
          <w:lang w:bidi="fa-IR"/>
        </w:rPr>
        <w:t>) آورده شده است.</w:t>
      </w:r>
    </w:p>
    <w:p w14:paraId="59203386" w14:textId="436584E1" w:rsidR="00F65B0B" w:rsidRDefault="00F65B0B" w:rsidP="00F65B0B">
      <w:pPr>
        <w:ind w:firstLine="0"/>
        <w:rPr>
          <w:rtl/>
          <w:lang w:bidi="fa-IR"/>
        </w:rPr>
      </w:pPr>
    </w:p>
    <w:p w14:paraId="28A7867A" w14:textId="3DDECEE3" w:rsidR="00F65B0B" w:rsidRDefault="00F65B0B" w:rsidP="00F65B0B">
      <w:pPr>
        <w:ind w:firstLine="0"/>
        <w:rPr>
          <w:rtl/>
          <w:lang w:bidi="fa-IR"/>
        </w:rPr>
      </w:pPr>
    </w:p>
    <w:p w14:paraId="27B3A8C4" w14:textId="77777777" w:rsidR="00F65B0B" w:rsidRDefault="00F65B0B" w:rsidP="00F65B0B">
      <w:pPr>
        <w:ind w:firstLine="0"/>
        <w:rPr>
          <w:rtl/>
          <w:lang w:bidi="fa-IR"/>
        </w:rPr>
      </w:pPr>
    </w:p>
    <w:p w14:paraId="77087830" w14:textId="74EABDE1" w:rsidR="00521AD9" w:rsidRDefault="00521AD9" w:rsidP="00521AD9">
      <w:pPr>
        <w:pStyle w:val="a3"/>
        <w:rPr>
          <w:rtl/>
        </w:rPr>
      </w:pPr>
      <w:bookmarkStart w:id="11" w:name="_Toc106709670"/>
      <w:r w:rsidRPr="00521AD9">
        <w:rPr>
          <w:rtl/>
        </w:rPr>
        <w:lastRenderedPageBreak/>
        <w:t>جدول 3-6</w:t>
      </w:r>
      <w:r>
        <w:rPr>
          <w:rFonts w:hint="cs"/>
          <w:rtl/>
        </w:rPr>
        <w:t>:</w:t>
      </w:r>
      <w:r w:rsidRPr="00521AD9">
        <w:rPr>
          <w:rtl/>
        </w:rPr>
        <w:t xml:space="preserve"> مقاطع ستون</w:t>
      </w:r>
      <w:r>
        <w:rPr>
          <w:rFonts w:ascii="Calibri" w:hAnsi="Calibri" w:cs="Calibri"/>
          <w:rtl/>
        </w:rPr>
        <w:softHyphen/>
      </w:r>
      <w:r w:rsidRPr="00521AD9">
        <w:rPr>
          <w:rFonts w:hint="cs"/>
          <w:rtl/>
        </w:rPr>
        <w:t>های</w:t>
      </w:r>
      <w:r w:rsidRPr="00521AD9">
        <w:rPr>
          <w:rtl/>
        </w:rPr>
        <w:t xml:space="preserve"> سازه </w:t>
      </w:r>
      <w:r w:rsidR="00A258E8">
        <w:rPr>
          <w:rFonts w:hint="cs"/>
          <w:rtl/>
        </w:rPr>
        <w:t>4</w:t>
      </w:r>
      <w:r w:rsidRPr="00521AD9">
        <w:rPr>
          <w:rtl/>
        </w:rPr>
        <w:t xml:space="preserve"> طبقه</w:t>
      </w:r>
      <w:bookmarkEnd w:id="11"/>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5"/>
        <w:gridCol w:w="3006"/>
      </w:tblGrid>
      <w:tr w:rsidR="00F65B0B" w:rsidRPr="00F65B0B" w14:paraId="44FB9ADF" w14:textId="77777777" w:rsidTr="00162A39">
        <w:trPr>
          <w:jc w:val="center"/>
        </w:trPr>
        <w:tc>
          <w:tcPr>
            <w:tcW w:w="3005" w:type="dxa"/>
            <w:vAlign w:val="center"/>
          </w:tcPr>
          <w:p w14:paraId="00BB3847" w14:textId="77777777" w:rsidR="00F65B0B" w:rsidRPr="00F65B0B" w:rsidRDefault="00F65B0B" w:rsidP="00F65B0B">
            <w:pPr>
              <w:ind w:firstLine="0"/>
              <w:jc w:val="center"/>
              <w:rPr>
                <w:sz w:val="22"/>
                <w:szCs w:val="24"/>
                <w:rtl/>
                <w:lang w:bidi="fa-IR"/>
              </w:rPr>
            </w:pPr>
            <w:r w:rsidRPr="00F65B0B">
              <w:rPr>
                <w:rFonts w:hint="cs"/>
                <w:sz w:val="22"/>
                <w:szCs w:val="24"/>
                <w:rtl/>
                <w:lang w:bidi="fa-IR"/>
              </w:rPr>
              <w:t>نام مقاطع</w:t>
            </w:r>
          </w:p>
        </w:tc>
        <w:tc>
          <w:tcPr>
            <w:tcW w:w="3005" w:type="dxa"/>
            <w:vAlign w:val="center"/>
          </w:tcPr>
          <w:p w14:paraId="296ABCC2" w14:textId="77777777" w:rsidR="00F65B0B" w:rsidRPr="00F65B0B" w:rsidRDefault="00F65B0B" w:rsidP="00F65B0B">
            <w:pPr>
              <w:ind w:firstLine="0"/>
              <w:jc w:val="center"/>
              <w:rPr>
                <w:sz w:val="22"/>
                <w:szCs w:val="24"/>
                <w:rtl/>
                <w:lang w:bidi="fa-IR"/>
              </w:rPr>
            </w:pPr>
            <w:r w:rsidRPr="00F65B0B">
              <w:rPr>
                <w:rFonts w:hint="cs"/>
                <w:sz w:val="22"/>
                <w:szCs w:val="24"/>
                <w:rtl/>
                <w:lang w:bidi="fa-IR"/>
              </w:rPr>
              <w:t>ابعاد مقطع</w:t>
            </w:r>
          </w:p>
        </w:tc>
        <w:tc>
          <w:tcPr>
            <w:tcW w:w="3006" w:type="dxa"/>
            <w:vAlign w:val="center"/>
          </w:tcPr>
          <w:p w14:paraId="7ED82475" w14:textId="77777777" w:rsidR="00F65B0B" w:rsidRPr="00F65B0B" w:rsidRDefault="00F65B0B" w:rsidP="00F65B0B">
            <w:pPr>
              <w:ind w:firstLine="0"/>
              <w:jc w:val="center"/>
              <w:rPr>
                <w:sz w:val="22"/>
                <w:szCs w:val="24"/>
                <w:rtl/>
                <w:lang w:bidi="fa-IR"/>
              </w:rPr>
            </w:pPr>
            <w:r w:rsidRPr="00F65B0B">
              <w:rPr>
                <w:rFonts w:hint="cs"/>
                <w:sz w:val="22"/>
                <w:szCs w:val="24"/>
                <w:rtl/>
                <w:lang w:bidi="fa-IR"/>
              </w:rPr>
              <w:t>آرماتورگذاری</w:t>
            </w:r>
          </w:p>
        </w:tc>
      </w:tr>
      <w:tr w:rsidR="00F65B0B" w:rsidRPr="00F65B0B" w14:paraId="3979ED3B" w14:textId="77777777" w:rsidTr="00162A39">
        <w:trPr>
          <w:jc w:val="center"/>
        </w:trPr>
        <w:tc>
          <w:tcPr>
            <w:tcW w:w="3005" w:type="dxa"/>
            <w:vAlign w:val="center"/>
          </w:tcPr>
          <w:p w14:paraId="037130B6" w14:textId="074A6DF4" w:rsidR="00F65B0B" w:rsidRPr="00F65B0B" w:rsidRDefault="00F65B0B" w:rsidP="00F65B0B">
            <w:pPr>
              <w:ind w:firstLine="0"/>
              <w:jc w:val="center"/>
              <w:rPr>
                <w:sz w:val="22"/>
                <w:szCs w:val="24"/>
                <w:rtl/>
                <w:lang w:bidi="fa-IR"/>
              </w:rPr>
            </w:pPr>
            <w:r w:rsidRPr="00F65B0B">
              <w:rPr>
                <w:rFonts w:hint="cs"/>
                <w:sz w:val="22"/>
                <w:szCs w:val="24"/>
                <w:rtl/>
                <w:lang w:bidi="fa-IR"/>
              </w:rPr>
              <w:t xml:space="preserve">طبقه 1 تا </w:t>
            </w:r>
            <w:r w:rsidR="00A258E8">
              <w:rPr>
                <w:rFonts w:hint="cs"/>
                <w:sz w:val="22"/>
                <w:szCs w:val="24"/>
                <w:rtl/>
                <w:lang w:bidi="fa-IR"/>
              </w:rPr>
              <w:t>4</w:t>
            </w:r>
          </w:p>
        </w:tc>
        <w:tc>
          <w:tcPr>
            <w:tcW w:w="3005" w:type="dxa"/>
            <w:vAlign w:val="center"/>
          </w:tcPr>
          <w:p w14:paraId="28666579" w14:textId="77777777" w:rsidR="00F65B0B" w:rsidRPr="00F65B0B" w:rsidRDefault="00F65B0B" w:rsidP="00F65B0B">
            <w:pPr>
              <w:ind w:firstLine="0"/>
              <w:jc w:val="center"/>
              <w:rPr>
                <w:sz w:val="22"/>
                <w:szCs w:val="24"/>
                <w:rtl/>
                <w:lang w:bidi="fa-IR"/>
              </w:rPr>
            </w:pPr>
            <m:oMathPara>
              <m:oMath>
                <m:r>
                  <m:rPr>
                    <m:sty m:val="p"/>
                  </m:rPr>
                  <w:rPr>
                    <w:rFonts w:ascii="Cambria Math" w:hAnsi="Cambria Math"/>
                    <w:sz w:val="22"/>
                    <w:szCs w:val="24"/>
                    <w:lang w:bidi="fa-IR"/>
                  </w:rPr>
                  <m:t>45×45</m:t>
                </m:r>
              </m:oMath>
            </m:oMathPara>
          </w:p>
        </w:tc>
        <w:tc>
          <w:tcPr>
            <w:tcW w:w="3006" w:type="dxa"/>
            <w:vAlign w:val="center"/>
          </w:tcPr>
          <w:p w14:paraId="7B4FA500" w14:textId="77777777" w:rsidR="00F65B0B" w:rsidRPr="00F65B0B" w:rsidRDefault="00F65B0B" w:rsidP="00F65B0B">
            <w:pPr>
              <w:ind w:firstLine="0"/>
              <w:jc w:val="center"/>
              <w:rPr>
                <w:sz w:val="22"/>
                <w:szCs w:val="24"/>
                <w:rtl/>
                <w:lang w:bidi="fa-IR"/>
              </w:rPr>
            </w:pPr>
            <m:oMathPara>
              <m:oMath>
                <m:r>
                  <m:rPr>
                    <m:sty m:val="p"/>
                  </m:rPr>
                  <w:rPr>
                    <w:rFonts w:ascii="Cambria Math" w:hAnsi="Cambria Math"/>
                    <w:sz w:val="22"/>
                    <w:szCs w:val="24"/>
                    <w:lang w:bidi="fa-IR"/>
                  </w:rPr>
                  <m:t>12∅20</m:t>
                </m:r>
              </m:oMath>
            </m:oMathPara>
          </w:p>
        </w:tc>
      </w:tr>
    </w:tbl>
    <w:p w14:paraId="0CA81F3C" w14:textId="5A346B1B" w:rsidR="00521AD9" w:rsidRDefault="00521AD9" w:rsidP="00521AD9">
      <w:pPr>
        <w:ind w:firstLine="0"/>
        <w:jc w:val="center"/>
        <w:rPr>
          <w:rtl/>
          <w:lang w:bidi="fa-IR"/>
        </w:rPr>
      </w:pPr>
    </w:p>
    <w:p w14:paraId="27FDC9BF" w14:textId="768573AF" w:rsidR="00817EDE" w:rsidRDefault="00817EDE" w:rsidP="00817EDE">
      <w:pPr>
        <w:pStyle w:val="a3"/>
      </w:pPr>
      <w:bookmarkStart w:id="12" w:name="_Toc106709671"/>
      <w:r w:rsidRPr="00817EDE">
        <w:rPr>
          <w:rtl/>
        </w:rPr>
        <w:t>جدول 3-7</w:t>
      </w:r>
      <w:r>
        <w:rPr>
          <w:rFonts w:hint="cs"/>
          <w:rtl/>
        </w:rPr>
        <w:t>:</w:t>
      </w:r>
      <w:r w:rsidRPr="00817EDE">
        <w:rPr>
          <w:rtl/>
        </w:rPr>
        <w:t xml:space="preserve"> مقاطع ت</w:t>
      </w:r>
      <w:r w:rsidRPr="00817EDE">
        <w:rPr>
          <w:rFonts w:hint="cs"/>
          <w:rtl/>
        </w:rPr>
        <w:t>ی</w:t>
      </w:r>
      <w:r w:rsidRPr="00817EDE">
        <w:rPr>
          <w:rFonts w:hint="eastAsia"/>
          <w:rtl/>
        </w:rPr>
        <w:t>رها</w:t>
      </w:r>
      <w:r w:rsidRPr="00817EDE">
        <w:rPr>
          <w:rFonts w:hint="cs"/>
          <w:rtl/>
        </w:rPr>
        <w:t>ی</w:t>
      </w:r>
      <w:r w:rsidRPr="00817EDE">
        <w:rPr>
          <w:rtl/>
        </w:rPr>
        <w:t xml:space="preserve"> سازه </w:t>
      </w:r>
      <w:r w:rsidR="00146E21">
        <w:rPr>
          <w:rFonts w:hint="cs"/>
          <w:rtl/>
        </w:rPr>
        <w:t>4</w:t>
      </w:r>
      <w:r w:rsidRPr="00817EDE">
        <w:rPr>
          <w:rtl/>
        </w:rPr>
        <w:t xml:space="preserve"> طبقه</w:t>
      </w:r>
      <w:bookmarkEnd w:id="12"/>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5"/>
      </w:tblGrid>
      <w:tr w:rsidR="00146E21" w:rsidRPr="00146E21" w14:paraId="0CE36FC3" w14:textId="77777777" w:rsidTr="00162A39">
        <w:trPr>
          <w:jc w:val="center"/>
        </w:trPr>
        <w:tc>
          <w:tcPr>
            <w:tcW w:w="3005" w:type="dxa"/>
            <w:vAlign w:val="center"/>
          </w:tcPr>
          <w:p w14:paraId="4D6CB696" w14:textId="77777777" w:rsidR="00146E21" w:rsidRPr="00146E21" w:rsidRDefault="00146E21" w:rsidP="00146E21">
            <w:pPr>
              <w:ind w:firstLine="0"/>
              <w:jc w:val="center"/>
              <w:rPr>
                <w:sz w:val="22"/>
                <w:szCs w:val="24"/>
                <w:rtl/>
                <w:lang w:bidi="fa-IR"/>
              </w:rPr>
            </w:pPr>
            <w:r w:rsidRPr="00146E21">
              <w:rPr>
                <w:rFonts w:hint="cs"/>
                <w:sz w:val="22"/>
                <w:szCs w:val="24"/>
                <w:rtl/>
                <w:lang w:bidi="fa-IR"/>
              </w:rPr>
              <w:t>نام مقاطع</w:t>
            </w:r>
          </w:p>
        </w:tc>
        <w:tc>
          <w:tcPr>
            <w:tcW w:w="3005" w:type="dxa"/>
            <w:vAlign w:val="center"/>
          </w:tcPr>
          <w:p w14:paraId="5EA5776D" w14:textId="77777777" w:rsidR="00146E21" w:rsidRPr="00146E21" w:rsidRDefault="00146E21" w:rsidP="00146E21">
            <w:pPr>
              <w:ind w:firstLine="0"/>
              <w:jc w:val="center"/>
              <w:rPr>
                <w:sz w:val="22"/>
                <w:szCs w:val="24"/>
                <w:rtl/>
                <w:lang w:bidi="fa-IR"/>
              </w:rPr>
            </w:pPr>
            <w:r w:rsidRPr="00146E21">
              <w:rPr>
                <w:rFonts w:hint="cs"/>
                <w:sz w:val="22"/>
                <w:szCs w:val="24"/>
                <w:rtl/>
                <w:lang w:bidi="fa-IR"/>
              </w:rPr>
              <w:t>ابعاد مقطع</w:t>
            </w:r>
          </w:p>
        </w:tc>
      </w:tr>
      <w:tr w:rsidR="00146E21" w:rsidRPr="00146E21" w14:paraId="26400E30" w14:textId="77777777" w:rsidTr="00162A39">
        <w:trPr>
          <w:jc w:val="center"/>
        </w:trPr>
        <w:tc>
          <w:tcPr>
            <w:tcW w:w="3005" w:type="dxa"/>
            <w:vAlign w:val="center"/>
          </w:tcPr>
          <w:p w14:paraId="0C43332E" w14:textId="11D74D90" w:rsidR="00146E21" w:rsidRPr="00146E21" w:rsidRDefault="00146E21" w:rsidP="00146E21">
            <w:pPr>
              <w:ind w:firstLine="0"/>
              <w:jc w:val="center"/>
              <w:rPr>
                <w:sz w:val="22"/>
                <w:szCs w:val="24"/>
                <w:rtl/>
                <w:lang w:bidi="fa-IR"/>
              </w:rPr>
            </w:pPr>
            <w:r w:rsidRPr="00146E21">
              <w:rPr>
                <w:rFonts w:hint="cs"/>
                <w:sz w:val="22"/>
                <w:szCs w:val="24"/>
                <w:rtl/>
                <w:lang w:bidi="fa-IR"/>
              </w:rPr>
              <w:t xml:space="preserve">طبقه 1 تا </w:t>
            </w:r>
            <w:r>
              <w:rPr>
                <w:rFonts w:hint="cs"/>
                <w:sz w:val="22"/>
                <w:szCs w:val="24"/>
                <w:rtl/>
                <w:lang w:bidi="fa-IR"/>
              </w:rPr>
              <w:t>4</w:t>
            </w:r>
          </w:p>
        </w:tc>
        <w:tc>
          <w:tcPr>
            <w:tcW w:w="3005" w:type="dxa"/>
            <w:vAlign w:val="center"/>
          </w:tcPr>
          <w:p w14:paraId="090F2D0D" w14:textId="46E3BB28" w:rsidR="00146E21" w:rsidRPr="00146E21" w:rsidRDefault="00146E21" w:rsidP="00146E21">
            <w:pPr>
              <w:ind w:firstLine="0"/>
              <w:jc w:val="center"/>
              <w:rPr>
                <w:sz w:val="22"/>
                <w:szCs w:val="24"/>
                <w:rtl/>
                <w:lang w:bidi="fa-IR"/>
              </w:rPr>
            </w:pPr>
            <m:oMathPara>
              <m:oMath>
                <m:r>
                  <m:rPr>
                    <m:sty m:val="p"/>
                  </m:rPr>
                  <w:rPr>
                    <w:rFonts w:ascii="Cambria Math" w:hAnsi="Cambria Math"/>
                    <w:sz w:val="22"/>
                    <w:szCs w:val="24"/>
                    <w:lang w:bidi="fa-IR"/>
                  </w:rPr>
                  <m:t>40×30</m:t>
                </m:r>
              </m:oMath>
            </m:oMathPara>
          </w:p>
        </w:tc>
      </w:tr>
    </w:tbl>
    <w:p w14:paraId="41F5F869" w14:textId="298FC9FF" w:rsidR="00E87D83" w:rsidRDefault="00E87D83" w:rsidP="00817EDE">
      <w:pPr>
        <w:ind w:firstLine="0"/>
        <w:jc w:val="center"/>
        <w:rPr>
          <w:rtl/>
          <w:lang w:bidi="fa-IR"/>
        </w:rPr>
      </w:pPr>
    </w:p>
    <w:p w14:paraId="60892D02" w14:textId="247054F5" w:rsidR="007C4238" w:rsidRDefault="007C4238" w:rsidP="007C4238">
      <w:pPr>
        <w:pStyle w:val="a3"/>
        <w:rPr>
          <w:rtl/>
        </w:rPr>
      </w:pPr>
      <w:bookmarkStart w:id="13" w:name="_Toc106709672"/>
      <w:r w:rsidRPr="00521AD9">
        <w:rPr>
          <w:rtl/>
        </w:rPr>
        <w:t>جدول 3-</w:t>
      </w:r>
      <w:r>
        <w:rPr>
          <w:rFonts w:hint="cs"/>
          <w:rtl/>
        </w:rPr>
        <w:t>8:</w:t>
      </w:r>
      <w:r w:rsidRPr="00521AD9">
        <w:rPr>
          <w:rtl/>
        </w:rPr>
        <w:t xml:space="preserve"> مقاطع ستون</w:t>
      </w:r>
      <w:r>
        <w:rPr>
          <w:rFonts w:ascii="Calibri" w:hAnsi="Calibri" w:cs="Calibri"/>
          <w:rtl/>
        </w:rPr>
        <w:softHyphen/>
      </w:r>
      <w:r w:rsidRPr="00521AD9">
        <w:rPr>
          <w:rFonts w:hint="cs"/>
          <w:rtl/>
        </w:rPr>
        <w:t>های</w:t>
      </w:r>
      <w:r w:rsidRPr="00521AD9">
        <w:rPr>
          <w:rtl/>
        </w:rPr>
        <w:t xml:space="preserve"> سازه </w:t>
      </w:r>
      <w:r>
        <w:rPr>
          <w:rFonts w:hint="cs"/>
          <w:rtl/>
        </w:rPr>
        <w:t>8</w:t>
      </w:r>
      <w:r w:rsidRPr="00521AD9">
        <w:rPr>
          <w:rtl/>
        </w:rPr>
        <w:t xml:space="preserve"> طبقه</w:t>
      </w:r>
      <w:bookmarkEnd w:id="13"/>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5"/>
        <w:gridCol w:w="3006"/>
      </w:tblGrid>
      <w:tr w:rsidR="007C4238" w:rsidRPr="00F65B0B" w14:paraId="358F08EB" w14:textId="77777777" w:rsidTr="00162A39">
        <w:trPr>
          <w:jc w:val="center"/>
        </w:trPr>
        <w:tc>
          <w:tcPr>
            <w:tcW w:w="3005" w:type="dxa"/>
            <w:vAlign w:val="center"/>
          </w:tcPr>
          <w:p w14:paraId="78C90CE7" w14:textId="77777777" w:rsidR="007C4238" w:rsidRPr="00F65B0B" w:rsidRDefault="007C4238" w:rsidP="00162A39">
            <w:pPr>
              <w:ind w:firstLine="0"/>
              <w:jc w:val="center"/>
              <w:rPr>
                <w:sz w:val="22"/>
                <w:szCs w:val="24"/>
                <w:rtl/>
                <w:lang w:bidi="fa-IR"/>
              </w:rPr>
            </w:pPr>
            <w:r w:rsidRPr="00F65B0B">
              <w:rPr>
                <w:rFonts w:hint="cs"/>
                <w:sz w:val="22"/>
                <w:szCs w:val="24"/>
                <w:rtl/>
                <w:lang w:bidi="fa-IR"/>
              </w:rPr>
              <w:t>نام مقاطع</w:t>
            </w:r>
          </w:p>
        </w:tc>
        <w:tc>
          <w:tcPr>
            <w:tcW w:w="3005" w:type="dxa"/>
            <w:vAlign w:val="center"/>
          </w:tcPr>
          <w:p w14:paraId="5400F6E6" w14:textId="77777777" w:rsidR="007C4238" w:rsidRPr="00F65B0B" w:rsidRDefault="007C4238" w:rsidP="00162A39">
            <w:pPr>
              <w:ind w:firstLine="0"/>
              <w:jc w:val="center"/>
              <w:rPr>
                <w:sz w:val="22"/>
                <w:szCs w:val="24"/>
                <w:rtl/>
                <w:lang w:bidi="fa-IR"/>
              </w:rPr>
            </w:pPr>
            <w:r w:rsidRPr="00F65B0B">
              <w:rPr>
                <w:rFonts w:hint="cs"/>
                <w:sz w:val="22"/>
                <w:szCs w:val="24"/>
                <w:rtl/>
                <w:lang w:bidi="fa-IR"/>
              </w:rPr>
              <w:t>ابعاد مقطع</w:t>
            </w:r>
          </w:p>
        </w:tc>
        <w:tc>
          <w:tcPr>
            <w:tcW w:w="3006" w:type="dxa"/>
            <w:vAlign w:val="center"/>
          </w:tcPr>
          <w:p w14:paraId="440CAE7F" w14:textId="77777777" w:rsidR="007C4238" w:rsidRPr="00F65B0B" w:rsidRDefault="007C4238" w:rsidP="00162A39">
            <w:pPr>
              <w:ind w:firstLine="0"/>
              <w:jc w:val="center"/>
              <w:rPr>
                <w:sz w:val="22"/>
                <w:szCs w:val="24"/>
                <w:rtl/>
                <w:lang w:bidi="fa-IR"/>
              </w:rPr>
            </w:pPr>
            <w:r w:rsidRPr="00F65B0B">
              <w:rPr>
                <w:rFonts w:hint="cs"/>
                <w:sz w:val="22"/>
                <w:szCs w:val="24"/>
                <w:rtl/>
                <w:lang w:bidi="fa-IR"/>
              </w:rPr>
              <w:t>آرماتورگذاری</w:t>
            </w:r>
          </w:p>
        </w:tc>
      </w:tr>
      <w:tr w:rsidR="007C4238" w:rsidRPr="00F65B0B" w14:paraId="24C35EA2" w14:textId="77777777" w:rsidTr="00162A39">
        <w:trPr>
          <w:jc w:val="center"/>
        </w:trPr>
        <w:tc>
          <w:tcPr>
            <w:tcW w:w="3005" w:type="dxa"/>
            <w:vAlign w:val="center"/>
          </w:tcPr>
          <w:p w14:paraId="4B55DD7C" w14:textId="77777777" w:rsidR="007C4238" w:rsidRPr="00F65B0B" w:rsidRDefault="007C4238" w:rsidP="00162A39">
            <w:pPr>
              <w:ind w:firstLine="0"/>
              <w:jc w:val="center"/>
              <w:rPr>
                <w:sz w:val="22"/>
                <w:szCs w:val="24"/>
                <w:rtl/>
                <w:lang w:bidi="fa-IR"/>
              </w:rPr>
            </w:pPr>
            <w:r w:rsidRPr="00F65B0B">
              <w:rPr>
                <w:rFonts w:hint="cs"/>
                <w:sz w:val="22"/>
                <w:szCs w:val="24"/>
                <w:rtl/>
                <w:lang w:bidi="fa-IR"/>
              </w:rPr>
              <w:t xml:space="preserve">طبقه 1 تا </w:t>
            </w:r>
            <w:r>
              <w:rPr>
                <w:rFonts w:hint="cs"/>
                <w:sz w:val="22"/>
                <w:szCs w:val="24"/>
                <w:rtl/>
                <w:lang w:bidi="fa-IR"/>
              </w:rPr>
              <w:t>4</w:t>
            </w:r>
          </w:p>
        </w:tc>
        <w:tc>
          <w:tcPr>
            <w:tcW w:w="3005" w:type="dxa"/>
            <w:vAlign w:val="center"/>
          </w:tcPr>
          <w:p w14:paraId="381ECE24" w14:textId="6A9FBEE0" w:rsidR="007C4238" w:rsidRPr="00F65B0B" w:rsidRDefault="007C4238" w:rsidP="00162A39">
            <w:pPr>
              <w:ind w:firstLine="0"/>
              <w:jc w:val="center"/>
              <w:rPr>
                <w:sz w:val="22"/>
                <w:szCs w:val="24"/>
                <w:rtl/>
                <w:lang w:bidi="fa-IR"/>
              </w:rPr>
            </w:pPr>
            <m:oMathPara>
              <m:oMath>
                <m:r>
                  <m:rPr>
                    <m:sty m:val="p"/>
                  </m:rPr>
                  <w:rPr>
                    <w:rFonts w:ascii="Cambria Math" w:hAnsi="Cambria Math"/>
                    <w:sz w:val="22"/>
                    <w:szCs w:val="24"/>
                    <w:lang w:bidi="fa-IR"/>
                  </w:rPr>
                  <m:t>55×55</m:t>
                </m:r>
              </m:oMath>
            </m:oMathPara>
          </w:p>
        </w:tc>
        <w:tc>
          <w:tcPr>
            <w:tcW w:w="3006" w:type="dxa"/>
            <w:vAlign w:val="center"/>
          </w:tcPr>
          <w:p w14:paraId="10D70ABB" w14:textId="78C70552" w:rsidR="007C4238" w:rsidRPr="00F65B0B" w:rsidRDefault="007C4238" w:rsidP="00162A39">
            <w:pPr>
              <w:ind w:firstLine="0"/>
              <w:jc w:val="center"/>
              <w:rPr>
                <w:sz w:val="22"/>
                <w:szCs w:val="24"/>
                <w:rtl/>
                <w:lang w:bidi="fa-IR"/>
              </w:rPr>
            </w:pPr>
            <m:oMathPara>
              <m:oMath>
                <m:r>
                  <m:rPr>
                    <m:sty m:val="p"/>
                  </m:rPr>
                  <w:rPr>
                    <w:rFonts w:ascii="Cambria Math" w:hAnsi="Cambria Math"/>
                    <w:sz w:val="22"/>
                    <w:szCs w:val="24"/>
                    <w:lang w:bidi="fa-IR"/>
                  </w:rPr>
                  <m:t>20∅20</m:t>
                </m:r>
              </m:oMath>
            </m:oMathPara>
          </w:p>
        </w:tc>
      </w:tr>
      <w:tr w:rsidR="007C4238" w:rsidRPr="00F65B0B" w14:paraId="24DAF37F" w14:textId="77777777" w:rsidTr="00162A39">
        <w:trPr>
          <w:jc w:val="center"/>
        </w:trPr>
        <w:tc>
          <w:tcPr>
            <w:tcW w:w="3005" w:type="dxa"/>
            <w:vAlign w:val="center"/>
          </w:tcPr>
          <w:p w14:paraId="543D5B49" w14:textId="6BA046DF" w:rsidR="007C4238" w:rsidRPr="00F65B0B" w:rsidRDefault="007C4238" w:rsidP="007C4238">
            <w:pPr>
              <w:ind w:firstLine="0"/>
              <w:jc w:val="center"/>
              <w:rPr>
                <w:sz w:val="22"/>
                <w:szCs w:val="24"/>
                <w:rtl/>
                <w:lang w:bidi="fa-IR"/>
              </w:rPr>
            </w:pPr>
            <w:r w:rsidRPr="00F65B0B">
              <w:rPr>
                <w:rFonts w:hint="cs"/>
                <w:sz w:val="22"/>
                <w:szCs w:val="24"/>
                <w:rtl/>
                <w:lang w:bidi="fa-IR"/>
              </w:rPr>
              <w:t xml:space="preserve">طبقه </w:t>
            </w:r>
            <w:r>
              <w:rPr>
                <w:rFonts w:hint="cs"/>
                <w:sz w:val="22"/>
                <w:szCs w:val="24"/>
                <w:rtl/>
                <w:lang w:bidi="fa-IR"/>
              </w:rPr>
              <w:t>5</w:t>
            </w:r>
            <w:r w:rsidRPr="00F65B0B">
              <w:rPr>
                <w:rFonts w:hint="cs"/>
                <w:sz w:val="22"/>
                <w:szCs w:val="24"/>
                <w:rtl/>
                <w:lang w:bidi="fa-IR"/>
              </w:rPr>
              <w:t xml:space="preserve"> تا </w:t>
            </w:r>
            <w:r>
              <w:rPr>
                <w:rFonts w:hint="cs"/>
                <w:sz w:val="22"/>
                <w:szCs w:val="24"/>
                <w:rtl/>
                <w:lang w:bidi="fa-IR"/>
              </w:rPr>
              <w:t>8</w:t>
            </w:r>
          </w:p>
        </w:tc>
        <w:tc>
          <w:tcPr>
            <w:tcW w:w="3005" w:type="dxa"/>
            <w:vAlign w:val="center"/>
          </w:tcPr>
          <w:p w14:paraId="50E3EE56" w14:textId="4240088C" w:rsidR="007C4238" w:rsidRPr="00F65B0B" w:rsidRDefault="007C4238" w:rsidP="007C4238">
            <w:pPr>
              <w:ind w:firstLine="0"/>
              <w:jc w:val="center"/>
              <w:rPr>
                <w:rFonts w:eastAsia="Calibri"/>
                <w:sz w:val="22"/>
                <w:szCs w:val="24"/>
                <w:lang w:bidi="fa-IR"/>
              </w:rPr>
            </w:pPr>
            <m:oMathPara>
              <m:oMath>
                <m:r>
                  <m:rPr>
                    <m:sty m:val="p"/>
                  </m:rPr>
                  <w:rPr>
                    <w:rFonts w:ascii="Cambria Math" w:hAnsi="Cambria Math"/>
                    <w:sz w:val="22"/>
                    <w:szCs w:val="24"/>
                    <w:lang w:bidi="fa-IR"/>
                  </w:rPr>
                  <m:t>50×50</m:t>
                </m:r>
              </m:oMath>
            </m:oMathPara>
          </w:p>
        </w:tc>
        <w:tc>
          <w:tcPr>
            <w:tcW w:w="3006" w:type="dxa"/>
            <w:vAlign w:val="center"/>
          </w:tcPr>
          <w:p w14:paraId="533B4BE2" w14:textId="490768D9" w:rsidR="007C4238" w:rsidRPr="00F65B0B" w:rsidRDefault="004B63A2" w:rsidP="007C4238">
            <w:pPr>
              <w:ind w:firstLine="0"/>
              <w:jc w:val="center"/>
              <w:rPr>
                <w:rFonts w:eastAsia="Calibri"/>
                <w:sz w:val="22"/>
                <w:szCs w:val="24"/>
                <w:lang w:bidi="fa-IR"/>
              </w:rPr>
            </w:pPr>
            <m:oMathPara>
              <m:oMath>
                <m:r>
                  <m:rPr>
                    <m:sty m:val="p"/>
                  </m:rPr>
                  <w:rPr>
                    <w:rFonts w:ascii="Cambria Math" w:hAnsi="Cambria Math"/>
                    <w:sz w:val="22"/>
                    <w:szCs w:val="24"/>
                    <w:lang w:bidi="fa-IR"/>
                  </w:rPr>
                  <m:t>12∅20</m:t>
                </m:r>
              </m:oMath>
            </m:oMathPara>
          </w:p>
        </w:tc>
      </w:tr>
    </w:tbl>
    <w:p w14:paraId="0C44F4A9" w14:textId="77777777" w:rsidR="00146E21" w:rsidRPr="00521AD9" w:rsidRDefault="00146E21" w:rsidP="00817EDE">
      <w:pPr>
        <w:ind w:firstLine="0"/>
        <w:jc w:val="center"/>
        <w:rPr>
          <w:lang w:bidi="fa-IR"/>
        </w:rPr>
      </w:pPr>
    </w:p>
    <w:p w14:paraId="42BBA4E7" w14:textId="1B39DFD1" w:rsidR="004B63A2" w:rsidRDefault="004B63A2" w:rsidP="004B63A2">
      <w:pPr>
        <w:pStyle w:val="a3"/>
      </w:pPr>
      <w:bookmarkStart w:id="14" w:name="_Toc106709673"/>
      <w:r w:rsidRPr="00817EDE">
        <w:rPr>
          <w:rtl/>
        </w:rPr>
        <w:t>جدول 3-</w:t>
      </w:r>
      <w:r>
        <w:rPr>
          <w:rFonts w:hint="cs"/>
          <w:rtl/>
        </w:rPr>
        <w:t>9:</w:t>
      </w:r>
      <w:r w:rsidRPr="00817EDE">
        <w:rPr>
          <w:rtl/>
        </w:rPr>
        <w:t xml:space="preserve"> مقاطع ت</w:t>
      </w:r>
      <w:r w:rsidRPr="00817EDE">
        <w:rPr>
          <w:rFonts w:hint="cs"/>
          <w:rtl/>
        </w:rPr>
        <w:t>ی</w:t>
      </w:r>
      <w:r w:rsidRPr="00817EDE">
        <w:rPr>
          <w:rFonts w:hint="eastAsia"/>
          <w:rtl/>
        </w:rPr>
        <w:t>رها</w:t>
      </w:r>
      <w:r w:rsidRPr="00817EDE">
        <w:rPr>
          <w:rFonts w:hint="cs"/>
          <w:rtl/>
        </w:rPr>
        <w:t>ی</w:t>
      </w:r>
      <w:r w:rsidRPr="00817EDE">
        <w:rPr>
          <w:rtl/>
        </w:rPr>
        <w:t xml:space="preserve"> سازه </w:t>
      </w:r>
      <w:r>
        <w:rPr>
          <w:rFonts w:hint="cs"/>
          <w:rtl/>
        </w:rPr>
        <w:t>8</w:t>
      </w:r>
      <w:r w:rsidRPr="00817EDE">
        <w:rPr>
          <w:rtl/>
        </w:rPr>
        <w:t xml:space="preserve"> طبقه</w:t>
      </w:r>
      <w:bookmarkEnd w:id="14"/>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5"/>
      </w:tblGrid>
      <w:tr w:rsidR="004B63A2" w:rsidRPr="00146E21" w14:paraId="5334663B" w14:textId="77777777" w:rsidTr="00162A39">
        <w:trPr>
          <w:jc w:val="center"/>
        </w:trPr>
        <w:tc>
          <w:tcPr>
            <w:tcW w:w="3005" w:type="dxa"/>
            <w:vAlign w:val="center"/>
          </w:tcPr>
          <w:p w14:paraId="33B216B3" w14:textId="77777777" w:rsidR="004B63A2" w:rsidRPr="00146E21" w:rsidRDefault="004B63A2" w:rsidP="00162A39">
            <w:pPr>
              <w:ind w:firstLine="0"/>
              <w:jc w:val="center"/>
              <w:rPr>
                <w:sz w:val="22"/>
                <w:szCs w:val="24"/>
                <w:rtl/>
                <w:lang w:bidi="fa-IR"/>
              </w:rPr>
            </w:pPr>
            <w:r w:rsidRPr="00146E21">
              <w:rPr>
                <w:rFonts w:hint="cs"/>
                <w:sz w:val="22"/>
                <w:szCs w:val="24"/>
                <w:rtl/>
                <w:lang w:bidi="fa-IR"/>
              </w:rPr>
              <w:t>نام مقاطع</w:t>
            </w:r>
          </w:p>
        </w:tc>
        <w:tc>
          <w:tcPr>
            <w:tcW w:w="3005" w:type="dxa"/>
            <w:vAlign w:val="center"/>
          </w:tcPr>
          <w:p w14:paraId="521D9044" w14:textId="77777777" w:rsidR="004B63A2" w:rsidRPr="00146E21" w:rsidRDefault="004B63A2" w:rsidP="00162A39">
            <w:pPr>
              <w:ind w:firstLine="0"/>
              <w:jc w:val="center"/>
              <w:rPr>
                <w:sz w:val="22"/>
                <w:szCs w:val="24"/>
                <w:rtl/>
                <w:lang w:bidi="fa-IR"/>
              </w:rPr>
            </w:pPr>
            <w:r w:rsidRPr="00146E21">
              <w:rPr>
                <w:rFonts w:hint="cs"/>
                <w:sz w:val="22"/>
                <w:szCs w:val="24"/>
                <w:rtl/>
                <w:lang w:bidi="fa-IR"/>
              </w:rPr>
              <w:t>ابعاد مقطع</w:t>
            </w:r>
          </w:p>
        </w:tc>
      </w:tr>
      <w:tr w:rsidR="004B63A2" w:rsidRPr="00146E21" w14:paraId="040177F3" w14:textId="77777777" w:rsidTr="00162A39">
        <w:trPr>
          <w:jc w:val="center"/>
        </w:trPr>
        <w:tc>
          <w:tcPr>
            <w:tcW w:w="3005" w:type="dxa"/>
            <w:vAlign w:val="center"/>
          </w:tcPr>
          <w:p w14:paraId="1C42C3FF" w14:textId="1E9DD62F" w:rsidR="004B63A2" w:rsidRPr="00146E21" w:rsidRDefault="004B63A2" w:rsidP="00162A39">
            <w:pPr>
              <w:ind w:firstLine="0"/>
              <w:jc w:val="center"/>
              <w:rPr>
                <w:sz w:val="22"/>
                <w:szCs w:val="24"/>
                <w:rtl/>
                <w:lang w:bidi="fa-IR"/>
              </w:rPr>
            </w:pPr>
            <w:r w:rsidRPr="00146E21">
              <w:rPr>
                <w:rFonts w:hint="cs"/>
                <w:sz w:val="22"/>
                <w:szCs w:val="24"/>
                <w:rtl/>
                <w:lang w:bidi="fa-IR"/>
              </w:rPr>
              <w:t xml:space="preserve">طبقه 1 تا </w:t>
            </w:r>
            <w:r>
              <w:rPr>
                <w:rFonts w:hint="cs"/>
                <w:sz w:val="22"/>
                <w:szCs w:val="24"/>
                <w:rtl/>
                <w:lang w:bidi="fa-IR"/>
              </w:rPr>
              <w:t>6</w:t>
            </w:r>
          </w:p>
        </w:tc>
        <w:tc>
          <w:tcPr>
            <w:tcW w:w="3005" w:type="dxa"/>
            <w:vAlign w:val="center"/>
          </w:tcPr>
          <w:p w14:paraId="4865C9F4" w14:textId="1F7BCB98" w:rsidR="004B63A2" w:rsidRPr="00146E21" w:rsidRDefault="004B63A2" w:rsidP="00162A39">
            <w:pPr>
              <w:ind w:firstLine="0"/>
              <w:jc w:val="center"/>
              <w:rPr>
                <w:sz w:val="22"/>
                <w:szCs w:val="24"/>
                <w:rtl/>
                <w:lang w:bidi="fa-IR"/>
              </w:rPr>
            </w:pPr>
            <m:oMathPara>
              <m:oMath>
                <m:r>
                  <m:rPr>
                    <m:sty m:val="p"/>
                  </m:rPr>
                  <w:rPr>
                    <w:rFonts w:ascii="Cambria Math" w:hAnsi="Cambria Math"/>
                    <w:sz w:val="22"/>
                    <w:szCs w:val="24"/>
                    <w:lang w:bidi="fa-IR"/>
                  </w:rPr>
                  <m:t>50×40</m:t>
                </m:r>
              </m:oMath>
            </m:oMathPara>
          </w:p>
        </w:tc>
      </w:tr>
      <w:tr w:rsidR="004B63A2" w:rsidRPr="00146E21" w14:paraId="1A93ED54" w14:textId="77777777" w:rsidTr="00162A39">
        <w:trPr>
          <w:jc w:val="center"/>
        </w:trPr>
        <w:tc>
          <w:tcPr>
            <w:tcW w:w="3005" w:type="dxa"/>
            <w:vAlign w:val="center"/>
          </w:tcPr>
          <w:p w14:paraId="31E09BCF" w14:textId="70700209" w:rsidR="004B63A2" w:rsidRPr="00146E21" w:rsidRDefault="004B63A2" w:rsidP="004B63A2">
            <w:pPr>
              <w:ind w:firstLine="0"/>
              <w:jc w:val="center"/>
              <w:rPr>
                <w:sz w:val="22"/>
                <w:szCs w:val="24"/>
                <w:rtl/>
                <w:lang w:bidi="fa-IR"/>
              </w:rPr>
            </w:pPr>
            <w:r w:rsidRPr="00146E21">
              <w:rPr>
                <w:rFonts w:hint="cs"/>
                <w:sz w:val="22"/>
                <w:szCs w:val="24"/>
                <w:rtl/>
                <w:lang w:bidi="fa-IR"/>
              </w:rPr>
              <w:t xml:space="preserve">طبقه </w:t>
            </w:r>
            <w:r>
              <w:rPr>
                <w:rFonts w:hint="cs"/>
                <w:sz w:val="22"/>
                <w:szCs w:val="24"/>
                <w:rtl/>
                <w:lang w:bidi="fa-IR"/>
              </w:rPr>
              <w:t>7</w:t>
            </w:r>
            <w:r w:rsidRPr="00146E21">
              <w:rPr>
                <w:rFonts w:hint="cs"/>
                <w:sz w:val="22"/>
                <w:szCs w:val="24"/>
                <w:rtl/>
                <w:lang w:bidi="fa-IR"/>
              </w:rPr>
              <w:t xml:space="preserve"> </w:t>
            </w:r>
            <w:r>
              <w:rPr>
                <w:rFonts w:hint="cs"/>
                <w:sz w:val="22"/>
                <w:szCs w:val="24"/>
                <w:rtl/>
                <w:lang w:bidi="fa-IR"/>
              </w:rPr>
              <w:t>و</w:t>
            </w:r>
            <w:r w:rsidRPr="00146E21">
              <w:rPr>
                <w:rFonts w:hint="cs"/>
                <w:sz w:val="22"/>
                <w:szCs w:val="24"/>
                <w:rtl/>
                <w:lang w:bidi="fa-IR"/>
              </w:rPr>
              <w:t xml:space="preserve"> </w:t>
            </w:r>
            <w:r>
              <w:rPr>
                <w:rFonts w:hint="cs"/>
                <w:sz w:val="22"/>
                <w:szCs w:val="24"/>
                <w:rtl/>
                <w:lang w:bidi="fa-IR"/>
              </w:rPr>
              <w:t>8</w:t>
            </w:r>
          </w:p>
        </w:tc>
        <w:tc>
          <w:tcPr>
            <w:tcW w:w="3005" w:type="dxa"/>
            <w:vAlign w:val="center"/>
          </w:tcPr>
          <w:p w14:paraId="10C61803" w14:textId="1A9BDCB5" w:rsidR="004B63A2" w:rsidRDefault="004B63A2" w:rsidP="004B63A2">
            <w:pPr>
              <w:ind w:firstLine="0"/>
              <w:jc w:val="center"/>
              <w:rPr>
                <w:rFonts w:eastAsia="Calibri"/>
                <w:sz w:val="22"/>
                <w:szCs w:val="24"/>
                <w:lang w:bidi="fa-IR"/>
              </w:rPr>
            </w:pPr>
            <m:oMathPara>
              <m:oMath>
                <m:r>
                  <m:rPr>
                    <m:sty m:val="p"/>
                  </m:rPr>
                  <w:rPr>
                    <w:rFonts w:ascii="Cambria Math" w:hAnsi="Cambria Math"/>
                    <w:sz w:val="22"/>
                    <w:szCs w:val="24"/>
                    <w:lang w:bidi="fa-IR"/>
                  </w:rPr>
                  <m:t>40×30</m:t>
                </m:r>
              </m:oMath>
            </m:oMathPara>
          </w:p>
        </w:tc>
      </w:tr>
    </w:tbl>
    <w:p w14:paraId="1E79FC3F" w14:textId="48CEB289" w:rsidR="00E87D83" w:rsidRDefault="00E87D83" w:rsidP="00E87D83">
      <w:pPr>
        <w:ind w:firstLine="0"/>
        <w:rPr>
          <w:lang w:bidi="fa-IR"/>
        </w:rPr>
      </w:pPr>
    </w:p>
    <w:p w14:paraId="3CA40DB5" w14:textId="0AEF9D3C" w:rsidR="00E87D83" w:rsidRDefault="00E87D83" w:rsidP="00426698">
      <w:pPr>
        <w:ind w:firstLine="0"/>
        <w:jc w:val="center"/>
        <w:rPr>
          <w:rtl/>
          <w:lang w:bidi="fa-IR"/>
        </w:rPr>
      </w:pPr>
    </w:p>
    <w:p w14:paraId="256FCAD5" w14:textId="4CC52485" w:rsidR="008517E3" w:rsidRDefault="008517E3" w:rsidP="00426698">
      <w:pPr>
        <w:ind w:firstLine="0"/>
        <w:jc w:val="center"/>
        <w:rPr>
          <w:rtl/>
          <w:lang w:bidi="fa-IR"/>
        </w:rPr>
      </w:pPr>
    </w:p>
    <w:p w14:paraId="0375CBC8" w14:textId="16CCC969" w:rsidR="008517E3" w:rsidRDefault="008517E3" w:rsidP="008517E3">
      <w:pPr>
        <w:pStyle w:val="a3"/>
        <w:rPr>
          <w:rtl/>
        </w:rPr>
      </w:pPr>
      <w:bookmarkStart w:id="15" w:name="_Toc106709674"/>
      <w:r w:rsidRPr="00521AD9">
        <w:rPr>
          <w:rtl/>
        </w:rPr>
        <w:lastRenderedPageBreak/>
        <w:t>جدول 3-</w:t>
      </w:r>
      <w:r>
        <w:rPr>
          <w:rFonts w:hint="cs"/>
          <w:rtl/>
        </w:rPr>
        <w:t>10:</w:t>
      </w:r>
      <w:r w:rsidRPr="00521AD9">
        <w:rPr>
          <w:rtl/>
        </w:rPr>
        <w:t xml:space="preserve"> مقاطع ستون</w:t>
      </w:r>
      <w:r>
        <w:rPr>
          <w:rFonts w:ascii="Calibri" w:hAnsi="Calibri" w:cs="Calibri"/>
          <w:rtl/>
        </w:rPr>
        <w:softHyphen/>
      </w:r>
      <w:r w:rsidRPr="00521AD9">
        <w:rPr>
          <w:rFonts w:hint="cs"/>
          <w:rtl/>
        </w:rPr>
        <w:t>های</w:t>
      </w:r>
      <w:r w:rsidRPr="00521AD9">
        <w:rPr>
          <w:rtl/>
        </w:rPr>
        <w:t xml:space="preserve"> سازه </w:t>
      </w:r>
      <w:r>
        <w:rPr>
          <w:rFonts w:hint="cs"/>
          <w:rtl/>
        </w:rPr>
        <w:t>12</w:t>
      </w:r>
      <w:r w:rsidRPr="00521AD9">
        <w:rPr>
          <w:rtl/>
        </w:rPr>
        <w:t xml:space="preserve"> طبقه</w:t>
      </w:r>
      <w:bookmarkEnd w:id="15"/>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5"/>
        <w:gridCol w:w="3006"/>
      </w:tblGrid>
      <w:tr w:rsidR="008517E3" w:rsidRPr="00F65B0B" w14:paraId="0C1E574F" w14:textId="77777777" w:rsidTr="00162A39">
        <w:trPr>
          <w:jc w:val="center"/>
        </w:trPr>
        <w:tc>
          <w:tcPr>
            <w:tcW w:w="3005" w:type="dxa"/>
            <w:vAlign w:val="center"/>
          </w:tcPr>
          <w:p w14:paraId="59177865" w14:textId="77777777" w:rsidR="008517E3" w:rsidRPr="00F65B0B" w:rsidRDefault="008517E3" w:rsidP="00162A39">
            <w:pPr>
              <w:ind w:firstLine="0"/>
              <w:jc w:val="center"/>
              <w:rPr>
                <w:sz w:val="22"/>
                <w:szCs w:val="24"/>
                <w:rtl/>
                <w:lang w:bidi="fa-IR"/>
              </w:rPr>
            </w:pPr>
            <w:r w:rsidRPr="00F65B0B">
              <w:rPr>
                <w:rFonts w:hint="cs"/>
                <w:sz w:val="22"/>
                <w:szCs w:val="24"/>
                <w:rtl/>
                <w:lang w:bidi="fa-IR"/>
              </w:rPr>
              <w:t>نام مقاطع</w:t>
            </w:r>
          </w:p>
        </w:tc>
        <w:tc>
          <w:tcPr>
            <w:tcW w:w="3005" w:type="dxa"/>
            <w:vAlign w:val="center"/>
          </w:tcPr>
          <w:p w14:paraId="74729221" w14:textId="77777777" w:rsidR="008517E3" w:rsidRPr="00F65B0B" w:rsidRDefault="008517E3" w:rsidP="00162A39">
            <w:pPr>
              <w:ind w:firstLine="0"/>
              <w:jc w:val="center"/>
              <w:rPr>
                <w:sz w:val="22"/>
                <w:szCs w:val="24"/>
                <w:rtl/>
                <w:lang w:bidi="fa-IR"/>
              </w:rPr>
            </w:pPr>
            <w:r w:rsidRPr="00F65B0B">
              <w:rPr>
                <w:rFonts w:hint="cs"/>
                <w:sz w:val="22"/>
                <w:szCs w:val="24"/>
                <w:rtl/>
                <w:lang w:bidi="fa-IR"/>
              </w:rPr>
              <w:t>ابعاد مقطع</w:t>
            </w:r>
          </w:p>
        </w:tc>
        <w:tc>
          <w:tcPr>
            <w:tcW w:w="3006" w:type="dxa"/>
            <w:vAlign w:val="center"/>
          </w:tcPr>
          <w:p w14:paraId="6A5CFB37" w14:textId="77777777" w:rsidR="008517E3" w:rsidRPr="00F65B0B" w:rsidRDefault="008517E3" w:rsidP="00162A39">
            <w:pPr>
              <w:ind w:firstLine="0"/>
              <w:jc w:val="center"/>
              <w:rPr>
                <w:sz w:val="22"/>
                <w:szCs w:val="24"/>
                <w:rtl/>
                <w:lang w:bidi="fa-IR"/>
              </w:rPr>
            </w:pPr>
            <w:r w:rsidRPr="00F65B0B">
              <w:rPr>
                <w:rFonts w:hint="cs"/>
                <w:sz w:val="22"/>
                <w:szCs w:val="24"/>
                <w:rtl/>
                <w:lang w:bidi="fa-IR"/>
              </w:rPr>
              <w:t>آرماتورگذاری</w:t>
            </w:r>
          </w:p>
        </w:tc>
      </w:tr>
      <w:tr w:rsidR="008517E3" w:rsidRPr="00F65B0B" w14:paraId="5903CA53" w14:textId="77777777" w:rsidTr="00162A39">
        <w:trPr>
          <w:jc w:val="center"/>
        </w:trPr>
        <w:tc>
          <w:tcPr>
            <w:tcW w:w="3005" w:type="dxa"/>
            <w:vAlign w:val="center"/>
          </w:tcPr>
          <w:p w14:paraId="03081B83" w14:textId="77777777" w:rsidR="008517E3" w:rsidRPr="00F65B0B" w:rsidRDefault="008517E3" w:rsidP="00162A39">
            <w:pPr>
              <w:ind w:firstLine="0"/>
              <w:jc w:val="center"/>
              <w:rPr>
                <w:sz w:val="22"/>
                <w:szCs w:val="24"/>
                <w:rtl/>
                <w:lang w:bidi="fa-IR"/>
              </w:rPr>
            </w:pPr>
            <w:r w:rsidRPr="00F65B0B">
              <w:rPr>
                <w:rFonts w:hint="cs"/>
                <w:sz w:val="22"/>
                <w:szCs w:val="24"/>
                <w:rtl/>
                <w:lang w:bidi="fa-IR"/>
              </w:rPr>
              <w:t xml:space="preserve">طبقه 1 تا </w:t>
            </w:r>
            <w:r>
              <w:rPr>
                <w:rFonts w:hint="cs"/>
                <w:sz w:val="22"/>
                <w:szCs w:val="24"/>
                <w:rtl/>
                <w:lang w:bidi="fa-IR"/>
              </w:rPr>
              <w:t>4</w:t>
            </w:r>
          </w:p>
        </w:tc>
        <w:tc>
          <w:tcPr>
            <w:tcW w:w="3005" w:type="dxa"/>
            <w:vAlign w:val="center"/>
          </w:tcPr>
          <w:p w14:paraId="691431B3" w14:textId="77777777" w:rsidR="008517E3" w:rsidRPr="00F65B0B" w:rsidRDefault="008517E3" w:rsidP="00162A39">
            <w:pPr>
              <w:ind w:firstLine="0"/>
              <w:jc w:val="center"/>
              <w:rPr>
                <w:sz w:val="22"/>
                <w:szCs w:val="24"/>
                <w:rtl/>
                <w:lang w:bidi="fa-IR"/>
              </w:rPr>
            </w:pPr>
            <m:oMathPara>
              <m:oMath>
                <m:r>
                  <m:rPr>
                    <m:sty m:val="p"/>
                  </m:rPr>
                  <w:rPr>
                    <w:rFonts w:ascii="Cambria Math" w:hAnsi="Cambria Math"/>
                    <w:sz w:val="22"/>
                    <w:szCs w:val="24"/>
                    <w:lang w:bidi="fa-IR"/>
                  </w:rPr>
                  <m:t>55×55</m:t>
                </m:r>
              </m:oMath>
            </m:oMathPara>
          </w:p>
        </w:tc>
        <w:tc>
          <w:tcPr>
            <w:tcW w:w="3006" w:type="dxa"/>
            <w:vAlign w:val="center"/>
          </w:tcPr>
          <w:p w14:paraId="46C39A50" w14:textId="77777777" w:rsidR="008517E3" w:rsidRPr="00F65B0B" w:rsidRDefault="008517E3" w:rsidP="00162A39">
            <w:pPr>
              <w:ind w:firstLine="0"/>
              <w:jc w:val="center"/>
              <w:rPr>
                <w:sz w:val="22"/>
                <w:szCs w:val="24"/>
                <w:rtl/>
                <w:lang w:bidi="fa-IR"/>
              </w:rPr>
            </w:pPr>
            <m:oMathPara>
              <m:oMath>
                <m:r>
                  <m:rPr>
                    <m:sty m:val="p"/>
                  </m:rPr>
                  <w:rPr>
                    <w:rFonts w:ascii="Cambria Math" w:hAnsi="Cambria Math"/>
                    <w:sz w:val="22"/>
                    <w:szCs w:val="24"/>
                    <w:lang w:bidi="fa-IR"/>
                  </w:rPr>
                  <m:t>20∅20</m:t>
                </m:r>
              </m:oMath>
            </m:oMathPara>
          </w:p>
        </w:tc>
      </w:tr>
      <w:tr w:rsidR="008517E3" w:rsidRPr="00F65B0B" w14:paraId="08904BCE" w14:textId="77777777" w:rsidTr="00162A39">
        <w:trPr>
          <w:jc w:val="center"/>
        </w:trPr>
        <w:tc>
          <w:tcPr>
            <w:tcW w:w="3005" w:type="dxa"/>
            <w:vAlign w:val="center"/>
          </w:tcPr>
          <w:p w14:paraId="0175B523" w14:textId="77777777" w:rsidR="008517E3" w:rsidRPr="00F65B0B" w:rsidRDefault="008517E3" w:rsidP="00162A39">
            <w:pPr>
              <w:ind w:firstLine="0"/>
              <w:jc w:val="center"/>
              <w:rPr>
                <w:sz w:val="22"/>
                <w:szCs w:val="24"/>
                <w:rtl/>
                <w:lang w:bidi="fa-IR"/>
              </w:rPr>
            </w:pPr>
            <w:r w:rsidRPr="00F65B0B">
              <w:rPr>
                <w:rFonts w:hint="cs"/>
                <w:sz w:val="22"/>
                <w:szCs w:val="24"/>
                <w:rtl/>
                <w:lang w:bidi="fa-IR"/>
              </w:rPr>
              <w:t xml:space="preserve">طبقه </w:t>
            </w:r>
            <w:r>
              <w:rPr>
                <w:rFonts w:hint="cs"/>
                <w:sz w:val="22"/>
                <w:szCs w:val="24"/>
                <w:rtl/>
                <w:lang w:bidi="fa-IR"/>
              </w:rPr>
              <w:t>5</w:t>
            </w:r>
            <w:r w:rsidRPr="00F65B0B">
              <w:rPr>
                <w:rFonts w:hint="cs"/>
                <w:sz w:val="22"/>
                <w:szCs w:val="24"/>
                <w:rtl/>
                <w:lang w:bidi="fa-IR"/>
              </w:rPr>
              <w:t xml:space="preserve"> تا </w:t>
            </w:r>
            <w:r>
              <w:rPr>
                <w:rFonts w:hint="cs"/>
                <w:sz w:val="22"/>
                <w:szCs w:val="24"/>
                <w:rtl/>
                <w:lang w:bidi="fa-IR"/>
              </w:rPr>
              <w:t>8</w:t>
            </w:r>
          </w:p>
        </w:tc>
        <w:tc>
          <w:tcPr>
            <w:tcW w:w="3005" w:type="dxa"/>
            <w:vAlign w:val="center"/>
          </w:tcPr>
          <w:p w14:paraId="1BB2B12C" w14:textId="77777777" w:rsidR="008517E3" w:rsidRPr="00F65B0B" w:rsidRDefault="008517E3" w:rsidP="00162A39">
            <w:pPr>
              <w:ind w:firstLine="0"/>
              <w:jc w:val="center"/>
              <w:rPr>
                <w:rFonts w:eastAsia="Calibri"/>
                <w:sz w:val="22"/>
                <w:szCs w:val="24"/>
                <w:lang w:bidi="fa-IR"/>
              </w:rPr>
            </w:pPr>
            <m:oMathPara>
              <m:oMath>
                <m:r>
                  <m:rPr>
                    <m:sty m:val="p"/>
                  </m:rPr>
                  <w:rPr>
                    <w:rFonts w:ascii="Cambria Math" w:hAnsi="Cambria Math"/>
                    <w:sz w:val="22"/>
                    <w:szCs w:val="24"/>
                    <w:lang w:bidi="fa-IR"/>
                  </w:rPr>
                  <m:t>50×50</m:t>
                </m:r>
              </m:oMath>
            </m:oMathPara>
          </w:p>
        </w:tc>
        <w:tc>
          <w:tcPr>
            <w:tcW w:w="3006" w:type="dxa"/>
            <w:vAlign w:val="center"/>
          </w:tcPr>
          <w:p w14:paraId="314393F8" w14:textId="77777777" w:rsidR="008517E3" w:rsidRPr="00F65B0B" w:rsidRDefault="008517E3" w:rsidP="00162A39">
            <w:pPr>
              <w:ind w:firstLine="0"/>
              <w:jc w:val="center"/>
              <w:rPr>
                <w:rFonts w:eastAsia="Calibri"/>
                <w:sz w:val="22"/>
                <w:szCs w:val="24"/>
                <w:lang w:bidi="fa-IR"/>
              </w:rPr>
            </w:pPr>
            <m:oMathPara>
              <m:oMath>
                <m:r>
                  <m:rPr>
                    <m:sty m:val="p"/>
                  </m:rPr>
                  <w:rPr>
                    <w:rFonts w:ascii="Cambria Math" w:hAnsi="Cambria Math"/>
                    <w:sz w:val="22"/>
                    <w:szCs w:val="24"/>
                    <w:lang w:bidi="fa-IR"/>
                  </w:rPr>
                  <m:t>12∅20</m:t>
                </m:r>
              </m:oMath>
            </m:oMathPara>
          </w:p>
        </w:tc>
      </w:tr>
      <w:tr w:rsidR="00074ED4" w:rsidRPr="00F65B0B" w14:paraId="6E01D8D0" w14:textId="77777777" w:rsidTr="00162A39">
        <w:trPr>
          <w:jc w:val="center"/>
        </w:trPr>
        <w:tc>
          <w:tcPr>
            <w:tcW w:w="3005" w:type="dxa"/>
            <w:vAlign w:val="center"/>
          </w:tcPr>
          <w:p w14:paraId="7B652C6E" w14:textId="5111ECE9" w:rsidR="00074ED4" w:rsidRPr="00F65B0B" w:rsidRDefault="00074ED4" w:rsidP="00074ED4">
            <w:pPr>
              <w:ind w:firstLine="0"/>
              <w:jc w:val="center"/>
              <w:rPr>
                <w:sz w:val="22"/>
                <w:szCs w:val="24"/>
                <w:rtl/>
                <w:lang w:bidi="fa-IR"/>
              </w:rPr>
            </w:pPr>
            <w:r w:rsidRPr="00F65B0B">
              <w:rPr>
                <w:rFonts w:hint="cs"/>
                <w:sz w:val="22"/>
                <w:szCs w:val="24"/>
                <w:rtl/>
                <w:lang w:bidi="fa-IR"/>
              </w:rPr>
              <w:t xml:space="preserve">طبقه </w:t>
            </w:r>
            <w:r>
              <w:rPr>
                <w:rFonts w:hint="cs"/>
                <w:sz w:val="22"/>
                <w:szCs w:val="24"/>
                <w:rtl/>
                <w:lang w:bidi="fa-IR"/>
              </w:rPr>
              <w:t>9</w:t>
            </w:r>
            <w:r w:rsidRPr="00F65B0B">
              <w:rPr>
                <w:rFonts w:hint="cs"/>
                <w:sz w:val="22"/>
                <w:szCs w:val="24"/>
                <w:rtl/>
                <w:lang w:bidi="fa-IR"/>
              </w:rPr>
              <w:t xml:space="preserve"> تا </w:t>
            </w:r>
            <w:r>
              <w:rPr>
                <w:rFonts w:hint="cs"/>
                <w:sz w:val="22"/>
                <w:szCs w:val="24"/>
                <w:rtl/>
                <w:lang w:bidi="fa-IR"/>
              </w:rPr>
              <w:t>12</w:t>
            </w:r>
          </w:p>
        </w:tc>
        <w:tc>
          <w:tcPr>
            <w:tcW w:w="3005" w:type="dxa"/>
            <w:vAlign w:val="center"/>
          </w:tcPr>
          <w:p w14:paraId="73667371" w14:textId="591C0D15" w:rsidR="00074ED4" w:rsidRDefault="00074ED4" w:rsidP="00074ED4">
            <w:pPr>
              <w:ind w:firstLine="0"/>
              <w:jc w:val="center"/>
              <w:rPr>
                <w:rFonts w:eastAsia="Calibri"/>
                <w:sz w:val="22"/>
                <w:szCs w:val="24"/>
                <w:lang w:bidi="fa-IR"/>
              </w:rPr>
            </w:pPr>
            <m:oMathPara>
              <m:oMath>
                <m:r>
                  <m:rPr>
                    <m:sty m:val="p"/>
                  </m:rPr>
                  <w:rPr>
                    <w:rFonts w:ascii="Cambria Math" w:hAnsi="Cambria Math"/>
                    <w:sz w:val="22"/>
                    <w:szCs w:val="24"/>
                    <w:lang w:bidi="fa-IR"/>
                  </w:rPr>
                  <m:t>40×40</m:t>
                </m:r>
              </m:oMath>
            </m:oMathPara>
          </w:p>
        </w:tc>
        <w:tc>
          <w:tcPr>
            <w:tcW w:w="3006" w:type="dxa"/>
            <w:vAlign w:val="center"/>
          </w:tcPr>
          <w:p w14:paraId="3C679D14" w14:textId="3EECC969" w:rsidR="00074ED4" w:rsidRDefault="00074ED4" w:rsidP="00074ED4">
            <w:pPr>
              <w:ind w:firstLine="0"/>
              <w:jc w:val="center"/>
              <w:rPr>
                <w:rFonts w:eastAsia="Calibri"/>
                <w:sz w:val="22"/>
                <w:szCs w:val="24"/>
                <w:lang w:bidi="fa-IR"/>
              </w:rPr>
            </w:pPr>
            <m:oMathPara>
              <m:oMath>
                <m:r>
                  <m:rPr>
                    <m:sty m:val="p"/>
                  </m:rPr>
                  <w:rPr>
                    <w:rFonts w:ascii="Cambria Math" w:hAnsi="Cambria Math"/>
                    <w:sz w:val="22"/>
                    <w:szCs w:val="24"/>
                    <w:lang w:bidi="fa-IR"/>
                  </w:rPr>
                  <m:t>12∅20</m:t>
                </m:r>
              </m:oMath>
            </m:oMathPara>
          </w:p>
        </w:tc>
      </w:tr>
    </w:tbl>
    <w:p w14:paraId="4216E5AC" w14:textId="77777777" w:rsidR="008517E3" w:rsidRDefault="008517E3" w:rsidP="00426698">
      <w:pPr>
        <w:ind w:firstLine="0"/>
        <w:jc w:val="center"/>
        <w:rPr>
          <w:lang w:bidi="fa-IR"/>
        </w:rPr>
      </w:pPr>
    </w:p>
    <w:p w14:paraId="6E33CFC3" w14:textId="31B244A4" w:rsidR="00000CCC" w:rsidRDefault="00000CCC" w:rsidP="00000CCC">
      <w:pPr>
        <w:pStyle w:val="a3"/>
      </w:pPr>
      <w:bookmarkStart w:id="16" w:name="_Toc106709675"/>
      <w:r w:rsidRPr="00817EDE">
        <w:rPr>
          <w:rtl/>
        </w:rPr>
        <w:t>جدول 3-</w:t>
      </w:r>
      <w:r>
        <w:rPr>
          <w:rFonts w:hint="cs"/>
          <w:rtl/>
        </w:rPr>
        <w:t>11:</w:t>
      </w:r>
      <w:r w:rsidRPr="00817EDE">
        <w:rPr>
          <w:rtl/>
        </w:rPr>
        <w:t xml:space="preserve"> مقاطع ت</w:t>
      </w:r>
      <w:r w:rsidRPr="00817EDE">
        <w:rPr>
          <w:rFonts w:hint="cs"/>
          <w:rtl/>
        </w:rPr>
        <w:t>ی</w:t>
      </w:r>
      <w:r w:rsidRPr="00817EDE">
        <w:rPr>
          <w:rFonts w:hint="eastAsia"/>
          <w:rtl/>
        </w:rPr>
        <w:t>رها</w:t>
      </w:r>
      <w:r w:rsidRPr="00817EDE">
        <w:rPr>
          <w:rFonts w:hint="cs"/>
          <w:rtl/>
        </w:rPr>
        <w:t>ی</w:t>
      </w:r>
      <w:r w:rsidRPr="00817EDE">
        <w:rPr>
          <w:rtl/>
        </w:rPr>
        <w:t xml:space="preserve"> سازه </w:t>
      </w:r>
      <w:r>
        <w:rPr>
          <w:rFonts w:hint="cs"/>
          <w:rtl/>
        </w:rPr>
        <w:t>12</w:t>
      </w:r>
      <w:r w:rsidRPr="00817EDE">
        <w:rPr>
          <w:rtl/>
        </w:rPr>
        <w:t xml:space="preserve"> طبقه</w:t>
      </w:r>
      <w:bookmarkEnd w:id="16"/>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5"/>
      </w:tblGrid>
      <w:tr w:rsidR="00000CCC" w:rsidRPr="00146E21" w14:paraId="0F1B0D18" w14:textId="77777777" w:rsidTr="00162A39">
        <w:trPr>
          <w:jc w:val="center"/>
        </w:trPr>
        <w:tc>
          <w:tcPr>
            <w:tcW w:w="3005" w:type="dxa"/>
            <w:vAlign w:val="center"/>
          </w:tcPr>
          <w:p w14:paraId="54B65CAF" w14:textId="77777777" w:rsidR="00000CCC" w:rsidRPr="00146E21" w:rsidRDefault="00000CCC" w:rsidP="00162A39">
            <w:pPr>
              <w:ind w:firstLine="0"/>
              <w:jc w:val="center"/>
              <w:rPr>
                <w:sz w:val="22"/>
                <w:szCs w:val="24"/>
                <w:rtl/>
                <w:lang w:bidi="fa-IR"/>
              </w:rPr>
            </w:pPr>
            <w:r w:rsidRPr="00146E21">
              <w:rPr>
                <w:rFonts w:hint="cs"/>
                <w:sz w:val="22"/>
                <w:szCs w:val="24"/>
                <w:rtl/>
                <w:lang w:bidi="fa-IR"/>
              </w:rPr>
              <w:t>نام مقاطع</w:t>
            </w:r>
          </w:p>
        </w:tc>
        <w:tc>
          <w:tcPr>
            <w:tcW w:w="3005" w:type="dxa"/>
            <w:vAlign w:val="center"/>
          </w:tcPr>
          <w:p w14:paraId="730E8541" w14:textId="77777777" w:rsidR="00000CCC" w:rsidRPr="00146E21" w:rsidRDefault="00000CCC" w:rsidP="00162A39">
            <w:pPr>
              <w:ind w:firstLine="0"/>
              <w:jc w:val="center"/>
              <w:rPr>
                <w:sz w:val="22"/>
                <w:szCs w:val="24"/>
                <w:rtl/>
                <w:lang w:bidi="fa-IR"/>
              </w:rPr>
            </w:pPr>
            <w:r w:rsidRPr="00146E21">
              <w:rPr>
                <w:rFonts w:hint="cs"/>
                <w:sz w:val="22"/>
                <w:szCs w:val="24"/>
                <w:rtl/>
                <w:lang w:bidi="fa-IR"/>
              </w:rPr>
              <w:t>ابعاد مقطع</w:t>
            </w:r>
          </w:p>
        </w:tc>
      </w:tr>
      <w:tr w:rsidR="00000CCC" w:rsidRPr="00146E21" w14:paraId="7BAF9904" w14:textId="77777777" w:rsidTr="00162A39">
        <w:trPr>
          <w:jc w:val="center"/>
        </w:trPr>
        <w:tc>
          <w:tcPr>
            <w:tcW w:w="3005" w:type="dxa"/>
            <w:vAlign w:val="center"/>
          </w:tcPr>
          <w:p w14:paraId="1BD21C93" w14:textId="77777777" w:rsidR="00000CCC" w:rsidRPr="00146E21" w:rsidRDefault="00000CCC" w:rsidP="00162A39">
            <w:pPr>
              <w:ind w:firstLine="0"/>
              <w:jc w:val="center"/>
              <w:rPr>
                <w:sz w:val="22"/>
                <w:szCs w:val="24"/>
                <w:rtl/>
                <w:lang w:bidi="fa-IR"/>
              </w:rPr>
            </w:pPr>
            <w:r w:rsidRPr="00146E21">
              <w:rPr>
                <w:rFonts w:hint="cs"/>
                <w:sz w:val="22"/>
                <w:szCs w:val="24"/>
                <w:rtl/>
                <w:lang w:bidi="fa-IR"/>
              </w:rPr>
              <w:t xml:space="preserve">طبقه 1 تا </w:t>
            </w:r>
            <w:r>
              <w:rPr>
                <w:rFonts w:hint="cs"/>
                <w:sz w:val="22"/>
                <w:szCs w:val="24"/>
                <w:rtl/>
                <w:lang w:bidi="fa-IR"/>
              </w:rPr>
              <w:t>6</w:t>
            </w:r>
          </w:p>
        </w:tc>
        <w:tc>
          <w:tcPr>
            <w:tcW w:w="3005" w:type="dxa"/>
            <w:vAlign w:val="center"/>
          </w:tcPr>
          <w:p w14:paraId="669EF87C" w14:textId="77777777" w:rsidR="00000CCC" w:rsidRPr="00146E21" w:rsidRDefault="00000CCC" w:rsidP="00162A39">
            <w:pPr>
              <w:ind w:firstLine="0"/>
              <w:jc w:val="center"/>
              <w:rPr>
                <w:sz w:val="22"/>
                <w:szCs w:val="24"/>
                <w:rtl/>
                <w:lang w:bidi="fa-IR"/>
              </w:rPr>
            </w:pPr>
            <m:oMathPara>
              <m:oMath>
                <m:r>
                  <m:rPr>
                    <m:sty m:val="p"/>
                  </m:rPr>
                  <w:rPr>
                    <w:rFonts w:ascii="Cambria Math" w:hAnsi="Cambria Math"/>
                    <w:sz w:val="22"/>
                    <w:szCs w:val="24"/>
                    <w:lang w:bidi="fa-IR"/>
                  </w:rPr>
                  <m:t>50×40</m:t>
                </m:r>
              </m:oMath>
            </m:oMathPara>
          </w:p>
        </w:tc>
      </w:tr>
      <w:tr w:rsidR="00000CCC" w:rsidRPr="00146E21" w14:paraId="5139071A" w14:textId="77777777" w:rsidTr="00162A39">
        <w:trPr>
          <w:jc w:val="center"/>
        </w:trPr>
        <w:tc>
          <w:tcPr>
            <w:tcW w:w="3005" w:type="dxa"/>
            <w:vAlign w:val="center"/>
          </w:tcPr>
          <w:p w14:paraId="1A8E24D8" w14:textId="2CCCA4F4" w:rsidR="00000CCC" w:rsidRPr="00146E21" w:rsidRDefault="00000CCC" w:rsidP="00162A39">
            <w:pPr>
              <w:ind w:firstLine="0"/>
              <w:jc w:val="center"/>
              <w:rPr>
                <w:sz w:val="22"/>
                <w:szCs w:val="24"/>
                <w:rtl/>
                <w:lang w:bidi="fa-IR"/>
              </w:rPr>
            </w:pPr>
            <w:r w:rsidRPr="00146E21">
              <w:rPr>
                <w:rFonts w:hint="cs"/>
                <w:sz w:val="22"/>
                <w:szCs w:val="24"/>
                <w:rtl/>
                <w:lang w:bidi="fa-IR"/>
              </w:rPr>
              <w:t xml:space="preserve">طبقه </w:t>
            </w:r>
            <w:r>
              <w:rPr>
                <w:rFonts w:hint="cs"/>
                <w:sz w:val="22"/>
                <w:szCs w:val="24"/>
                <w:rtl/>
                <w:lang w:bidi="fa-IR"/>
              </w:rPr>
              <w:t>7</w:t>
            </w:r>
            <w:r w:rsidRPr="00146E21">
              <w:rPr>
                <w:rFonts w:hint="cs"/>
                <w:sz w:val="22"/>
                <w:szCs w:val="24"/>
                <w:rtl/>
                <w:lang w:bidi="fa-IR"/>
              </w:rPr>
              <w:t xml:space="preserve"> </w:t>
            </w:r>
            <w:r>
              <w:rPr>
                <w:rFonts w:hint="cs"/>
                <w:sz w:val="22"/>
                <w:szCs w:val="24"/>
                <w:rtl/>
                <w:lang w:bidi="fa-IR"/>
              </w:rPr>
              <w:t>تا</w:t>
            </w:r>
            <w:r w:rsidRPr="00146E21">
              <w:rPr>
                <w:rFonts w:hint="cs"/>
                <w:sz w:val="22"/>
                <w:szCs w:val="24"/>
                <w:rtl/>
                <w:lang w:bidi="fa-IR"/>
              </w:rPr>
              <w:t xml:space="preserve"> </w:t>
            </w:r>
            <w:r>
              <w:rPr>
                <w:rFonts w:hint="cs"/>
                <w:sz w:val="22"/>
                <w:szCs w:val="24"/>
                <w:rtl/>
                <w:lang w:bidi="fa-IR"/>
              </w:rPr>
              <w:t>12</w:t>
            </w:r>
          </w:p>
        </w:tc>
        <w:tc>
          <w:tcPr>
            <w:tcW w:w="3005" w:type="dxa"/>
            <w:vAlign w:val="center"/>
          </w:tcPr>
          <w:p w14:paraId="5A2825A5" w14:textId="77777777" w:rsidR="00000CCC" w:rsidRDefault="00000CCC" w:rsidP="00162A39">
            <w:pPr>
              <w:ind w:firstLine="0"/>
              <w:jc w:val="center"/>
              <w:rPr>
                <w:rFonts w:eastAsia="Calibri"/>
                <w:sz w:val="22"/>
                <w:szCs w:val="24"/>
                <w:lang w:bidi="fa-IR"/>
              </w:rPr>
            </w:pPr>
            <m:oMathPara>
              <m:oMath>
                <m:r>
                  <m:rPr>
                    <m:sty m:val="p"/>
                  </m:rPr>
                  <w:rPr>
                    <w:rFonts w:ascii="Cambria Math" w:hAnsi="Cambria Math"/>
                    <w:sz w:val="22"/>
                    <w:szCs w:val="24"/>
                    <w:lang w:bidi="fa-IR"/>
                  </w:rPr>
                  <m:t>40×30</m:t>
                </m:r>
              </m:oMath>
            </m:oMathPara>
          </w:p>
        </w:tc>
      </w:tr>
    </w:tbl>
    <w:p w14:paraId="544B6B4C" w14:textId="6C601B66" w:rsidR="00E87D83" w:rsidRDefault="00E87D83" w:rsidP="00E87D83">
      <w:pPr>
        <w:ind w:firstLine="0"/>
        <w:rPr>
          <w:lang w:bidi="fa-IR"/>
        </w:rPr>
      </w:pPr>
    </w:p>
    <w:p w14:paraId="73E0144D" w14:textId="7A14BCCF" w:rsidR="002D39C7" w:rsidRPr="00D930CD" w:rsidRDefault="002D39C7" w:rsidP="002D39C7">
      <w:pPr>
        <w:pStyle w:val="a0"/>
        <w:rPr>
          <w:sz w:val="32"/>
          <w:szCs w:val="40"/>
        </w:rPr>
      </w:pPr>
      <w:bookmarkStart w:id="17" w:name="_Toc106709402"/>
      <w:r>
        <w:rPr>
          <w:rFonts w:hint="cs"/>
          <w:sz w:val="32"/>
          <w:rtl/>
        </w:rPr>
        <w:t>3</w:t>
      </w:r>
      <w:r w:rsidRPr="00D930CD">
        <w:rPr>
          <w:rFonts w:hint="cs"/>
          <w:sz w:val="32"/>
          <w:rtl/>
        </w:rPr>
        <w:t>-</w:t>
      </w:r>
      <w:r>
        <w:rPr>
          <w:rFonts w:hint="cs"/>
          <w:sz w:val="32"/>
          <w:rtl/>
        </w:rPr>
        <w:t xml:space="preserve">3 </w:t>
      </w:r>
      <w:r w:rsidRPr="002D39C7">
        <w:rPr>
          <w:sz w:val="32"/>
          <w:rtl/>
        </w:rPr>
        <w:t>مبان</w:t>
      </w:r>
      <w:r w:rsidRPr="002D39C7">
        <w:rPr>
          <w:rFonts w:hint="cs"/>
          <w:sz w:val="32"/>
          <w:rtl/>
        </w:rPr>
        <w:t>ی</w:t>
      </w:r>
      <w:r w:rsidRPr="002D39C7">
        <w:rPr>
          <w:sz w:val="32"/>
          <w:rtl/>
        </w:rPr>
        <w:t xml:space="preserve"> تحل</w:t>
      </w:r>
      <w:r w:rsidRPr="002D39C7">
        <w:rPr>
          <w:rFonts w:hint="cs"/>
          <w:sz w:val="32"/>
          <w:rtl/>
        </w:rPr>
        <w:t>ی</w:t>
      </w:r>
      <w:r w:rsidRPr="002D39C7">
        <w:rPr>
          <w:rFonts w:hint="eastAsia"/>
          <w:sz w:val="32"/>
          <w:rtl/>
        </w:rPr>
        <w:t>ل</w:t>
      </w:r>
      <w:r w:rsidRPr="002D39C7">
        <w:rPr>
          <w:sz w:val="32"/>
          <w:rtl/>
        </w:rPr>
        <w:t xml:space="preserve"> استات</w:t>
      </w:r>
      <w:r w:rsidRPr="002D39C7">
        <w:rPr>
          <w:rFonts w:hint="cs"/>
          <w:sz w:val="32"/>
          <w:rtl/>
        </w:rPr>
        <w:t>ی</w:t>
      </w:r>
      <w:r w:rsidRPr="002D39C7">
        <w:rPr>
          <w:rFonts w:hint="eastAsia"/>
          <w:sz w:val="32"/>
          <w:rtl/>
        </w:rPr>
        <w:t>ک</w:t>
      </w:r>
      <w:r w:rsidRPr="002D39C7">
        <w:rPr>
          <w:rFonts w:hint="cs"/>
          <w:sz w:val="32"/>
          <w:rtl/>
        </w:rPr>
        <w:t>ی</w:t>
      </w:r>
      <w:r w:rsidRPr="002D39C7">
        <w:rPr>
          <w:sz w:val="32"/>
          <w:rtl/>
        </w:rPr>
        <w:t xml:space="preserve"> خط</w:t>
      </w:r>
      <w:r w:rsidRPr="002D39C7">
        <w:rPr>
          <w:rFonts w:hint="cs"/>
          <w:sz w:val="32"/>
          <w:rtl/>
        </w:rPr>
        <w:t>ی</w:t>
      </w:r>
      <w:bookmarkEnd w:id="17"/>
    </w:p>
    <w:p w14:paraId="36D2D014" w14:textId="2063B4A3" w:rsidR="007B0163" w:rsidRPr="00D930CD" w:rsidRDefault="007B0163" w:rsidP="007B0163">
      <w:pPr>
        <w:pStyle w:val="a0"/>
        <w:rPr>
          <w:sz w:val="32"/>
          <w:szCs w:val="40"/>
        </w:rPr>
      </w:pPr>
      <w:bookmarkStart w:id="18" w:name="_Toc106709403"/>
      <w:r>
        <w:rPr>
          <w:rFonts w:hint="cs"/>
          <w:sz w:val="32"/>
          <w:rtl/>
        </w:rPr>
        <w:t>3</w:t>
      </w:r>
      <w:r w:rsidRPr="00D930CD">
        <w:rPr>
          <w:rFonts w:hint="cs"/>
          <w:sz w:val="32"/>
          <w:rtl/>
        </w:rPr>
        <w:t>-</w:t>
      </w:r>
      <w:r>
        <w:rPr>
          <w:rFonts w:hint="cs"/>
          <w:sz w:val="32"/>
          <w:rtl/>
        </w:rPr>
        <w:t xml:space="preserve">3-1 </w:t>
      </w:r>
      <w:r w:rsidRPr="007B0163">
        <w:rPr>
          <w:sz w:val="32"/>
          <w:rtl/>
        </w:rPr>
        <w:t>ن</w:t>
      </w:r>
      <w:r w:rsidRPr="007B0163">
        <w:rPr>
          <w:rFonts w:hint="cs"/>
          <w:sz w:val="32"/>
          <w:rtl/>
        </w:rPr>
        <w:t>ی</w:t>
      </w:r>
      <w:r w:rsidRPr="007B0163">
        <w:rPr>
          <w:rFonts w:hint="eastAsia"/>
          <w:sz w:val="32"/>
          <w:rtl/>
        </w:rPr>
        <w:t>رو</w:t>
      </w:r>
      <w:r w:rsidRPr="007B0163">
        <w:rPr>
          <w:rFonts w:hint="cs"/>
          <w:sz w:val="32"/>
          <w:rtl/>
        </w:rPr>
        <w:t>ی</w:t>
      </w:r>
      <w:r w:rsidRPr="007B0163">
        <w:rPr>
          <w:sz w:val="32"/>
          <w:rtl/>
        </w:rPr>
        <w:t xml:space="preserve"> برش پا</w:t>
      </w:r>
      <w:r w:rsidRPr="007B0163">
        <w:rPr>
          <w:rFonts w:hint="cs"/>
          <w:sz w:val="32"/>
          <w:rtl/>
        </w:rPr>
        <w:t>ی</w:t>
      </w:r>
      <w:r w:rsidRPr="007B0163">
        <w:rPr>
          <w:rFonts w:hint="eastAsia"/>
          <w:sz w:val="32"/>
          <w:rtl/>
        </w:rPr>
        <w:t>ه</w:t>
      </w:r>
      <w:r w:rsidRPr="007B0163">
        <w:rPr>
          <w:sz w:val="32"/>
          <w:rtl/>
        </w:rPr>
        <w:t xml:space="preserve"> (</w:t>
      </w:r>
      <m:oMath>
        <m:sSub>
          <m:sSubPr>
            <m:ctrlPr>
              <w:rPr>
                <w:rFonts w:ascii="Cambria Math" w:hAnsi="Cambria Math"/>
                <w:i/>
                <w:sz w:val="32"/>
              </w:rPr>
            </m:ctrlPr>
          </m:sSubPr>
          <m:e>
            <m:r>
              <m:rPr>
                <m:sty m:val="bi"/>
              </m:rPr>
              <w:rPr>
                <w:rFonts w:ascii="Cambria Math" w:hAnsi="Cambria Math"/>
                <w:sz w:val="32"/>
                <w:lang w:val="en-GB"/>
              </w:rPr>
              <m:t>V</m:t>
            </m:r>
          </m:e>
          <m:sub>
            <m:r>
              <m:rPr>
                <m:sty m:val="bi"/>
              </m:rPr>
              <w:rPr>
                <w:rFonts w:ascii="Cambria Math" w:hAnsi="Cambria Math"/>
                <w:sz w:val="32"/>
              </w:rPr>
              <m:t>u</m:t>
            </m:r>
          </m:sub>
        </m:sSub>
      </m:oMath>
      <w:r w:rsidRPr="007B0163">
        <w:rPr>
          <w:sz w:val="32"/>
          <w:rtl/>
        </w:rPr>
        <w:t>)</w:t>
      </w:r>
      <w:bookmarkEnd w:id="18"/>
    </w:p>
    <w:p w14:paraId="3AE06BC9" w14:textId="77777777" w:rsidR="0067377F" w:rsidRPr="00312E30" w:rsidRDefault="0067377F" w:rsidP="0067377F">
      <w:pPr>
        <w:ind w:firstLine="571"/>
        <w:rPr>
          <w:rFonts w:eastAsiaTheme="minorEastAsia"/>
          <w:sz w:val="28"/>
          <w:rtl/>
          <w:lang w:bidi="fa-IR"/>
        </w:rPr>
      </w:pPr>
      <w:r w:rsidRPr="00312E30">
        <w:rPr>
          <w:rFonts w:eastAsiaTheme="minorEastAsia"/>
          <w:sz w:val="28"/>
          <w:rtl/>
          <w:lang w:bidi="fa-IR"/>
        </w:rPr>
        <w:t>نيروي برشي پايه، يا برش پايه، به مجموع نيروهاي جانبي زلزله اطلاق مي</w:t>
      </w:r>
      <w:r w:rsidRPr="00312E30">
        <w:rPr>
          <w:rFonts w:eastAsiaTheme="minorEastAsia"/>
          <w:sz w:val="28"/>
          <w:rtl/>
          <w:lang w:bidi="fa-IR"/>
        </w:rPr>
        <w:softHyphen/>
        <w:t>شود كه در</w:t>
      </w:r>
      <w:r w:rsidRPr="00312E30">
        <w:rPr>
          <w:rFonts w:eastAsiaTheme="minorEastAsia" w:hint="cs"/>
          <w:sz w:val="28"/>
          <w:rtl/>
          <w:lang w:bidi="fa-IR"/>
        </w:rPr>
        <w:t xml:space="preserve"> </w:t>
      </w:r>
      <w:r w:rsidRPr="00312E30">
        <w:rPr>
          <w:rFonts w:eastAsiaTheme="minorEastAsia"/>
          <w:sz w:val="28"/>
          <w:rtl/>
          <w:lang w:bidi="fa-IR"/>
        </w:rPr>
        <w:t>تراز پايه،</w:t>
      </w:r>
      <w:r w:rsidRPr="00312E30">
        <w:rPr>
          <w:rFonts w:eastAsiaTheme="minorEastAsia" w:hint="cs"/>
          <w:sz w:val="28"/>
          <w:rtl/>
          <w:lang w:bidi="fa-IR"/>
        </w:rPr>
        <w:t xml:space="preserve"> </w:t>
      </w:r>
      <w:r w:rsidRPr="00312E30">
        <w:rPr>
          <w:rFonts w:eastAsiaTheme="minorEastAsia"/>
          <w:sz w:val="28"/>
          <w:rtl/>
          <w:lang w:bidi="fa-IR"/>
        </w:rPr>
        <w:t>به ساختمان اعمال مي</w:t>
      </w:r>
      <w:r w:rsidRPr="00312E30">
        <w:rPr>
          <w:rFonts w:eastAsiaTheme="minorEastAsia"/>
          <w:sz w:val="28"/>
          <w:rtl/>
          <w:lang w:bidi="fa-IR"/>
        </w:rPr>
        <w:softHyphen/>
        <w:t>گردد. اين نيرو در هر يك از</w:t>
      </w:r>
      <w:r w:rsidRPr="00312E30">
        <w:rPr>
          <w:rFonts w:eastAsiaTheme="minorEastAsia" w:hint="cs"/>
          <w:sz w:val="28"/>
          <w:rtl/>
          <w:lang w:bidi="fa-IR"/>
        </w:rPr>
        <w:t xml:space="preserve"> </w:t>
      </w:r>
      <w:r w:rsidRPr="00312E30">
        <w:rPr>
          <w:rFonts w:eastAsiaTheme="minorEastAsia"/>
          <w:sz w:val="28"/>
          <w:rtl/>
          <w:lang w:bidi="fa-IR"/>
        </w:rPr>
        <w:t>امتدادهاي ساختمان با استفاده از رابط</w:t>
      </w:r>
      <w:r w:rsidRPr="00312E30">
        <w:rPr>
          <w:rFonts w:eastAsiaTheme="minorEastAsia" w:hint="cs"/>
          <w:sz w:val="28"/>
          <w:rtl/>
          <w:lang w:bidi="fa-IR"/>
        </w:rPr>
        <w:t>ه (3-</w:t>
      </w:r>
      <w:r>
        <w:rPr>
          <w:rFonts w:eastAsiaTheme="minorEastAsia" w:hint="cs"/>
          <w:sz w:val="28"/>
          <w:rtl/>
          <w:lang w:bidi="fa-IR"/>
        </w:rPr>
        <w:t>1</w:t>
      </w:r>
      <w:r w:rsidRPr="00312E30">
        <w:rPr>
          <w:rFonts w:eastAsiaTheme="minorEastAsia" w:hint="cs"/>
          <w:sz w:val="28"/>
          <w:rtl/>
          <w:lang w:bidi="fa-IR"/>
        </w:rPr>
        <w:t>) محاسبه می</w:t>
      </w:r>
      <w:r w:rsidRPr="00312E30">
        <w:rPr>
          <w:rFonts w:eastAsiaTheme="minorEastAsia"/>
          <w:sz w:val="28"/>
          <w:rtl/>
          <w:lang w:bidi="fa-IR"/>
        </w:rPr>
        <w:softHyphen/>
      </w:r>
      <w:r w:rsidRPr="00312E30">
        <w:rPr>
          <w:rFonts w:eastAsiaTheme="minorEastAsia" w:hint="cs"/>
          <w:sz w:val="28"/>
          <w:rtl/>
          <w:lang w:bidi="fa-IR"/>
        </w:rPr>
        <w:t>شود:</w:t>
      </w:r>
    </w:p>
    <w:p w14:paraId="4E93DB01" w14:textId="77777777" w:rsidR="0067377F" w:rsidRPr="00312E30" w:rsidRDefault="0067377F" w:rsidP="0067377F">
      <w:pPr>
        <w:ind w:firstLine="571"/>
        <w:rPr>
          <w:rFonts w:eastAsiaTheme="minorEastAsia"/>
          <w:sz w:val="28"/>
          <w:lang w:bidi="fa-IR"/>
        </w:rPr>
      </w:pPr>
      <w:r w:rsidRPr="00312E30">
        <w:rPr>
          <w:rFonts w:eastAsiaTheme="minorEastAsia" w:hint="cs"/>
          <w:sz w:val="28"/>
          <w:rtl/>
          <w:lang w:bidi="fa-IR"/>
        </w:rPr>
        <w:t>(رابطه 3-</w:t>
      </w:r>
      <w:r>
        <w:rPr>
          <w:rFonts w:eastAsiaTheme="minorEastAsia" w:hint="cs"/>
          <w:sz w:val="28"/>
          <w:rtl/>
          <w:lang w:bidi="fa-IR"/>
        </w:rPr>
        <w:t>1</w:t>
      </w:r>
      <w:r w:rsidRPr="00312E30">
        <w:rPr>
          <w:rFonts w:eastAsiaTheme="minorEastAsia" w:hint="cs"/>
          <w:sz w:val="28"/>
          <w:rtl/>
          <w:lang w:bidi="fa-IR"/>
        </w:rPr>
        <w:t xml:space="preserve">)                                       </w:t>
      </w:r>
      <w:r w:rsidRPr="00312E30">
        <w:rPr>
          <w:rFonts w:eastAsiaTheme="minorEastAsia"/>
          <w:sz w:val="28"/>
          <w:lang w:bidi="fa-IR"/>
        </w:rPr>
        <w:t xml:space="preserve">  </w:t>
      </w:r>
      <w:r w:rsidRPr="00312E30">
        <w:rPr>
          <w:rFonts w:eastAsiaTheme="minorEastAsia" w:hint="cs"/>
          <w:sz w:val="28"/>
          <w:rtl/>
          <w:lang w:bidi="fa-IR"/>
        </w:rPr>
        <w:t xml:space="preserve">           </w:t>
      </w:r>
      <w:r w:rsidRPr="00312E30">
        <w:rPr>
          <w:rFonts w:eastAsiaTheme="minorEastAsia"/>
          <w:sz w:val="28"/>
          <w:lang w:bidi="fa-IR"/>
        </w:rPr>
        <w:t xml:space="preserve">               </w:t>
      </w:r>
      <w:r w:rsidRPr="00312E30">
        <w:rPr>
          <w:rFonts w:eastAsiaTheme="minorEastAsia" w:hint="cs"/>
          <w:sz w:val="28"/>
          <w:rtl/>
          <w:lang w:bidi="fa-IR"/>
        </w:rPr>
        <w:t xml:space="preserve">                         </w:t>
      </w:r>
      <m:oMath>
        <m:sSub>
          <m:sSubPr>
            <m:ctrlPr>
              <w:rPr>
                <w:rFonts w:ascii="Cambria Math" w:hAnsi="Cambria Math"/>
                <w:i/>
                <w:sz w:val="28"/>
                <w:lang w:bidi="fa-IR"/>
              </w:rPr>
            </m:ctrlPr>
          </m:sSubPr>
          <m:e>
            <m:r>
              <w:rPr>
                <w:rFonts w:ascii="Cambria Math" w:hAnsi="Cambria Math"/>
                <w:sz w:val="28"/>
                <w:lang w:bidi="fa-IR"/>
              </w:rPr>
              <m:t>V</m:t>
            </m:r>
          </m:e>
          <m:sub>
            <m:r>
              <w:rPr>
                <w:rFonts w:ascii="Cambria Math" w:hAnsi="Cambria Math"/>
                <w:sz w:val="28"/>
                <w:lang w:bidi="fa-IR"/>
              </w:rPr>
              <m:t>u</m:t>
            </m:r>
          </m:sub>
        </m:sSub>
        <m:r>
          <w:rPr>
            <w:rFonts w:ascii="Cambria Math" w:hAnsi="Cambria Math"/>
            <w:sz w:val="28"/>
            <w:lang w:bidi="fa-IR"/>
          </w:rPr>
          <m:t>=CW</m:t>
        </m:r>
      </m:oMath>
    </w:p>
    <w:p w14:paraId="19459F2A" w14:textId="3D71BC48" w:rsidR="0067377F" w:rsidRDefault="0067377F" w:rsidP="0067377F">
      <w:pPr>
        <w:ind w:firstLine="571"/>
        <w:rPr>
          <w:rFonts w:eastAsiaTheme="minorEastAsia"/>
          <w:sz w:val="28"/>
          <w:rtl/>
          <w:lang w:bidi="fa-IR"/>
        </w:rPr>
      </w:pPr>
      <w:r w:rsidRPr="00312E30">
        <w:rPr>
          <w:rFonts w:eastAsiaTheme="minorEastAsia" w:hint="cs"/>
          <w:sz w:val="28"/>
          <w:rtl/>
          <w:lang w:bidi="fa-IR"/>
        </w:rPr>
        <w:t xml:space="preserve">در این رابطه، </w:t>
      </w:r>
      <w:r w:rsidRPr="00954EE3">
        <w:rPr>
          <w:rFonts w:asciiTheme="majorBidi" w:eastAsiaTheme="minorEastAsia" w:hAnsiTheme="majorBidi" w:cstheme="majorBidi"/>
          <w:szCs w:val="24"/>
          <w:lang w:bidi="fa-IR"/>
        </w:rPr>
        <w:t>C</w:t>
      </w:r>
      <w:r w:rsidRPr="00954EE3">
        <w:rPr>
          <w:rFonts w:eastAsiaTheme="minorEastAsia" w:hint="cs"/>
          <w:szCs w:val="24"/>
          <w:rtl/>
          <w:lang w:bidi="fa-IR"/>
        </w:rPr>
        <w:t xml:space="preserve"> </w:t>
      </w:r>
      <w:r w:rsidRPr="00312E30">
        <w:rPr>
          <w:rFonts w:eastAsiaTheme="minorEastAsia" w:hint="cs"/>
          <w:sz w:val="28"/>
          <w:rtl/>
          <w:lang w:bidi="fa-IR"/>
        </w:rPr>
        <w:t xml:space="preserve">ضریب زلزله و </w:t>
      </w:r>
      <w:r w:rsidRPr="00954EE3">
        <w:rPr>
          <w:rFonts w:asciiTheme="majorBidi" w:eastAsiaTheme="minorEastAsia" w:hAnsiTheme="majorBidi" w:cstheme="majorBidi"/>
          <w:szCs w:val="24"/>
          <w:lang w:bidi="fa-IR"/>
        </w:rPr>
        <w:t>W</w:t>
      </w:r>
      <w:r w:rsidRPr="00954EE3">
        <w:rPr>
          <w:rFonts w:eastAsiaTheme="minorEastAsia" w:hint="cs"/>
          <w:szCs w:val="24"/>
          <w:rtl/>
          <w:lang w:bidi="fa-IR"/>
        </w:rPr>
        <w:t xml:space="preserve"> </w:t>
      </w:r>
      <w:r w:rsidRPr="00312E30">
        <w:rPr>
          <w:rFonts w:eastAsiaTheme="minorEastAsia" w:hint="cs"/>
          <w:sz w:val="28"/>
          <w:rtl/>
          <w:lang w:bidi="fa-IR"/>
        </w:rPr>
        <w:t>وزن موثر لرزه</w:t>
      </w:r>
      <w:r w:rsidRPr="00312E30">
        <w:rPr>
          <w:rFonts w:eastAsiaTheme="minorEastAsia"/>
          <w:sz w:val="28"/>
          <w:rtl/>
          <w:lang w:bidi="fa-IR"/>
        </w:rPr>
        <w:softHyphen/>
      </w:r>
      <w:r w:rsidRPr="00312E30">
        <w:rPr>
          <w:rFonts w:eastAsiaTheme="minorEastAsia" w:hint="cs"/>
          <w:sz w:val="28"/>
          <w:rtl/>
          <w:lang w:bidi="fa-IR"/>
        </w:rPr>
        <w:t>ای می</w:t>
      </w:r>
      <w:r w:rsidRPr="00312E30">
        <w:rPr>
          <w:rFonts w:eastAsiaTheme="minorEastAsia"/>
          <w:sz w:val="28"/>
          <w:rtl/>
          <w:lang w:bidi="fa-IR"/>
        </w:rPr>
        <w:softHyphen/>
      </w:r>
      <w:r w:rsidRPr="00312E30">
        <w:rPr>
          <w:rFonts w:eastAsiaTheme="minorEastAsia" w:hint="cs"/>
          <w:sz w:val="28"/>
          <w:rtl/>
          <w:lang w:bidi="fa-IR"/>
        </w:rPr>
        <w:t>باشد.</w:t>
      </w:r>
    </w:p>
    <w:p w14:paraId="4F50F431" w14:textId="63A37350" w:rsidR="0067377F" w:rsidRDefault="0067377F" w:rsidP="0067377F">
      <w:pPr>
        <w:ind w:firstLine="571"/>
        <w:rPr>
          <w:rFonts w:eastAsiaTheme="minorEastAsia"/>
          <w:sz w:val="28"/>
          <w:rtl/>
          <w:lang w:bidi="fa-IR"/>
        </w:rPr>
      </w:pPr>
    </w:p>
    <w:p w14:paraId="108B9F1B" w14:textId="57637685" w:rsidR="003919F6" w:rsidRDefault="003919F6" w:rsidP="0067377F">
      <w:pPr>
        <w:ind w:firstLine="571"/>
        <w:rPr>
          <w:rFonts w:eastAsiaTheme="minorEastAsia"/>
          <w:sz w:val="28"/>
          <w:rtl/>
          <w:lang w:bidi="fa-IR"/>
        </w:rPr>
      </w:pPr>
    </w:p>
    <w:p w14:paraId="6A6DCC5B" w14:textId="655C5928" w:rsidR="003919F6" w:rsidRPr="00D930CD" w:rsidRDefault="003919F6" w:rsidP="003919F6">
      <w:pPr>
        <w:pStyle w:val="a0"/>
        <w:rPr>
          <w:sz w:val="32"/>
          <w:szCs w:val="40"/>
        </w:rPr>
      </w:pPr>
      <w:bookmarkStart w:id="19" w:name="_Toc106709404"/>
      <w:r>
        <w:rPr>
          <w:rFonts w:hint="cs"/>
          <w:sz w:val="32"/>
          <w:rtl/>
        </w:rPr>
        <w:lastRenderedPageBreak/>
        <w:t>3</w:t>
      </w:r>
      <w:r w:rsidRPr="00D930CD">
        <w:rPr>
          <w:rFonts w:hint="cs"/>
          <w:sz w:val="32"/>
          <w:rtl/>
        </w:rPr>
        <w:t>-</w:t>
      </w:r>
      <w:r>
        <w:rPr>
          <w:rFonts w:hint="cs"/>
          <w:sz w:val="32"/>
          <w:rtl/>
        </w:rPr>
        <w:t xml:space="preserve">3-1-1 </w:t>
      </w:r>
      <w:r w:rsidRPr="003919F6">
        <w:rPr>
          <w:sz w:val="32"/>
          <w:rtl/>
        </w:rPr>
        <w:t>وزن موثر لرزه</w:t>
      </w:r>
      <w:r>
        <w:rPr>
          <w:rFonts w:ascii="Calibri" w:hAnsi="Calibri" w:cs="Calibri"/>
          <w:sz w:val="32"/>
          <w:rtl/>
        </w:rPr>
        <w:softHyphen/>
      </w:r>
      <w:r w:rsidRPr="003919F6">
        <w:rPr>
          <w:rFonts w:hint="cs"/>
          <w:sz w:val="32"/>
          <w:rtl/>
        </w:rPr>
        <w:t>ای</w:t>
      </w:r>
      <w:r w:rsidRPr="003919F6">
        <w:rPr>
          <w:sz w:val="32"/>
          <w:rtl/>
        </w:rPr>
        <w:t xml:space="preserve"> (</w:t>
      </w:r>
      <w:r w:rsidRPr="003919F6">
        <w:rPr>
          <w:sz w:val="32"/>
        </w:rPr>
        <w:t>W</w:t>
      </w:r>
      <w:r w:rsidRPr="003919F6">
        <w:rPr>
          <w:sz w:val="32"/>
          <w:rtl/>
        </w:rPr>
        <w:t>)</w:t>
      </w:r>
      <w:bookmarkEnd w:id="19"/>
    </w:p>
    <w:p w14:paraId="7A271908" w14:textId="60FC1BD2" w:rsidR="00801F53" w:rsidRPr="00312E30" w:rsidRDefault="00801F53" w:rsidP="00801F53">
      <w:pPr>
        <w:ind w:firstLine="571"/>
        <w:rPr>
          <w:rFonts w:eastAsiaTheme="minorEastAsia"/>
          <w:sz w:val="28"/>
          <w:rtl/>
          <w:lang w:bidi="fa-IR"/>
        </w:rPr>
      </w:pPr>
      <w:r w:rsidRPr="00312E30">
        <w:rPr>
          <w:rFonts w:eastAsiaTheme="minorEastAsia"/>
          <w:sz w:val="28"/>
          <w:rtl/>
          <w:lang w:bidi="fa-IR"/>
        </w:rPr>
        <w:t>وزن مؤثر لرزه</w:t>
      </w:r>
      <w:r w:rsidRPr="00312E30">
        <w:rPr>
          <w:rFonts w:eastAsiaTheme="minorEastAsia"/>
          <w:sz w:val="28"/>
          <w:lang w:bidi="fa-IR"/>
        </w:rPr>
        <w:softHyphen/>
      </w:r>
      <w:r w:rsidRPr="00312E30">
        <w:rPr>
          <w:rFonts w:eastAsiaTheme="minorEastAsia"/>
          <w:sz w:val="28"/>
          <w:rtl/>
          <w:lang w:bidi="fa-IR"/>
        </w:rPr>
        <w:t>اي، شامل مجموع بارهاي مرده و وزن تأسيسات ثابت و وزن</w:t>
      </w:r>
      <w:r w:rsidRPr="00312E30">
        <w:rPr>
          <w:rFonts w:eastAsiaTheme="minorEastAsia" w:hint="cs"/>
          <w:sz w:val="28"/>
          <w:rtl/>
          <w:lang w:bidi="fa-IR"/>
        </w:rPr>
        <w:t xml:space="preserve"> </w:t>
      </w:r>
      <w:r w:rsidRPr="00312E30">
        <w:rPr>
          <w:rFonts w:eastAsiaTheme="minorEastAsia"/>
          <w:sz w:val="28"/>
          <w:rtl/>
          <w:lang w:bidi="fa-IR"/>
        </w:rPr>
        <w:t>ديوارهاي تقسيم</w:t>
      </w:r>
      <w:r w:rsidRPr="00312E30">
        <w:rPr>
          <w:rFonts w:eastAsiaTheme="minorEastAsia"/>
          <w:sz w:val="28"/>
          <w:rtl/>
          <w:lang w:bidi="fa-IR"/>
        </w:rPr>
        <w:softHyphen/>
        <w:t>كننده به اضافة درصدي از بار زنده و بار برف، مطابق جدول</w:t>
      </w:r>
      <w:r w:rsidRPr="00312E30">
        <w:rPr>
          <w:rFonts w:eastAsiaTheme="minorEastAsia" w:hint="cs"/>
          <w:sz w:val="28"/>
          <w:rtl/>
          <w:lang w:bidi="fa-IR"/>
        </w:rPr>
        <w:t xml:space="preserve"> 3-</w:t>
      </w:r>
      <w:r>
        <w:rPr>
          <w:rFonts w:eastAsiaTheme="minorEastAsia" w:hint="cs"/>
          <w:sz w:val="28"/>
          <w:rtl/>
          <w:lang w:bidi="fa-IR"/>
        </w:rPr>
        <w:t>12</w:t>
      </w:r>
      <w:r w:rsidRPr="00312E30">
        <w:rPr>
          <w:rFonts w:eastAsiaTheme="minorEastAsia" w:hint="cs"/>
          <w:sz w:val="28"/>
          <w:rtl/>
          <w:lang w:bidi="fa-IR"/>
        </w:rPr>
        <w:t xml:space="preserve"> می</w:t>
      </w:r>
      <w:r w:rsidRPr="00312E30">
        <w:rPr>
          <w:rFonts w:eastAsiaTheme="minorEastAsia"/>
          <w:sz w:val="28"/>
          <w:rtl/>
          <w:lang w:bidi="fa-IR"/>
        </w:rPr>
        <w:softHyphen/>
      </w:r>
      <w:r w:rsidRPr="00312E30">
        <w:rPr>
          <w:rFonts w:eastAsiaTheme="minorEastAsia" w:hint="cs"/>
          <w:sz w:val="28"/>
          <w:rtl/>
          <w:lang w:bidi="fa-IR"/>
        </w:rPr>
        <w:t>باشد.</w:t>
      </w:r>
    </w:p>
    <w:p w14:paraId="47E7952A" w14:textId="6AC0FC63" w:rsidR="00E04ADC" w:rsidRPr="00312E30" w:rsidRDefault="00E04ADC" w:rsidP="00E04ADC">
      <w:pPr>
        <w:pStyle w:val="a3"/>
        <w:rPr>
          <w:rtl/>
        </w:rPr>
      </w:pPr>
      <w:bookmarkStart w:id="20" w:name="_Toc28642868"/>
      <w:bookmarkStart w:id="21" w:name="_Toc32162012"/>
      <w:bookmarkStart w:id="22" w:name="_Toc32162403"/>
      <w:bookmarkStart w:id="23" w:name="_Toc84718127"/>
      <w:bookmarkStart w:id="24" w:name="_Toc106709676"/>
      <w:r w:rsidRPr="00312E30">
        <w:rPr>
          <w:rFonts w:hint="cs"/>
          <w:rtl/>
        </w:rPr>
        <w:t>جدول 3-</w:t>
      </w:r>
      <w:r w:rsidR="00FC1A49">
        <w:rPr>
          <w:rFonts w:hint="cs"/>
          <w:rtl/>
        </w:rPr>
        <w:t>12</w:t>
      </w:r>
      <w:r>
        <w:rPr>
          <w:rFonts w:hint="cs"/>
          <w:rtl/>
        </w:rPr>
        <w:t>:</w:t>
      </w:r>
      <w:r w:rsidRPr="00312E30">
        <w:rPr>
          <w:rFonts w:hint="cs"/>
          <w:rtl/>
        </w:rPr>
        <w:t xml:space="preserve"> </w:t>
      </w:r>
      <w:r w:rsidRPr="00312E30">
        <w:rPr>
          <w:rtl/>
        </w:rPr>
        <w:t>درصد ميزان مشاركت بار زنده و بار برف در محاسبه نيروي جانبي زلزله</w:t>
      </w:r>
      <w:bookmarkEnd w:id="20"/>
      <w:bookmarkEnd w:id="21"/>
      <w:bookmarkEnd w:id="22"/>
      <w:bookmarkEnd w:id="23"/>
      <w:bookmarkEnd w:id="24"/>
    </w:p>
    <w:tbl>
      <w:tblPr>
        <w:tblStyle w:val="TableGrid11"/>
        <w:bidiVisual/>
        <w:tblW w:w="0" w:type="auto"/>
        <w:tblLook w:val="04A0" w:firstRow="1" w:lastRow="0" w:firstColumn="1" w:lastColumn="0" w:noHBand="0" w:noVBand="1"/>
      </w:tblPr>
      <w:tblGrid>
        <w:gridCol w:w="6658"/>
        <w:gridCol w:w="2404"/>
      </w:tblGrid>
      <w:tr w:rsidR="00B255BE" w:rsidRPr="00B255BE" w14:paraId="290116FC" w14:textId="77777777" w:rsidTr="00B255BE">
        <w:tc>
          <w:tcPr>
            <w:tcW w:w="6658" w:type="dxa"/>
          </w:tcPr>
          <w:p w14:paraId="730DCA89" w14:textId="77777777" w:rsidR="00B255BE" w:rsidRPr="00B255BE" w:rsidRDefault="00B255BE" w:rsidP="00B255BE">
            <w:pPr>
              <w:spacing w:line="360" w:lineRule="auto"/>
              <w:ind w:firstLine="28"/>
              <w:jc w:val="center"/>
              <w:rPr>
                <w:rFonts w:eastAsiaTheme="minorEastAsia" w:cs="B Nazanin"/>
                <w:b/>
                <w:bCs/>
                <w:sz w:val="24"/>
                <w:szCs w:val="24"/>
                <w:rtl/>
                <w:lang w:bidi="fa-IR"/>
              </w:rPr>
            </w:pPr>
            <w:r w:rsidRPr="00B255BE">
              <w:rPr>
                <w:rFonts w:eastAsiaTheme="minorEastAsia" w:cs="B Nazanin" w:hint="cs"/>
                <w:sz w:val="24"/>
                <w:szCs w:val="24"/>
                <w:rtl/>
                <w:lang w:bidi="fa-IR"/>
              </w:rPr>
              <w:t>محل بار زنده</w:t>
            </w:r>
          </w:p>
        </w:tc>
        <w:tc>
          <w:tcPr>
            <w:tcW w:w="2404" w:type="dxa"/>
          </w:tcPr>
          <w:p w14:paraId="731FE0D4" w14:textId="77777777" w:rsidR="00B255BE" w:rsidRPr="00B255BE" w:rsidRDefault="00B255BE" w:rsidP="00B255BE">
            <w:pPr>
              <w:spacing w:line="360" w:lineRule="auto"/>
              <w:ind w:firstLine="28"/>
              <w:jc w:val="center"/>
              <w:rPr>
                <w:rFonts w:eastAsiaTheme="minorEastAsia" w:cs="B Nazanin"/>
                <w:b/>
                <w:bCs/>
                <w:sz w:val="24"/>
                <w:szCs w:val="24"/>
                <w:rtl/>
                <w:lang w:bidi="fa-IR"/>
              </w:rPr>
            </w:pPr>
            <w:r w:rsidRPr="00B255BE">
              <w:rPr>
                <w:rFonts w:eastAsiaTheme="minorEastAsia" w:cs="B Nazanin" w:hint="cs"/>
                <w:sz w:val="24"/>
                <w:szCs w:val="24"/>
                <w:rtl/>
                <w:lang w:bidi="fa-IR"/>
              </w:rPr>
              <w:t>درصد میزان بار زنده</w:t>
            </w:r>
          </w:p>
        </w:tc>
      </w:tr>
      <w:tr w:rsidR="00B255BE" w:rsidRPr="00B255BE" w14:paraId="5111990F" w14:textId="77777777" w:rsidTr="00B255BE">
        <w:tc>
          <w:tcPr>
            <w:tcW w:w="6658" w:type="dxa"/>
          </w:tcPr>
          <w:p w14:paraId="29DB7FAA" w14:textId="77777777" w:rsidR="00B255BE" w:rsidRPr="00B255BE" w:rsidRDefault="00B255BE" w:rsidP="00B255BE">
            <w:pPr>
              <w:spacing w:line="360" w:lineRule="auto"/>
              <w:ind w:firstLine="28"/>
              <w:jc w:val="center"/>
              <w:rPr>
                <w:rFonts w:eastAsiaTheme="minorEastAsia" w:cs="B Nazanin"/>
                <w:b/>
                <w:bCs/>
                <w:sz w:val="24"/>
                <w:szCs w:val="24"/>
                <w:rtl/>
                <w:lang w:bidi="fa-IR"/>
              </w:rPr>
            </w:pPr>
            <w:r w:rsidRPr="00B255BE">
              <w:rPr>
                <w:rFonts w:eastAsiaTheme="minorEastAsia" w:cs="B Nazanin"/>
                <w:sz w:val="24"/>
                <w:szCs w:val="24"/>
                <w:rtl/>
                <w:lang w:bidi="fa-IR"/>
              </w:rPr>
              <w:t>بام هاي ساختمان ها در مناطق با برف زياد، سنگين و فوق سنگين</w:t>
            </w:r>
          </w:p>
        </w:tc>
        <w:tc>
          <w:tcPr>
            <w:tcW w:w="2404" w:type="dxa"/>
          </w:tcPr>
          <w:p w14:paraId="64BD667C" w14:textId="77777777" w:rsidR="00B255BE" w:rsidRPr="00B255BE" w:rsidRDefault="00B255BE" w:rsidP="00B255BE">
            <w:pPr>
              <w:spacing w:line="360" w:lineRule="auto"/>
              <w:ind w:firstLine="28"/>
              <w:jc w:val="center"/>
              <w:rPr>
                <w:rFonts w:eastAsiaTheme="minorEastAsia" w:cs="B Nazanin"/>
                <w:sz w:val="24"/>
                <w:szCs w:val="24"/>
                <w:rtl/>
                <w:lang w:bidi="fa-IR"/>
              </w:rPr>
            </w:pPr>
            <w:r w:rsidRPr="00B255BE">
              <w:rPr>
                <w:rFonts w:eastAsiaTheme="minorEastAsia" w:cs="B Nazanin" w:hint="cs"/>
                <w:sz w:val="24"/>
                <w:szCs w:val="24"/>
                <w:rtl/>
                <w:lang w:bidi="fa-IR"/>
              </w:rPr>
              <w:t>20</w:t>
            </w:r>
          </w:p>
        </w:tc>
      </w:tr>
      <w:tr w:rsidR="00B255BE" w:rsidRPr="00B255BE" w14:paraId="0044D047" w14:textId="77777777" w:rsidTr="00B255BE">
        <w:tc>
          <w:tcPr>
            <w:tcW w:w="6658" w:type="dxa"/>
          </w:tcPr>
          <w:p w14:paraId="2B29B183" w14:textId="77777777" w:rsidR="00B255BE" w:rsidRPr="00B255BE" w:rsidRDefault="00B255BE" w:rsidP="00B255BE">
            <w:pPr>
              <w:spacing w:line="360" w:lineRule="auto"/>
              <w:ind w:firstLine="28"/>
              <w:jc w:val="center"/>
              <w:rPr>
                <w:rFonts w:eastAsiaTheme="minorEastAsia" w:cs="B Nazanin"/>
                <w:b/>
                <w:bCs/>
                <w:sz w:val="24"/>
                <w:szCs w:val="24"/>
                <w:rtl/>
                <w:lang w:bidi="fa-IR"/>
              </w:rPr>
            </w:pPr>
            <w:r w:rsidRPr="00B255BE">
              <w:rPr>
                <w:rFonts w:eastAsiaTheme="minorEastAsia" w:cs="B Nazanin"/>
                <w:sz w:val="24"/>
                <w:szCs w:val="24"/>
                <w:rtl/>
                <w:lang w:bidi="fa-IR"/>
              </w:rPr>
              <w:t>بام هاي ساختمان ها در ساير مناطق</w:t>
            </w:r>
          </w:p>
        </w:tc>
        <w:tc>
          <w:tcPr>
            <w:tcW w:w="2404" w:type="dxa"/>
          </w:tcPr>
          <w:p w14:paraId="798BB8FE" w14:textId="77777777" w:rsidR="00B255BE" w:rsidRPr="00B255BE" w:rsidRDefault="00B255BE" w:rsidP="00B255BE">
            <w:pPr>
              <w:spacing w:line="360" w:lineRule="auto"/>
              <w:ind w:firstLine="28"/>
              <w:jc w:val="center"/>
              <w:rPr>
                <w:rFonts w:eastAsiaTheme="minorEastAsia" w:cs="B Nazanin"/>
                <w:sz w:val="24"/>
                <w:szCs w:val="24"/>
                <w:rtl/>
                <w:lang w:bidi="fa-IR"/>
              </w:rPr>
            </w:pPr>
            <w:r w:rsidRPr="00B255BE">
              <w:rPr>
                <w:rFonts w:eastAsiaTheme="minorEastAsia" w:cs="B Nazanin" w:hint="cs"/>
                <w:sz w:val="24"/>
                <w:szCs w:val="24"/>
                <w:rtl/>
                <w:lang w:bidi="fa-IR"/>
              </w:rPr>
              <w:t>---</w:t>
            </w:r>
          </w:p>
        </w:tc>
      </w:tr>
      <w:tr w:rsidR="00B255BE" w:rsidRPr="00B255BE" w14:paraId="5869F2E0" w14:textId="77777777" w:rsidTr="00B255BE">
        <w:tc>
          <w:tcPr>
            <w:tcW w:w="6658" w:type="dxa"/>
          </w:tcPr>
          <w:p w14:paraId="6AF6EBC3" w14:textId="77777777" w:rsidR="00B255BE" w:rsidRPr="00B255BE" w:rsidRDefault="00B255BE" w:rsidP="00B255BE">
            <w:pPr>
              <w:spacing w:line="360" w:lineRule="auto"/>
              <w:ind w:firstLine="28"/>
              <w:jc w:val="center"/>
              <w:rPr>
                <w:rFonts w:eastAsiaTheme="minorEastAsia" w:cs="B Nazanin"/>
                <w:b/>
                <w:bCs/>
                <w:sz w:val="24"/>
                <w:szCs w:val="24"/>
                <w:rtl/>
                <w:lang w:bidi="fa-IR"/>
              </w:rPr>
            </w:pPr>
            <w:r w:rsidRPr="00B255BE">
              <w:rPr>
                <w:rFonts w:eastAsiaTheme="minorEastAsia" w:cs="B Nazanin"/>
                <w:sz w:val="24"/>
                <w:szCs w:val="24"/>
                <w:rtl/>
                <w:lang w:bidi="fa-IR"/>
              </w:rPr>
              <w:t>ساختمان هاي مسكوني، اداري، هتل</w:t>
            </w:r>
            <w:r w:rsidRPr="00B255BE">
              <w:rPr>
                <w:rFonts w:eastAsiaTheme="minorEastAsia" w:cs="B Nazanin"/>
                <w:sz w:val="24"/>
                <w:szCs w:val="24"/>
                <w:rtl/>
                <w:lang w:bidi="fa-IR"/>
              </w:rPr>
              <w:softHyphen/>
              <w:t>ها و پاركينگ</w:t>
            </w:r>
            <w:r w:rsidRPr="00B255BE">
              <w:rPr>
                <w:rFonts w:eastAsiaTheme="minorEastAsia" w:cs="B Nazanin"/>
                <w:sz w:val="24"/>
                <w:szCs w:val="24"/>
                <w:rtl/>
                <w:lang w:bidi="fa-IR"/>
              </w:rPr>
              <w:softHyphen/>
              <w:t>ها</w:t>
            </w:r>
          </w:p>
        </w:tc>
        <w:tc>
          <w:tcPr>
            <w:tcW w:w="2404" w:type="dxa"/>
          </w:tcPr>
          <w:p w14:paraId="1DBF8BFC" w14:textId="77777777" w:rsidR="00B255BE" w:rsidRPr="00B255BE" w:rsidRDefault="00B255BE" w:rsidP="00B255BE">
            <w:pPr>
              <w:spacing w:line="360" w:lineRule="auto"/>
              <w:ind w:firstLine="28"/>
              <w:jc w:val="center"/>
              <w:rPr>
                <w:rFonts w:eastAsiaTheme="minorEastAsia" w:cs="B Nazanin"/>
                <w:sz w:val="24"/>
                <w:szCs w:val="24"/>
                <w:rtl/>
                <w:lang w:bidi="fa-IR"/>
              </w:rPr>
            </w:pPr>
            <w:r w:rsidRPr="00B255BE">
              <w:rPr>
                <w:rFonts w:eastAsiaTheme="minorEastAsia" w:cs="B Nazanin" w:hint="cs"/>
                <w:sz w:val="24"/>
                <w:szCs w:val="24"/>
                <w:rtl/>
                <w:lang w:bidi="fa-IR"/>
              </w:rPr>
              <w:t>20</w:t>
            </w:r>
          </w:p>
        </w:tc>
      </w:tr>
      <w:tr w:rsidR="00B255BE" w:rsidRPr="00B255BE" w14:paraId="5CE09146" w14:textId="77777777" w:rsidTr="00B255BE">
        <w:tc>
          <w:tcPr>
            <w:tcW w:w="6658" w:type="dxa"/>
          </w:tcPr>
          <w:p w14:paraId="73975B48" w14:textId="77777777" w:rsidR="00B255BE" w:rsidRPr="00B255BE" w:rsidRDefault="00B255BE" w:rsidP="00B255BE">
            <w:pPr>
              <w:spacing w:line="360" w:lineRule="auto"/>
              <w:ind w:firstLine="28"/>
              <w:jc w:val="center"/>
              <w:rPr>
                <w:rFonts w:eastAsiaTheme="minorEastAsia" w:cs="B Nazanin"/>
                <w:b/>
                <w:bCs/>
                <w:sz w:val="24"/>
                <w:szCs w:val="24"/>
                <w:rtl/>
                <w:lang w:bidi="fa-IR"/>
              </w:rPr>
            </w:pPr>
            <w:r w:rsidRPr="00B255BE">
              <w:rPr>
                <w:rFonts w:eastAsiaTheme="minorEastAsia" w:cs="B Nazanin"/>
                <w:sz w:val="24"/>
                <w:szCs w:val="24"/>
                <w:rtl/>
                <w:lang w:bidi="fa-IR"/>
              </w:rPr>
              <w:t>بيمارستان</w:t>
            </w:r>
            <w:r w:rsidRPr="00B255BE">
              <w:rPr>
                <w:rFonts w:eastAsiaTheme="minorEastAsia" w:cs="B Nazanin"/>
                <w:sz w:val="24"/>
                <w:szCs w:val="24"/>
                <w:rtl/>
                <w:lang w:bidi="fa-IR"/>
              </w:rPr>
              <w:softHyphen/>
              <w:t>ها، مدارس، فروشگاه</w:t>
            </w:r>
            <w:r w:rsidRPr="00B255BE">
              <w:rPr>
                <w:rFonts w:eastAsiaTheme="minorEastAsia" w:cs="B Nazanin"/>
                <w:sz w:val="24"/>
                <w:szCs w:val="24"/>
                <w:rtl/>
                <w:lang w:bidi="fa-IR"/>
              </w:rPr>
              <w:softHyphen/>
              <w:t>ها، ساختمان</w:t>
            </w:r>
            <w:r w:rsidRPr="00B255BE">
              <w:rPr>
                <w:rFonts w:eastAsiaTheme="minorEastAsia" w:cs="B Nazanin"/>
                <w:sz w:val="24"/>
                <w:szCs w:val="24"/>
                <w:rtl/>
                <w:lang w:bidi="fa-IR"/>
              </w:rPr>
              <w:softHyphen/>
              <w:t>هاي محل اجتماع يا ازدحام</w:t>
            </w:r>
          </w:p>
        </w:tc>
        <w:tc>
          <w:tcPr>
            <w:tcW w:w="2404" w:type="dxa"/>
          </w:tcPr>
          <w:p w14:paraId="1095C62E" w14:textId="77777777" w:rsidR="00B255BE" w:rsidRPr="00B255BE" w:rsidRDefault="00B255BE" w:rsidP="00B255BE">
            <w:pPr>
              <w:spacing w:line="360" w:lineRule="auto"/>
              <w:ind w:firstLine="28"/>
              <w:jc w:val="center"/>
              <w:rPr>
                <w:rFonts w:eastAsiaTheme="minorEastAsia" w:cs="B Nazanin"/>
                <w:sz w:val="24"/>
                <w:szCs w:val="24"/>
                <w:rtl/>
                <w:lang w:bidi="fa-IR"/>
              </w:rPr>
            </w:pPr>
            <w:r w:rsidRPr="00B255BE">
              <w:rPr>
                <w:rFonts w:eastAsiaTheme="minorEastAsia" w:cs="B Nazanin" w:hint="cs"/>
                <w:sz w:val="24"/>
                <w:szCs w:val="24"/>
                <w:rtl/>
                <w:lang w:bidi="fa-IR"/>
              </w:rPr>
              <w:t>20</w:t>
            </w:r>
          </w:p>
        </w:tc>
      </w:tr>
      <w:tr w:rsidR="00B255BE" w:rsidRPr="00B255BE" w14:paraId="5113B88C" w14:textId="77777777" w:rsidTr="00B255BE">
        <w:tc>
          <w:tcPr>
            <w:tcW w:w="6658" w:type="dxa"/>
          </w:tcPr>
          <w:p w14:paraId="2E321DF8" w14:textId="77777777" w:rsidR="00B255BE" w:rsidRPr="00B255BE" w:rsidRDefault="00B255BE" w:rsidP="00B255BE">
            <w:pPr>
              <w:spacing w:line="360" w:lineRule="auto"/>
              <w:ind w:firstLine="28"/>
              <w:jc w:val="center"/>
              <w:rPr>
                <w:rFonts w:eastAsiaTheme="minorEastAsia" w:cs="B Nazanin"/>
                <w:b/>
                <w:bCs/>
                <w:sz w:val="24"/>
                <w:szCs w:val="24"/>
                <w:rtl/>
                <w:lang w:bidi="fa-IR"/>
              </w:rPr>
            </w:pPr>
            <w:r w:rsidRPr="00B255BE">
              <w:rPr>
                <w:rFonts w:eastAsiaTheme="minorEastAsia" w:cs="B Nazanin"/>
                <w:sz w:val="24"/>
                <w:szCs w:val="24"/>
                <w:rtl/>
                <w:lang w:bidi="fa-IR"/>
              </w:rPr>
              <w:t>كتابخانه</w:t>
            </w:r>
            <w:r w:rsidRPr="00B255BE">
              <w:rPr>
                <w:rFonts w:eastAsiaTheme="minorEastAsia" w:cs="B Nazanin"/>
                <w:sz w:val="24"/>
                <w:szCs w:val="24"/>
                <w:rtl/>
                <w:lang w:bidi="fa-IR"/>
              </w:rPr>
              <w:softHyphen/>
              <w:t>ها و انبارها (با توجه به نوع كاربري)</w:t>
            </w:r>
          </w:p>
        </w:tc>
        <w:tc>
          <w:tcPr>
            <w:tcW w:w="2404" w:type="dxa"/>
          </w:tcPr>
          <w:p w14:paraId="53B49061" w14:textId="77777777" w:rsidR="00B255BE" w:rsidRPr="00B255BE" w:rsidRDefault="00B255BE" w:rsidP="00B255BE">
            <w:pPr>
              <w:spacing w:line="360" w:lineRule="auto"/>
              <w:ind w:firstLine="28"/>
              <w:jc w:val="center"/>
              <w:rPr>
                <w:rFonts w:eastAsiaTheme="minorEastAsia" w:cs="B Nazanin"/>
                <w:sz w:val="24"/>
                <w:szCs w:val="24"/>
                <w:rtl/>
                <w:lang w:bidi="fa-IR"/>
              </w:rPr>
            </w:pPr>
            <w:r w:rsidRPr="00B255BE">
              <w:rPr>
                <w:rFonts w:eastAsiaTheme="minorEastAsia" w:cs="B Nazanin" w:hint="cs"/>
                <w:sz w:val="24"/>
                <w:szCs w:val="24"/>
                <w:rtl/>
                <w:lang w:bidi="fa-IR"/>
              </w:rPr>
              <w:t>حداقل 40</w:t>
            </w:r>
          </w:p>
        </w:tc>
      </w:tr>
      <w:tr w:rsidR="00B255BE" w:rsidRPr="00B255BE" w14:paraId="49B639F1" w14:textId="77777777" w:rsidTr="00B255BE">
        <w:tc>
          <w:tcPr>
            <w:tcW w:w="6658" w:type="dxa"/>
          </w:tcPr>
          <w:p w14:paraId="7C9BAE7E" w14:textId="77777777" w:rsidR="00B255BE" w:rsidRPr="00B255BE" w:rsidRDefault="00B255BE" w:rsidP="00B255BE">
            <w:pPr>
              <w:spacing w:line="360" w:lineRule="auto"/>
              <w:ind w:firstLine="28"/>
              <w:jc w:val="center"/>
              <w:rPr>
                <w:rFonts w:eastAsiaTheme="minorEastAsia" w:cs="B Nazanin"/>
                <w:b/>
                <w:bCs/>
                <w:sz w:val="24"/>
                <w:szCs w:val="24"/>
                <w:rtl/>
                <w:lang w:bidi="fa-IR"/>
              </w:rPr>
            </w:pPr>
            <w:r w:rsidRPr="00B255BE">
              <w:rPr>
                <w:rFonts w:eastAsiaTheme="minorEastAsia" w:cs="B Nazanin"/>
                <w:sz w:val="24"/>
                <w:szCs w:val="24"/>
                <w:rtl/>
                <w:lang w:bidi="fa-IR"/>
              </w:rPr>
              <w:t>مخازن آب و يا ساير مايعات</w:t>
            </w:r>
          </w:p>
        </w:tc>
        <w:tc>
          <w:tcPr>
            <w:tcW w:w="2404" w:type="dxa"/>
          </w:tcPr>
          <w:p w14:paraId="7B821D98" w14:textId="77777777" w:rsidR="00B255BE" w:rsidRPr="00B255BE" w:rsidRDefault="00B255BE" w:rsidP="00B255BE">
            <w:pPr>
              <w:spacing w:line="360" w:lineRule="auto"/>
              <w:ind w:firstLine="28"/>
              <w:jc w:val="center"/>
              <w:rPr>
                <w:rFonts w:eastAsiaTheme="minorEastAsia" w:cs="B Nazanin"/>
                <w:sz w:val="24"/>
                <w:szCs w:val="24"/>
                <w:rtl/>
                <w:lang w:bidi="fa-IR"/>
              </w:rPr>
            </w:pPr>
            <w:r w:rsidRPr="00B255BE">
              <w:rPr>
                <w:rFonts w:eastAsiaTheme="minorEastAsia" w:cs="B Nazanin" w:hint="cs"/>
                <w:sz w:val="24"/>
                <w:szCs w:val="24"/>
                <w:rtl/>
                <w:lang w:bidi="fa-IR"/>
              </w:rPr>
              <w:t>100</w:t>
            </w:r>
          </w:p>
        </w:tc>
      </w:tr>
    </w:tbl>
    <w:p w14:paraId="1DC6B07F" w14:textId="77777777" w:rsidR="003919F6" w:rsidRPr="003919F6" w:rsidRDefault="003919F6" w:rsidP="00E04ADC">
      <w:pPr>
        <w:ind w:firstLine="571"/>
        <w:jc w:val="center"/>
        <w:rPr>
          <w:rFonts w:eastAsiaTheme="minorEastAsia"/>
          <w:sz w:val="28"/>
          <w:rtl/>
          <w:lang w:bidi="fa-IR"/>
        </w:rPr>
      </w:pPr>
    </w:p>
    <w:p w14:paraId="22512891" w14:textId="262C5385" w:rsidR="00F9619E" w:rsidRPr="00D930CD" w:rsidRDefault="00F9619E" w:rsidP="00F9619E">
      <w:pPr>
        <w:pStyle w:val="a0"/>
        <w:rPr>
          <w:sz w:val="32"/>
          <w:szCs w:val="40"/>
        </w:rPr>
      </w:pPr>
      <w:bookmarkStart w:id="25" w:name="_Toc106709405"/>
      <w:r>
        <w:rPr>
          <w:rFonts w:hint="cs"/>
          <w:sz w:val="32"/>
          <w:rtl/>
        </w:rPr>
        <w:t>3</w:t>
      </w:r>
      <w:r w:rsidRPr="00D930CD">
        <w:rPr>
          <w:rFonts w:hint="cs"/>
          <w:sz w:val="32"/>
          <w:rtl/>
        </w:rPr>
        <w:t>-</w:t>
      </w:r>
      <w:r>
        <w:rPr>
          <w:rFonts w:hint="cs"/>
          <w:sz w:val="32"/>
          <w:rtl/>
        </w:rPr>
        <w:t xml:space="preserve">3-1-2 </w:t>
      </w:r>
      <w:r w:rsidRPr="00F9619E">
        <w:rPr>
          <w:sz w:val="32"/>
          <w:rtl/>
        </w:rPr>
        <w:t>ضر</w:t>
      </w:r>
      <w:r w:rsidRPr="00F9619E">
        <w:rPr>
          <w:rFonts w:hint="cs"/>
          <w:sz w:val="32"/>
          <w:rtl/>
        </w:rPr>
        <w:t>ی</w:t>
      </w:r>
      <w:r w:rsidRPr="00F9619E">
        <w:rPr>
          <w:rFonts w:hint="eastAsia"/>
          <w:sz w:val="32"/>
          <w:rtl/>
        </w:rPr>
        <w:t>ب</w:t>
      </w:r>
      <w:r w:rsidRPr="00F9619E">
        <w:rPr>
          <w:sz w:val="32"/>
          <w:rtl/>
        </w:rPr>
        <w:t xml:space="preserve"> زلزله (</w:t>
      </w:r>
      <w:r w:rsidRPr="00F9619E">
        <w:rPr>
          <w:sz w:val="32"/>
        </w:rPr>
        <w:t>C</w:t>
      </w:r>
      <w:r w:rsidRPr="00F9619E">
        <w:rPr>
          <w:sz w:val="32"/>
          <w:rtl/>
        </w:rPr>
        <w:t>)</w:t>
      </w:r>
      <w:bookmarkEnd w:id="25"/>
    </w:p>
    <w:p w14:paraId="0079E005" w14:textId="77777777" w:rsidR="00F9619E" w:rsidRPr="00312E30" w:rsidRDefault="00F9619E" w:rsidP="00F9619E">
      <w:pPr>
        <w:ind w:firstLine="571"/>
        <w:rPr>
          <w:rFonts w:eastAsiaTheme="minorEastAsia"/>
          <w:sz w:val="28"/>
          <w:rtl/>
          <w:lang w:bidi="fa-IR"/>
        </w:rPr>
      </w:pPr>
      <w:r w:rsidRPr="00312E30">
        <w:rPr>
          <w:rFonts w:eastAsiaTheme="minorEastAsia" w:hint="cs"/>
          <w:sz w:val="28"/>
          <w:rtl/>
          <w:lang w:bidi="fa-IR"/>
        </w:rPr>
        <w:t>ضریب زلزله از رابطه (3-</w:t>
      </w:r>
      <w:r>
        <w:rPr>
          <w:rFonts w:eastAsiaTheme="minorEastAsia" w:hint="cs"/>
          <w:sz w:val="28"/>
          <w:rtl/>
          <w:lang w:bidi="fa-IR"/>
        </w:rPr>
        <w:t>2</w:t>
      </w:r>
      <w:r w:rsidRPr="00312E30">
        <w:rPr>
          <w:rFonts w:eastAsiaTheme="minorEastAsia" w:hint="cs"/>
          <w:sz w:val="28"/>
          <w:rtl/>
          <w:lang w:bidi="fa-IR"/>
        </w:rPr>
        <w:t>) محاسبه می</w:t>
      </w:r>
      <w:r w:rsidRPr="00312E30">
        <w:rPr>
          <w:rFonts w:eastAsiaTheme="minorEastAsia"/>
          <w:sz w:val="28"/>
          <w:rtl/>
          <w:lang w:bidi="fa-IR"/>
        </w:rPr>
        <w:softHyphen/>
      </w:r>
      <w:r w:rsidRPr="00312E30">
        <w:rPr>
          <w:rFonts w:eastAsiaTheme="minorEastAsia" w:hint="cs"/>
          <w:sz w:val="28"/>
          <w:rtl/>
          <w:lang w:bidi="fa-IR"/>
        </w:rPr>
        <w:t>شود:</w:t>
      </w:r>
    </w:p>
    <w:p w14:paraId="7D646732" w14:textId="77777777" w:rsidR="008506C0" w:rsidRPr="00312E30" w:rsidRDefault="008506C0" w:rsidP="008506C0">
      <w:pPr>
        <w:ind w:firstLine="571"/>
        <w:rPr>
          <w:rFonts w:eastAsiaTheme="minorEastAsia"/>
          <w:sz w:val="28"/>
          <w:lang w:bidi="fa-IR"/>
        </w:rPr>
      </w:pPr>
      <w:r w:rsidRPr="00312E30">
        <w:rPr>
          <w:rFonts w:eastAsiaTheme="minorEastAsia" w:hint="cs"/>
          <w:sz w:val="28"/>
          <w:rtl/>
          <w:lang w:bidi="fa-IR"/>
        </w:rPr>
        <w:t>(رابطه 3-</w:t>
      </w:r>
      <w:r>
        <w:rPr>
          <w:rFonts w:eastAsiaTheme="minorEastAsia" w:hint="cs"/>
          <w:sz w:val="28"/>
          <w:rtl/>
          <w:lang w:bidi="fa-IR"/>
        </w:rPr>
        <w:t>2</w:t>
      </w:r>
      <w:r w:rsidRPr="00312E30">
        <w:rPr>
          <w:rFonts w:eastAsiaTheme="minorEastAsia" w:hint="cs"/>
          <w:sz w:val="28"/>
          <w:rtl/>
          <w:lang w:bidi="fa-IR"/>
        </w:rPr>
        <w:t xml:space="preserve">)                                       </w:t>
      </w:r>
      <w:r w:rsidRPr="00312E30">
        <w:rPr>
          <w:rFonts w:eastAsiaTheme="minorEastAsia"/>
          <w:sz w:val="28"/>
          <w:lang w:bidi="fa-IR"/>
        </w:rPr>
        <w:t xml:space="preserve">  </w:t>
      </w:r>
      <w:r w:rsidRPr="00312E30">
        <w:rPr>
          <w:rFonts w:eastAsiaTheme="minorEastAsia" w:hint="cs"/>
          <w:sz w:val="28"/>
          <w:rtl/>
          <w:lang w:bidi="fa-IR"/>
        </w:rPr>
        <w:t xml:space="preserve">           </w:t>
      </w:r>
      <w:r w:rsidRPr="00312E30">
        <w:rPr>
          <w:rFonts w:eastAsiaTheme="minorEastAsia"/>
          <w:sz w:val="28"/>
          <w:lang w:bidi="fa-IR"/>
        </w:rPr>
        <w:t xml:space="preserve">               </w:t>
      </w:r>
      <w:r w:rsidRPr="00312E30">
        <w:rPr>
          <w:rFonts w:eastAsiaTheme="minorEastAsia" w:hint="cs"/>
          <w:sz w:val="28"/>
          <w:rtl/>
          <w:lang w:bidi="fa-IR"/>
        </w:rPr>
        <w:t xml:space="preserve">                         </w:t>
      </w:r>
      <m:oMath>
        <m:r>
          <w:rPr>
            <w:rFonts w:ascii="Cambria Math" w:hAnsi="Cambria Math"/>
            <w:sz w:val="28"/>
            <w:lang w:bidi="fa-IR"/>
          </w:rPr>
          <m:t>C=</m:t>
        </m:r>
        <m:f>
          <m:fPr>
            <m:ctrlPr>
              <w:rPr>
                <w:rFonts w:ascii="Cambria Math" w:hAnsi="Cambria Math"/>
                <w:i/>
                <w:sz w:val="28"/>
                <w:lang w:bidi="fa-IR"/>
              </w:rPr>
            </m:ctrlPr>
          </m:fPr>
          <m:num>
            <m:r>
              <w:rPr>
                <w:rFonts w:ascii="Cambria Math" w:hAnsi="Cambria Math"/>
                <w:sz w:val="28"/>
                <w:lang w:bidi="fa-IR"/>
              </w:rPr>
              <m:t>ABI</m:t>
            </m:r>
          </m:num>
          <m:den>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u</m:t>
                </m:r>
              </m:sub>
            </m:sSub>
          </m:den>
        </m:f>
      </m:oMath>
    </w:p>
    <w:p w14:paraId="0FD7F0A3" w14:textId="77777777" w:rsidR="008506C0" w:rsidRPr="00312E30" w:rsidRDefault="008506C0" w:rsidP="008506C0">
      <w:pPr>
        <w:ind w:firstLine="571"/>
        <w:rPr>
          <w:rFonts w:eastAsiaTheme="minorEastAsia"/>
          <w:sz w:val="28"/>
          <w:rtl/>
          <w:lang w:bidi="fa-IR"/>
        </w:rPr>
      </w:pPr>
      <w:r w:rsidRPr="008506C0">
        <w:rPr>
          <w:rFonts w:asciiTheme="majorBidi" w:eastAsiaTheme="minorEastAsia" w:hAnsiTheme="majorBidi" w:cstheme="majorBidi"/>
          <w:szCs w:val="24"/>
          <w:lang w:bidi="fa-IR"/>
        </w:rPr>
        <w:t>A</w:t>
      </w:r>
      <w:r w:rsidRPr="00312E30">
        <w:rPr>
          <w:rFonts w:eastAsiaTheme="minorEastAsia" w:hint="cs"/>
          <w:sz w:val="28"/>
          <w:rtl/>
          <w:lang w:bidi="fa-IR"/>
        </w:rPr>
        <w:t>: نسبت شتاب مبنای طرح</w:t>
      </w:r>
    </w:p>
    <w:p w14:paraId="6A376046" w14:textId="77777777" w:rsidR="008506C0" w:rsidRPr="00312E30" w:rsidRDefault="008506C0" w:rsidP="008506C0">
      <w:pPr>
        <w:ind w:firstLine="571"/>
        <w:rPr>
          <w:rFonts w:eastAsiaTheme="minorEastAsia"/>
          <w:sz w:val="28"/>
          <w:rtl/>
          <w:lang w:bidi="fa-IR"/>
        </w:rPr>
      </w:pPr>
      <w:r w:rsidRPr="008506C0">
        <w:rPr>
          <w:rFonts w:asciiTheme="majorBidi" w:eastAsiaTheme="minorEastAsia" w:hAnsiTheme="majorBidi" w:cstheme="majorBidi"/>
          <w:szCs w:val="24"/>
          <w:lang w:bidi="fa-IR"/>
        </w:rPr>
        <w:t>B</w:t>
      </w:r>
      <w:r w:rsidRPr="00312E30">
        <w:rPr>
          <w:rFonts w:eastAsiaTheme="minorEastAsia" w:hint="cs"/>
          <w:sz w:val="28"/>
          <w:rtl/>
          <w:lang w:bidi="fa-IR"/>
        </w:rPr>
        <w:t>: ضریب بازتاب ساختمان</w:t>
      </w:r>
    </w:p>
    <w:p w14:paraId="69754D12" w14:textId="77777777" w:rsidR="008506C0" w:rsidRPr="00312E30" w:rsidRDefault="008506C0" w:rsidP="008506C0">
      <w:pPr>
        <w:ind w:firstLine="571"/>
        <w:rPr>
          <w:rFonts w:eastAsiaTheme="minorEastAsia"/>
          <w:sz w:val="28"/>
          <w:rtl/>
          <w:lang w:bidi="fa-IR"/>
        </w:rPr>
      </w:pPr>
      <w:r w:rsidRPr="008506C0">
        <w:rPr>
          <w:rFonts w:asciiTheme="majorBidi" w:eastAsiaTheme="minorEastAsia" w:hAnsiTheme="majorBidi" w:cstheme="majorBidi"/>
          <w:szCs w:val="24"/>
          <w:lang w:bidi="fa-IR"/>
        </w:rPr>
        <w:t>I</w:t>
      </w:r>
      <w:r w:rsidRPr="00312E30">
        <w:rPr>
          <w:rFonts w:eastAsiaTheme="minorEastAsia" w:hint="cs"/>
          <w:sz w:val="28"/>
          <w:rtl/>
          <w:lang w:bidi="fa-IR"/>
        </w:rPr>
        <w:t>: ضریب اهمیت ساختمان</w:t>
      </w:r>
    </w:p>
    <w:p w14:paraId="541A9E1B" w14:textId="77777777" w:rsidR="008506C0" w:rsidRPr="00312E30" w:rsidRDefault="00000000" w:rsidP="008506C0">
      <w:pPr>
        <w:ind w:firstLine="571"/>
        <w:rPr>
          <w:rFonts w:eastAsiaTheme="minorEastAsia"/>
          <w:sz w:val="28"/>
          <w:rtl/>
          <w:lang w:bidi="fa-IR"/>
        </w:rPr>
      </w:pPr>
      <m:oMath>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u</m:t>
            </m:r>
          </m:sub>
        </m:sSub>
      </m:oMath>
      <w:r w:rsidR="008506C0" w:rsidRPr="00312E30">
        <w:rPr>
          <w:rFonts w:eastAsiaTheme="minorEastAsia" w:hint="cs"/>
          <w:sz w:val="28"/>
          <w:rtl/>
          <w:lang w:bidi="fa-IR"/>
        </w:rPr>
        <w:t>: ضریب رفتار ساختمان</w:t>
      </w:r>
    </w:p>
    <w:p w14:paraId="3E07FB43" w14:textId="659D28B6" w:rsidR="00E87D83" w:rsidRDefault="00E87D83" w:rsidP="00F9619E">
      <w:pPr>
        <w:rPr>
          <w:rtl/>
          <w:lang w:bidi="fa-IR"/>
        </w:rPr>
      </w:pPr>
    </w:p>
    <w:p w14:paraId="16E055EF" w14:textId="7BC94C37" w:rsidR="001740EE" w:rsidRPr="00D930CD" w:rsidRDefault="001740EE" w:rsidP="001740EE">
      <w:pPr>
        <w:pStyle w:val="a0"/>
        <w:rPr>
          <w:sz w:val="32"/>
          <w:szCs w:val="40"/>
        </w:rPr>
      </w:pPr>
      <w:bookmarkStart w:id="26" w:name="_Toc106709406"/>
      <w:r>
        <w:rPr>
          <w:rFonts w:hint="cs"/>
          <w:sz w:val="32"/>
          <w:rtl/>
        </w:rPr>
        <w:lastRenderedPageBreak/>
        <w:t>3</w:t>
      </w:r>
      <w:r w:rsidRPr="00D930CD">
        <w:rPr>
          <w:rFonts w:hint="cs"/>
          <w:sz w:val="32"/>
          <w:rtl/>
        </w:rPr>
        <w:t>-</w:t>
      </w:r>
      <w:r>
        <w:rPr>
          <w:rFonts w:hint="cs"/>
          <w:sz w:val="32"/>
          <w:rtl/>
        </w:rPr>
        <w:t xml:space="preserve">3-1-2-1 </w:t>
      </w:r>
      <w:r w:rsidRPr="001740EE">
        <w:rPr>
          <w:sz w:val="32"/>
          <w:rtl/>
        </w:rPr>
        <w:t>محاسبه ضر</w:t>
      </w:r>
      <w:r w:rsidRPr="001740EE">
        <w:rPr>
          <w:rFonts w:hint="cs"/>
          <w:sz w:val="32"/>
          <w:rtl/>
        </w:rPr>
        <w:t>ی</w:t>
      </w:r>
      <w:r w:rsidRPr="001740EE">
        <w:rPr>
          <w:rFonts w:hint="eastAsia"/>
          <w:sz w:val="32"/>
          <w:rtl/>
        </w:rPr>
        <w:t>ب</w:t>
      </w:r>
      <w:r w:rsidRPr="001740EE">
        <w:rPr>
          <w:sz w:val="32"/>
          <w:rtl/>
        </w:rPr>
        <w:t xml:space="preserve"> زلزله با استفاده از آئ</w:t>
      </w:r>
      <w:r w:rsidRPr="001740EE">
        <w:rPr>
          <w:rFonts w:hint="cs"/>
          <w:sz w:val="32"/>
          <w:rtl/>
        </w:rPr>
        <w:t>ی</w:t>
      </w:r>
      <w:r w:rsidRPr="001740EE">
        <w:rPr>
          <w:rFonts w:hint="eastAsia"/>
          <w:sz w:val="32"/>
          <w:rtl/>
        </w:rPr>
        <w:t>ن</w:t>
      </w:r>
      <w:r>
        <w:rPr>
          <w:rFonts w:ascii="Calibri" w:hAnsi="Calibri" w:cs="Calibri"/>
          <w:sz w:val="32"/>
          <w:rtl/>
        </w:rPr>
        <w:softHyphen/>
      </w:r>
      <w:r w:rsidRPr="001740EE">
        <w:rPr>
          <w:rFonts w:hint="cs"/>
          <w:sz w:val="32"/>
          <w:rtl/>
        </w:rPr>
        <w:t>نامه</w:t>
      </w:r>
      <w:r w:rsidRPr="001740EE">
        <w:rPr>
          <w:sz w:val="32"/>
          <w:rtl/>
        </w:rPr>
        <w:t xml:space="preserve"> 2800 و</w:t>
      </w:r>
      <w:r w:rsidRPr="001740EE">
        <w:rPr>
          <w:rFonts w:hint="cs"/>
          <w:sz w:val="32"/>
          <w:rtl/>
        </w:rPr>
        <w:t>ی</w:t>
      </w:r>
      <w:r w:rsidRPr="001740EE">
        <w:rPr>
          <w:rFonts w:hint="eastAsia"/>
          <w:sz w:val="32"/>
          <w:rtl/>
        </w:rPr>
        <w:t>را</w:t>
      </w:r>
      <w:r w:rsidRPr="001740EE">
        <w:rPr>
          <w:rFonts w:hint="cs"/>
          <w:sz w:val="32"/>
          <w:rtl/>
        </w:rPr>
        <w:t>ی</w:t>
      </w:r>
      <w:r w:rsidRPr="001740EE">
        <w:rPr>
          <w:rFonts w:hint="eastAsia"/>
          <w:sz w:val="32"/>
          <w:rtl/>
        </w:rPr>
        <w:t>ش</w:t>
      </w:r>
      <w:r w:rsidRPr="001740EE">
        <w:rPr>
          <w:sz w:val="32"/>
          <w:rtl/>
        </w:rPr>
        <w:t xml:space="preserve"> چهارم</w:t>
      </w:r>
      <w:bookmarkEnd w:id="26"/>
    </w:p>
    <w:p w14:paraId="06A7E07E" w14:textId="503D245C" w:rsidR="00FC1A49" w:rsidRPr="00312E30" w:rsidRDefault="00FC1A49" w:rsidP="00FC1A49">
      <w:pPr>
        <w:ind w:firstLine="571"/>
        <w:rPr>
          <w:rFonts w:eastAsiaTheme="minorEastAsia"/>
          <w:sz w:val="28"/>
          <w:rtl/>
          <w:lang w:bidi="fa-IR"/>
        </w:rPr>
      </w:pPr>
      <w:r>
        <w:rPr>
          <w:rFonts w:eastAsiaTheme="minorEastAsia" w:hint="cs"/>
          <w:sz w:val="28"/>
          <w:rtl/>
          <w:lang w:bidi="fa-IR"/>
        </w:rPr>
        <w:t>ضریب زلزله سازه</w:t>
      </w:r>
      <w:r>
        <w:rPr>
          <w:rFonts w:eastAsiaTheme="minorEastAsia"/>
          <w:sz w:val="28"/>
          <w:rtl/>
          <w:lang w:bidi="fa-IR"/>
        </w:rPr>
        <w:softHyphen/>
      </w:r>
      <w:r>
        <w:rPr>
          <w:rFonts w:eastAsiaTheme="minorEastAsia" w:hint="cs"/>
          <w:sz w:val="28"/>
          <w:rtl/>
          <w:lang w:bidi="fa-IR"/>
        </w:rPr>
        <w:t>ها با استفاده از روابط مشخص شده در آئین</w:t>
      </w:r>
      <w:r>
        <w:rPr>
          <w:rFonts w:eastAsiaTheme="minorEastAsia"/>
          <w:sz w:val="28"/>
          <w:rtl/>
          <w:lang w:bidi="fa-IR"/>
        </w:rPr>
        <w:softHyphen/>
      </w:r>
      <w:r>
        <w:rPr>
          <w:rFonts w:eastAsiaTheme="minorEastAsia" w:hint="cs"/>
          <w:sz w:val="28"/>
          <w:rtl/>
          <w:lang w:bidi="fa-IR"/>
        </w:rPr>
        <w:t>نامه 2800 ویرایش چهارم محاسبه شده و خلاصه نتایج حاصله از آن در جدول 3-13 آورده شده است.</w:t>
      </w:r>
    </w:p>
    <w:p w14:paraId="1D8798C7" w14:textId="710D7B75" w:rsidR="0067013A" w:rsidRPr="00312E30" w:rsidRDefault="0067013A" w:rsidP="0067013A">
      <w:pPr>
        <w:pStyle w:val="a3"/>
        <w:rPr>
          <w:rtl/>
        </w:rPr>
      </w:pPr>
      <w:bookmarkStart w:id="27" w:name="_Toc28642873"/>
      <w:bookmarkStart w:id="28" w:name="_Toc32162020"/>
      <w:bookmarkStart w:id="29" w:name="_Toc32162408"/>
      <w:bookmarkStart w:id="30" w:name="_Toc84718128"/>
      <w:bookmarkStart w:id="31" w:name="_Toc106709677"/>
      <w:r w:rsidRPr="00312E30">
        <w:rPr>
          <w:rFonts w:hint="cs"/>
          <w:rtl/>
        </w:rPr>
        <w:t>جدول 3-</w:t>
      </w:r>
      <w:r>
        <w:rPr>
          <w:rFonts w:hint="cs"/>
          <w:rtl/>
        </w:rPr>
        <w:t>13:</w:t>
      </w:r>
      <w:r w:rsidRPr="00312E30">
        <w:rPr>
          <w:rFonts w:hint="cs"/>
          <w:rtl/>
        </w:rPr>
        <w:t xml:space="preserve"> جدول خلاصه ضریب زلزله سازه</w:t>
      </w:r>
      <w:r w:rsidRPr="00312E30">
        <w:rPr>
          <w:rtl/>
        </w:rPr>
        <w:softHyphen/>
      </w:r>
      <w:r w:rsidRPr="00312E30">
        <w:rPr>
          <w:rFonts w:hint="cs"/>
          <w:rtl/>
        </w:rPr>
        <w:t>ها</w:t>
      </w:r>
      <w:bookmarkEnd w:id="27"/>
      <w:bookmarkEnd w:id="28"/>
      <w:bookmarkEnd w:id="29"/>
      <w:bookmarkEnd w:id="30"/>
      <w:bookmarkEnd w:id="31"/>
    </w:p>
    <w:tbl>
      <w:tblPr>
        <w:tblStyle w:val="TableGrid11"/>
        <w:bidiVisual/>
        <w:tblW w:w="0" w:type="auto"/>
        <w:tblLook w:val="04A0" w:firstRow="1" w:lastRow="0" w:firstColumn="1" w:lastColumn="0" w:noHBand="0" w:noVBand="1"/>
      </w:tblPr>
      <w:tblGrid>
        <w:gridCol w:w="988"/>
        <w:gridCol w:w="1276"/>
        <w:gridCol w:w="1134"/>
        <w:gridCol w:w="1417"/>
        <w:gridCol w:w="1418"/>
        <w:gridCol w:w="1417"/>
        <w:gridCol w:w="1412"/>
      </w:tblGrid>
      <w:tr w:rsidR="008C79E2" w:rsidRPr="008C79E2" w14:paraId="7B53974D" w14:textId="77777777" w:rsidTr="007B25E6">
        <w:tc>
          <w:tcPr>
            <w:tcW w:w="988" w:type="dxa"/>
            <w:vAlign w:val="center"/>
          </w:tcPr>
          <w:p w14:paraId="60D9BED2"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مدل</w:t>
            </w:r>
          </w:p>
        </w:tc>
        <w:tc>
          <w:tcPr>
            <w:tcW w:w="1276" w:type="dxa"/>
            <w:vAlign w:val="center"/>
          </w:tcPr>
          <w:p w14:paraId="1C7A6984"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تراز پایه (</w:t>
            </w:r>
            <w:r w:rsidRPr="008C79E2">
              <w:rPr>
                <w:rFonts w:eastAsiaTheme="minorEastAsia" w:cs="B Nazanin"/>
                <w:sz w:val="24"/>
                <w:szCs w:val="24"/>
                <w:lang w:bidi="fa-IR"/>
              </w:rPr>
              <w:t>H</w:t>
            </w:r>
            <w:r w:rsidRPr="008C79E2">
              <w:rPr>
                <w:rFonts w:eastAsiaTheme="minorEastAsia" w:cs="B Nazanin" w:hint="cs"/>
                <w:sz w:val="24"/>
                <w:szCs w:val="24"/>
                <w:rtl/>
                <w:lang w:bidi="fa-IR"/>
              </w:rPr>
              <w:t>)</w:t>
            </w:r>
          </w:p>
        </w:tc>
        <w:tc>
          <w:tcPr>
            <w:tcW w:w="1134" w:type="dxa"/>
            <w:vAlign w:val="center"/>
          </w:tcPr>
          <w:p w14:paraId="1F2E9DA9"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نسبت شتاب مبنا (</w:t>
            </w:r>
            <w:r w:rsidRPr="008C79E2">
              <w:rPr>
                <w:rFonts w:eastAsiaTheme="minorEastAsia" w:cs="B Nazanin"/>
                <w:sz w:val="24"/>
                <w:szCs w:val="24"/>
                <w:lang w:bidi="fa-IR"/>
              </w:rPr>
              <w:t>A</w:t>
            </w:r>
            <w:r w:rsidRPr="008C79E2">
              <w:rPr>
                <w:rFonts w:eastAsiaTheme="minorEastAsia" w:cs="B Nazanin" w:hint="cs"/>
                <w:sz w:val="24"/>
                <w:szCs w:val="24"/>
                <w:rtl/>
                <w:lang w:bidi="fa-IR"/>
              </w:rPr>
              <w:t>)</w:t>
            </w:r>
          </w:p>
        </w:tc>
        <w:tc>
          <w:tcPr>
            <w:tcW w:w="1417" w:type="dxa"/>
            <w:vAlign w:val="center"/>
          </w:tcPr>
          <w:p w14:paraId="5A63126B"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ضریب بازتاب ساختمان (</w:t>
            </w:r>
            <w:r w:rsidRPr="008C79E2">
              <w:rPr>
                <w:rFonts w:eastAsiaTheme="minorEastAsia" w:cs="B Nazanin"/>
                <w:sz w:val="24"/>
                <w:szCs w:val="24"/>
                <w:lang w:bidi="fa-IR"/>
              </w:rPr>
              <w:t>B</w:t>
            </w:r>
            <w:r w:rsidRPr="008C79E2">
              <w:rPr>
                <w:rFonts w:eastAsiaTheme="minorEastAsia" w:cs="B Nazanin" w:hint="cs"/>
                <w:sz w:val="24"/>
                <w:szCs w:val="24"/>
                <w:rtl/>
                <w:lang w:bidi="fa-IR"/>
              </w:rPr>
              <w:t>)</w:t>
            </w:r>
          </w:p>
        </w:tc>
        <w:tc>
          <w:tcPr>
            <w:tcW w:w="1418" w:type="dxa"/>
            <w:vAlign w:val="center"/>
          </w:tcPr>
          <w:p w14:paraId="25C66B4A"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ضریب اهمیت ساختمان (</w:t>
            </w:r>
            <w:r w:rsidRPr="008C79E2">
              <w:rPr>
                <w:rFonts w:eastAsiaTheme="minorEastAsia" w:cs="B Nazanin"/>
                <w:sz w:val="24"/>
                <w:szCs w:val="24"/>
                <w:lang w:bidi="fa-IR"/>
              </w:rPr>
              <w:t>I</w:t>
            </w:r>
            <w:r w:rsidRPr="008C79E2">
              <w:rPr>
                <w:rFonts w:eastAsiaTheme="minorEastAsia" w:cs="B Nazanin" w:hint="cs"/>
                <w:sz w:val="24"/>
                <w:szCs w:val="24"/>
                <w:rtl/>
                <w:lang w:bidi="fa-IR"/>
              </w:rPr>
              <w:t>)</w:t>
            </w:r>
          </w:p>
        </w:tc>
        <w:tc>
          <w:tcPr>
            <w:tcW w:w="1417" w:type="dxa"/>
            <w:vAlign w:val="center"/>
          </w:tcPr>
          <w:p w14:paraId="480EB63F" w14:textId="4868B701"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ضریب رفتار ساختمان (</w:t>
            </w:r>
            <m:oMath>
              <m:sSub>
                <m:sSubPr>
                  <m:ctrlPr>
                    <w:rPr>
                      <w:rFonts w:ascii="Cambria Math" w:eastAsiaTheme="minorEastAsia" w:hAnsi="Cambria Math" w:cs="B Nazanin"/>
                      <w:sz w:val="24"/>
                      <w:szCs w:val="24"/>
                      <w:lang w:bidi="fa-IR"/>
                    </w:rPr>
                  </m:ctrlPr>
                </m:sSubPr>
                <m:e>
                  <m:r>
                    <m:rPr>
                      <m:sty m:val="bi"/>
                    </m:rPr>
                    <w:rPr>
                      <w:rFonts w:ascii="Cambria Math" w:eastAsiaTheme="minorEastAsia" w:hAnsi="Cambria Math" w:cs="B Nazanin"/>
                      <w:sz w:val="24"/>
                      <w:szCs w:val="24"/>
                      <w:lang w:bidi="fa-IR"/>
                    </w:rPr>
                    <m:t>R</m:t>
                  </m:r>
                </m:e>
                <m:sub>
                  <m:r>
                    <m:rPr>
                      <m:sty m:val="bi"/>
                    </m:rPr>
                    <w:rPr>
                      <w:rFonts w:ascii="Cambria Math" w:eastAsiaTheme="minorEastAsia" w:hAnsi="Cambria Math" w:cs="B Nazanin"/>
                      <w:sz w:val="24"/>
                      <w:szCs w:val="24"/>
                      <w:lang w:bidi="fa-IR"/>
                    </w:rPr>
                    <m:t>u</m:t>
                  </m:r>
                </m:sub>
              </m:sSub>
            </m:oMath>
            <w:r w:rsidRPr="008C79E2">
              <w:rPr>
                <w:rFonts w:eastAsiaTheme="minorEastAsia" w:cs="B Nazanin" w:hint="cs"/>
                <w:sz w:val="24"/>
                <w:szCs w:val="24"/>
                <w:rtl/>
                <w:lang w:bidi="fa-IR"/>
              </w:rPr>
              <w:t>)</w:t>
            </w:r>
          </w:p>
        </w:tc>
        <w:tc>
          <w:tcPr>
            <w:tcW w:w="1412" w:type="dxa"/>
            <w:vAlign w:val="center"/>
          </w:tcPr>
          <w:p w14:paraId="777269D9"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ضریب زلزله (</w:t>
            </w:r>
            <w:r w:rsidRPr="008C79E2">
              <w:rPr>
                <w:rFonts w:eastAsiaTheme="minorEastAsia" w:cs="B Nazanin"/>
                <w:sz w:val="24"/>
                <w:szCs w:val="24"/>
                <w:lang w:bidi="fa-IR"/>
              </w:rPr>
              <w:t>C</w:t>
            </w:r>
            <w:r w:rsidRPr="008C79E2">
              <w:rPr>
                <w:rFonts w:eastAsiaTheme="minorEastAsia" w:cs="B Nazanin" w:hint="cs"/>
                <w:sz w:val="24"/>
                <w:szCs w:val="24"/>
                <w:rtl/>
                <w:lang w:bidi="fa-IR"/>
              </w:rPr>
              <w:t>)</w:t>
            </w:r>
          </w:p>
        </w:tc>
      </w:tr>
      <w:tr w:rsidR="008C79E2" w:rsidRPr="008C79E2" w14:paraId="44AD4FB4" w14:textId="77777777" w:rsidTr="007B25E6">
        <w:tc>
          <w:tcPr>
            <w:tcW w:w="988" w:type="dxa"/>
            <w:vAlign w:val="center"/>
          </w:tcPr>
          <w:p w14:paraId="50E04D59" w14:textId="0DB05C1F" w:rsidR="008C79E2" w:rsidRPr="008C79E2" w:rsidRDefault="008C79E2" w:rsidP="007B25E6">
            <w:pPr>
              <w:spacing w:line="360" w:lineRule="auto"/>
              <w:jc w:val="center"/>
              <w:rPr>
                <w:rFonts w:eastAsiaTheme="minorEastAsia" w:cs="B Nazanin"/>
                <w:sz w:val="24"/>
                <w:szCs w:val="24"/>
                <w:rtl/>
                <w:lang w:bidi="fa-IR"/>
              </w:rPr>
            </w:pPr>
            <w:r w:rsidRPr="007B25E6">
              <w:rPr>
                <w:rFonts w:eastAsiaTheme="minorEastAsia" w:cs="B Nazanin" w:hint="cs"/>
                <w:sz w:val="24"/>
                <w:szCs w:val="24"/>
                <w:rtl/>
                <w:lang w:bidi="fa-IR"/>
              </w:rPr>
              <w:t>4</w:t>
            </w:r>
            <w:r w:rsidRPr="008C79E2">
              <w:rPr>
                <w:rFonts w:eastAsiaTheme="minorEastAsia" w:cs="B Nazanin" w:hint="cs"/>
                <w:sz w:val="24"/>
                <w:szCs w:val="24"/>
                <w:rtl/>
                <w:lang w:bidi="fa-IR"/>
              </w:rPr>
              <w:t xml:space="preserve"> طبقه</w:t>
            </w:r>
          </w:p>
        </w:tc>
        <w:tc>
          <w:tcPr>
            <w:tcW w:w="1276" w:type="dxa"/>
            <w:vAlign w:val="center"/>
          </w:tcPr>
          <w:p w14:paraId="48042A38" w14:textId="4C7A2E35" w:rsidR="008C79E2" w:rsidRPr="008C79E2" w:rsidRDefault="008C79E2" w:rsidP="007B25E6">
            <w:pPr>
              <w:spacing w:line="360" w:lineRule="auto"/>
              <w:jc w:val="center"/>
              <w:rPr>
                <w:rFonts w:eastAsiaTheme="minorEastAsia" w:cs="B Nazanin"/>
                <w:sz w:val="24"/>
                <w:szCs w:val="24"/>
                <w:rtl/>
                <w:lang w:bidi="fa-IR"/>
              </w:rPr>
            </w:pPr>
            <w:r>
              <w:rPr>
                <w:rFonts w:eastAsiaTheme="minorEastAsia" w:cs="B Nazanin" w:hint="cs"/>
                <w:sz w:val="24"/>
                <w:szCs w:val="24"/>
                <w:rtl/>
                <w:lang w:bidi="fa-IR"/>
              </w:rPr>
              <w:t>8/12</w:t>
            </w:r>
            <w:r w:rsidRPr="008C79E2">
              <w:rPr>
                <w:rFonts w:eastAsiaTheme="minorEastAsia" w:cs="B Nazanin" w:hint="cs"/>
                <w:sz w:val="24"/>
                <w:szCs w:val="24"/>
                <w:rtl/>
                <w:lang w:bidi="fa-IR"/>
              </w:rPr>
              <w:t xml:space="preserve"> متر</w:t>
            </w:r>
          </w:p>
        </w:tc>
        <w:tc>
          <w:tcPr>
            <w:tcW w:w="1134" w:type="dxa"/>
            <w:vAlign w:val="center"/>
          </w:tcPr>
          <w:p w14:paraId="62D48CD8"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35/0</w:t>
            </w:r>
          </w:p>
        </w:tc>
        <w:tc>
          <w:tcPr>
            <w:tcW w:w="1417" w:type="dxa"/>
            <w:vAlign w:val="center"/>
          </w:tcPr>
          <w:p w14:paraId="0F2C26E5" w14:textId="43B17A0F" w:rsidR="008C79E2" w:rsidRPr="008C79E2" w:rsidRDefault="008C79E2" w:rsidP="007B25E6">
            <w:pPr>
              <w:spacing w:line="360" w:lineRule="auto"/>
              <w:jc w:val="center"/>
              <w:rPr>
                <w:rFonts w:eastAsiaTheme="minorEastAsia" w:cs="B Nazanin"/>
                <w:sz w:val="24"/>
                <w:szCs w:val="24"/>
                <w:rtl/>
                <w:lang w:bidi="fa-IR"/>
              </w:rPr>
            </w:pPr>
            <w:r>
              <w:rPr>
                <w:rFonts w:eastAsiaTheme="minorEastAsia" w:cs="B Nazanin" w:hint="cs"/>
                <w:sz w:val="24"/>
                <w:szCs w:val="24"/>
                <w:rtl/>
                <w:lang w:bidi="fa-IR"/>
              </w:rPr>
              <w:t>06/2</w:t>
            </w:r>
          </w:p>
        </w:tc>
        <w:tc>
          <w:tcPr>
            <w:tcW w:w="1418" w:type="dxa"/>
            <w:vAlign w:val="center"/>
          </w:tcPr>
          <w:p w14:paraId="2BDCCC4D"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0/1</w:t>
            </w:r>
          </w:p>
        </w:tc>
        <w:tc>
          <w:tcPr>
            <w:tcW w:w="1417" w:type="dxa"/>
            <w:vAlign w:val="center"/>
          </w:tcPr>
          <w:p w14:paraId="509666C9"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5/7</w:t>
            </w:r>
          </w:p>
        </w:tc>
        <w:tc>
          <w:tcPr>
            <w:tcW w:w="1412" w:type="dxa"/>
            <w:vAlign w:val="center"/>
          </w:tcPr>
          <w:p w14:paraId="34F20B6E" w14:textId="24D15B19" w:rsidR="008C79E2" w:rsidRPr="008C79E2" w:rsidRDefault="008C79E2" w:rsidP="007B25E6">
            <w:pPr>
              <w:spacing w:line="360" w:lineRule="auto"/>
              <w:jc w:val="center"/>
              <w:rPr>
                <w:rFonts w:eastAsiaTheme="minorEastAsia" w:cs="B Nazanin"/>
                <w:sz w:val="24"/>
                <w:szCs w:val="24"/>
                <w:rtl/>
                <w:lang w:bidi="fa-IR"/>
              </w:rPr>
            </w:pPr>
            <w:r>
              <w:rPr>
                <w:rFonts w:eastAsiaTheme="minorEastAsia" w:cs="B Nazanin" w:hint="cs"/>
                <w:sz w:val="24"/>
                <w:szCs w:val="24"/>
                <w:rtl/>
                <w:lang w:bidi="fa-IR"/>
              </w:rPr>
              <w:t>0963</w:t>
            </w:r>
            <w:r w:rsidRPr="008C79E2">
              <w:rPr>
                <w:rFonts w:eastAsiaTheme="minorEastAsia" w:cs="B Nazanin" w:hint="cs"/>
                <w:sz w:val="24"/>
                <w:szCs w:val="24"/>
                <w:rtl/>
                <w:lang w:bidi="fa-IR"/>
              </w:rPr>
              <w:t>/0</w:t>
            </w:r>
          </w:p>
        </w:tc>
      </w:tr>
      <w:tr w:rsidR="008C79E2" w:rsidRPr="008C79E2" w14:paraId="34320719" w14:textId="77777777" w:rsidTr="007B25E6">
        <w:tc>
          <w:tcPr>
            <w:tcW w:w="988" w:type="dxa"/>
            <w:vAlign w:val="center"/>
          </w:tcPr>
          <w:p w14:paraId="47D796F0" w14:textId="196EE968" w:rsidR="008C79E2" w:rsidRPr="008C79E2" w:rsidRDefault="008C79E2" w:rsidP="007B25E6">
            <w:pPr>
              <w:spacing w:line="360" w:lineRule="auto"/>
              <w:jc w:val="center"/>
              <w:rPr>
                <w:rFonts w:eastAsiaTheme="minorEastAsia" w:cs="B Nazanin"/>
                <w:sz w:val="24"/>
                <w:szCs w:val="24"/>
                <w:rtl/>
                <w:lang w:bidi="fa-IR"/>
              </w:rPr>
            </w:pPr>
            <w:r w:rsidRPr="007B25E6">
              <w:rPr>
                <w:rFonts w:eastAsiaTheme="minorEastAsia" w:cs="B Nazanin" w:hint="cs"/>
                <w:sz w:val="24"/>
                <w:szCs w:val="24"/>
                <w:rtl/>
                <w:lang w:bidi="fa-IR"/>
              </w:rPr>
              <w:t>8</w:t>
            </w:r>
            <w:r w:rsidRPr="008C79E2">
              <w:rPr>
                <w:rFonts w:eastAsiaTheme="minorEastAsia" w:cs="B Nazanin" w:hint="cs"/>
                <w:sz w:val="24"/>
                <w:szCs w:val="24"/>
                <w:rtl/>
                <w:lang w:bidi="fa-IR"/>
              </w:rPr>
              <w:t xml:space="preserve"> طبقه</w:t>
            </w:r>
          </w:p>
        </w:tc>
        <w:tc>
          <w:tcPr>
            <w:tcW w:w="1276" w:type="dxa"/>
            <w:vAlign w:val="center"/>
          </w:tcPr>
          <w:p w14:paraId="34C65A44" w14:textId="328CC0BF" w:rsidR="008C79E2" w:rsidRPr="008C79E2" w:rsidRDefault="008C79E2" w:rsidP="007B25E6">
            <w:pPr>
              <w:spacing w:line="360" w:lineRule="auto"/>
              <w:jc w:val="center"/>
              <w:rPr>
                <w:rFonts w:eastAsiaTheme="minorEastAsia" w:cs="B Nazanin"/>
                <w:sz w:val="24"/>
                <w:szCs w:val="24"/>
                <w:rtl/>
                <w:lang w:bidi="fa-IR"/>
              </w:rPr>
            </w:pPr>
            <w:r>
              <w:rPr>
                <w:rFonts w:eastAsiaTheme="minorEastAsia" w:cs="B Nazanin" w:hint="cs"/>
                <w:sz w:val="24"/>
                <w:szCs w:val="24"/>
                <w:rtl/>
                <w:lang w:bidi="fa-IR"/>
              </w:rPr>
              <w:t>6/25</w:t>
            </w:r>
            <w:r w:rsidRPr="008C79E2">
              <w:rPr>
                <w:rFonts w:eastAsiaTheme="minorEastAsia" w:cs="B Nazanin" w:hint="cs"/>
                <w:sz w:val="24"/>
                <w:szCs w:val="24"/>
                <w:rtl/>
                <w:lang w:bidi="fa-IR"/>
              </w:rPr>
              <w:t xml:space="preserve"> متر</w:t>
            </w:r>
          </w:p>
        </w:tc>
        <w:tc>
          <w:tcPr>
            <w:tcW w:w="1134" w:type="dxa"/>
            <w:vAlign w:val="center"/>
          </w:tcPr>
          <w:p w14:paraId="3881BDD1"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35/0</w:t>
            </w:r>
          </w:p>
        </w:tc>
        <w:tc>
          <w:tcPr>
            <w:tcW w:w="1417" w:type="dxa"/>
            <w:vAlign w:val="center"/>
          </w:tcPr>
          <w:p w14:paraId="645BCFF8" w14:textId="289792B6" w:rsidR="008C79E2" w:rsidRPr="008C79E2" w:rsidRDefault="008C79E2" w:rsidP="007B25E6">
            <w:pPr>
              <w:spacing w:line="360" w:lineRule="auto"/>
              <w:jc w:val="center"/>
              <w:rPr>
                <w:rFonts w:eastAsiaTheme="minorEastAsia" w:cs="B Nazanin"/>
                <w:sz w:val="24"/>
                <w:szCs w:val="24"/>
                <w:rtl/>
                <w:lang w:bidi="fa-IR"/>
              </w:rPr>
            </w:pPr>
            <w:r>
              <w:rPr>
                <w:rFonts w:eastAsiaTheme="minorEastAsia" w:cs="B Nazanin" w:hint="cs"/>
                <w:sz w:val="24"/>
                <w:szCs w:val="24"/>
                <w:rtl/>
                <w:lang w:bidi="fa-IR"/>
              </w:rPr>
              <w:t>22/1</w:t>
            </w:r>
          </w:p>
        </w:tc>
        <w:tc>
          <w:tcPr>
            <w:tcW w:w="1418" w:type="dxa"/>
            <w:vAlign w:val="center"/>
          </w:tcPr>
          <w:p w14:paraId="31463D27"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0/1</w:t>
            </w:r>
          </w:p>
        </w:tc>
        <w:tc>
          <w:tcPr>
            <w:tcW w:w="1417" w:type="dxa"/>
            <w:vAlign w:val="center"/>
          </w:tcPr>
          <w:p w14:paraId="6EA4D5C2"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5/7</w:t>
            </w:r>
          </w:p>
        </w:tc>
        <w:tc>
          <w:tcPr>
            <w:tcW w:w="1412" w:type="dxa"/>
            <w:vAlign w:val="center"/>
          </w:tcPr>
          <w:p w14:paraId="44A97674" w14:textId="5101D426" w:rsidR="008C79E2" w:rsidRPr="008C79E2" w:rsidRDefault="008C79E2" w:rsidP="007B25E6">
            <w:pPr>
              <w:spacing w:line="360" w:lineRule="auto"/>
              <w:jc w:val="center"/>
              <w:rPr>
                <w:rFonts w:eastAsiaTheme="minorEastAsia" w:cs="B Nazanin"/>
                <w:sz w:val="24"/>
                <w:szCs w:val="24"/>
                <w:rtl/>
                <w:lang w:bidi="fa-IR"/>
              </w:rPr>
            </w:pPr>
            <w:r>
              <w:rPr>
                <w:rFonts w:eastAsiaTheme="minorEastAsia" w:cs="B Nazanin" w:hint="cs"/>
                <w:sz w:val="24"/>
                <w:szCs w:val="24"/>
                <w:rtl/>
                <w:lang w:bidi="fa-IR"/>
              </w:rPr>
              <w:t>057</w:t>
            </w:r>
            <w:r w:rsidRPr="008C79E2">
              <w:rPr>
                <w:rFonts w:eastAsiaTheme="minorEastAsia" w:cs="B Nazanin" w:hint="cs"/>
                <w:sz w:val="24"/>
                <w:szCs w:val="24"/>
                <w:rtl/>
                <w:lang w:bidi="fa-IR"/>
              </w:rPr>
              <w:t>/0</w:t>
            </w:r>
          </w:p>
        </w:tc>
      </w:tr>
      <w:tr w:rsidR="008C79E2" w:rsidRPr="008C79E2" w14:paraId="41AFF122" w14:textId="77777777" w:rsidTr="007B25E6">
        <w:tc>
          <w:tcPr>
            <w:tcW w:w="988" w:type="dxa"/>
            <w:vAlign w:val="center"/>
          </w:tcPr>
          <w:p w14:paraId="7E472471" w14:textId="2F37EB4B" w:rsidR="008C79E2" w:rsidRPr="008C79E2" w:rsidRDefault="008C79E2" w:rsidP="007B25E6">
            <w:pPr>
              <w:spacing w:line="360" w:lineRule="auto"/>
              <w:jc w:val="center"/>
              <w:rPr>
                <w:rFonts w:eastAsiaTheme="minorEastAsia" w:cs="B Nazanin"/>
                <w:sz w:val="24"/>
                <w:szCs w:val="24"/>
                <w:rtl/>
                <w:lang w:bidi="fa-IR"/>
              </w:rPr>
            </w:pPr>
            <w:r w:rsidRPr="007B25E6">
              <w:rPr>
                <w:rFonts w:eastAsiaTheme="minorEastAsia" w:cs="B Nazanin" w:hint="cs"/>
                <w:sz w:val="24"/>
                <w:szCs w:val="24"/>
                <w:rtl/>
                <w:lang w:bidi="fa-IR"/>
              </w:rPr>
              <w:t>12</w:t>
            </w:r>
            <w:r w:rsidRPr="008C79E2">
              <w:rPr>
                <w:rFonts w:eastAsiaTheme="minorEastAsia" w:cs="B Nazanin" w:hint="cs"/>
                <w:sz w:val="24"/>
                <w:szCs w:val="24"/>
                <w:rtl/>
                <w:lang w:bidi="fa-IR"/>
              </w:rPr>
              <w:t xml:space="preserve"> طبقه</w:t>
            </w:r>
          </w:p>
        </w:tc>
        <w:tc>
          <w:tcPr>
            <w:tcW w:w="1276" w:type="dxa"/>
            <w:vAlign w:val="center"/>
          </w:tcPr>
          <w:p w14:paraId="0A4E0581" w14:textId="087F34FA" w:rsidR="008C79E2" w:rsidRPr="008C79E2" w:rsidRDefault="008C79E2" w:rsidP="007B25E6">
            <w:pPr>
              <w:spacing w:line="360" w:lineRule="auto"/>
              <w:jc w:val="center"/>
              <w:rPr>
                <w:rFonts w:eastAsiaTheme="minorEastAsia" w:cs="B Nazanin"/>
                <w:sz w:val="24"/>
                <w:szCs w:val="24"/>
                <w:rtl/>
                <w:lang w:bidi="fa-IR"/>
              </w:rPr>
            </w:pPr>
            <w:r>
              <w:rPr>
                <w:rFonts w:eastAsiaTheme="minorEastAsia" w:cs="B Nazanin" w:hint="cs"/>
                <w:sz w:val="24"/>
                <w:szCs w:val="24"/>
                <w:rtl/>
                <w:lang w:bidi="fa-IR"/>
              </w:rPr>
              <w:t>4/38</w:t>
            </w:r>
            <w:r w:rsidRPr="008C79E2">
              <w:rPr>
                <w:rFonts w:eastAsiaTheme="minorEastAsia" w:cs="B Nazanin" w:hint="cs"/>
                <w:sz w:val="24"/>
                <w:szCs w:val="24"/>
                <w:rtl/>
                <w:lang w:bidi="fa-IR"/>
              </w:rPr>
              <w:t xml:space="preserve"> متر</w:t>
            </w:r>
          </w:p>
        </w:tc>
        <w:tc>
          <w:tcPr>
            <w:tcW w:w="1134" w:type="dxa"/>
            <w:vAlign w:val="center"/>
          </w:tcPr>
          <w:p w14:paraId="6E35E27A"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35/0</w:t>
            </w:r>
          </w:p>
        </w:tc>
        <w:tc>
          <w:tcPr>
            <w:tcW w:w="1417" w:type="dxa"/>
            <w:vAlign w:val="center"/>
          </w:tcPr>
          <w:p w14:paraId="243E6080" w14:textId="104E3D0A" w:rsidR="008C79E2" w:rsidRPr="008C79E2" w:rsidRDefault="008C79E2" w:rsidP="007B25E6">
            <w:pPr>
              <w:spacing w:line="360" w:lineRule="auto"/>
              <w:jc w:val="center"/>
              <w:rPr>
                <w:rFonts w:eastAsiaTheme="minorEastAsia" w:cs="B Nazanin"/>
                <w:sz w:val="24"/>
                <w:szCs w:val="24"/>
                <w:rtl/>
                <w:lang w:bidi="fa-IR"/>
              </w:rPr>
            </w:pPr>
            <w:r>
              <w:rPr>
                <w:rFonts w:eastAsiaTheme="minorEastAsia" w:cs="B Nazanin" w:hint="cs"/>
                <w:sz w:val="24"/>
                <w:szCs w:val="24"/>
                <w:rtl/>
                <w:lang w:bidi="fa-IR"/>
              </w:rPr>
              <w:t>93</w:t>
            </w:r>
            <w:r w:rsidRPr="008C79E2">
              <w:rPr>
                <w:rFonts w:eastAsiaTheme="minorEastAsia" w:cs="B Nazanin" w:hint="cs"/>
                <w:sz w:val="24"/>
                <w:szCs w:val="24"/>
                <w:rtl/>
                <w:lang w:bidi="fa-IR"/>
              </w:rPr>
              <w:t>/0</w:t>
            </w:r>
          </w:p>
        </w:tc>
        <w:tc>
          <w:tcPr>
            <w:tcW w:w="1418" w:type="dxa"/>
            <w:vAlign w:val="center"/>
          </w:tcPr>
          <w:p w14:paraId="0808E3D9"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0/1</w:t>
            </w:r>
          </w:p>
        </w:tc>
        <w:tc>
          <w:tcPr>
            <w:tcW w:w="1417" w:type="dxa"/>
            <w:vAlign w:val="center"/>
          </w:tcPr>
          <w:p w14:paraId="5819AB09" w14:textId="77777777" w:rsidR="008C79E2" w:rsidRPr="008C79E2" w:rsidRDefault="008C79E2" w:rsidP="007B25E6">
            <w:pPr>
              <w:spacing w:line="360" w:lineRule="auto"/>
              <w:jc w:val="center"/>
              <w:rPr>
                <w:rFonts w:eastAsiaTheme="minorEastAsia" w:cs="B Nazanin"/>
                <w:sz w:val="24"/>
                <w:szCs w:val="24"/>
                <w:rtl/>
                <w:lang w:bidi="fa-IR"/>
              </w:rPr>
            </w:pPr>
            <w:r w:rsidRPr="008C79E2">
              <w:rPr>
                <w:rFonts w:eastAsiaTheme="minorEastAsia" w:cs="B Nazanin" w:hint="cs"/>
                <w:sz w:val="24"/>
                <w:szCs w:val="24"/>
                <w:rtl/>
                <w:lang w:bidi="fa-IR"/>
              </w:rPr>
              <w:t>5/7</w:t>
            </w:r>
          </w:p>
        </w:tc>
        <w:tc>
          <w:tcPr>
            <w:tcW w:w="1412" w:type="dxa"/>
            <w:vAlign w:val="center"/>
          </w:tcPr>
          <w:p w14:paraId="6BC362BE" w14:textId="244492C5" w:rsidR="008C79E2" w:rsidRPr="008C79E2" w:rsidRDefault="008C79E2" w:rsidP="007B25E6">
            <w:pPr>
              <w:spacing w:line="360" w:lineRule="auto"/>
              <w:jc w:val="center"/>
              <w:rPr>
                <w:rFonts w:eastAsiaTheme="minorEastAsia" w:cs="B Nazanin"/>
                <w:sz w:val="24"/>
                <w:szCs w:val="24"/>
                <w:rtl/>
                <w:lang w:bidi="fa-IR"/>
              </w:rPr>
            </w:pPr>
            <w:r>
              <w:rPr>
                <w:rFonts w:eastAsiaTheme="minorEastAsia" w:cs="B Nazanin" w:hint="cs"/>
                <w:sz w:val="24"/>
                <w:szCs w:val="24"/>
                <w:rtl/>
                <w:lang w:bidi="fa-IR"/>
              </w:rPr>
              <w:t>0432</w:t>
            </w:r>
            <w:r w:rsidRPr="008C79E2">
              <w:rPr>
                <w:rFonts w:eastAsiaTheme="minorEastAsia" w:cs="B Nazanin" w:hint="cs"/>
                <w:sz w:val="24"/>
                <w:szCs w:val="24"/>
                <w:rtl/>
                <w:lang w:bidi="fa-IR"/>
              </w:rPr>
              <w:t>/0</w:t>
            </w:r>
          </w:p>
        </w:tc>
      </w:tr>
    </w:tbl>
    <w:p w14:paraId="592FB930" w14:textId="77777777" w:rsidR="001740EE" w:rsidRPr="007B0163" w:rsidRDefault="001740EE" w:rsidP="0067013A">
      <w:pPr>
        <w:jc w:val="center"/>
        <w:rPr>
          <w:lang w:bidi="fa-IR"/>
        </w:rPr>
      </w:pPr>
    </w:p>
    <w:p w14:paraId="2AFE43D6" w14:textId="6B8F216E" w:rsidR="00FA2789" w:rsidRPr="00D930CD" w:rsidRDefault="00FA2789" w:rsidP="00FA2789">
      <w:pPr>
        <w:pStyle w:val="a0"/>
        <w:rPr>
          <w:sz w:val="32"/>
          <w:szCs w:val="40"/>
        </w:rPr>
      </w:pPr>
      <w:bookmarkStart w:id="32" w:name="_Toc106709407"/>
      <w:r>
        <w:rPr>
          <w:rFonts w:hint="cs"/>
          <w:sz w:val="32"/>
          <w:rtl/>
        </w:rPr>
        <w:t>3</w:t>
      </w:r>
      <w:r w:rsidRPr="00D930CD">
        <w:rPr>
          <w:rFonts w:hint="cs"/>
          <w:sz w:val="32"/>
          <w:rtl/>
        </w:rPr>
        <w:t>-</w:t>
      </w:r>
      <w:r>
        <w:rPr>
          <w:rFonts w:hint="cs"/>
          <w:sz w:val="32"/>
          <w:rtl/>
        </w:rPr>
        <w:t xml:space="preserve">4 </w:t>
      </w:r>
      <w:r w:rsidR="001D0616" w:rsidRPr="001D0616">
        <w:rPr>
          <w:sz w:val="32"/>
          <w:rtl/>
        </w:rPr>
        <w:t>مبان</w:t>
      </w:r>
      <w:r w:rsidR="001D0616" w:rsidRPr="001D0616">
        <w:rPr>
          <w:rFonts w:hint="cs"/>
          <w:sz w:val="32"/>
          <w:rtl/>
        </w:rPr>
        <w:t>ی</w:t>
      </w:r>
      <w:r w:rsidR="001D0616" w:rsidRPr="001D0616">
        <w:rPr>
          <w:sz w:val="32"/>
          <w:rtl/>
        </w:rPr>
        <w:t xml:space="preserve"> تحل</w:t>
      </w:r>
      <w:r w:rsidR="001D0616" w:rsidRPr="001D0616">
        <w:rPr>
          <w:rFonts w:hint="cs"/>
          <w:sz w:val="32"/>
          <w:rtl/>
        </w:rPr>
        <w:t>ی</w:t>
      </w:r>
      <w:r w:rsidR="001D0616" w:rsidRPr="001D0616">
        <w:rPr>
          <w:rFonts w:hint="eastAsia"/>
          <w:sz w:val="32"/>
          <w:rtl/>
        </w:rPr>
        <w:t>ل</w:t>
      </w:r>
      <w:r w:rsidR="001D0616" w:rsidRPr="001D0616">
        <w:rPr>
          <w:sz w:val="32"/>
          <w:rtl/>
        </w:rPr>
        <w:t xml:space="preserve"> استات</w:t>
      </w:r>
      <w:r w:rsidR="001D0616" w:rsidRPr="001D0616">
        <w:rPr>
          <w:rFonts w:hint="cs"/>
          <w:sz w:val="32"/>
          <w:rtl/>
        </w:rPr>
        <w:t>ی</w:t>
      </w:r>
      <w:r w:rsidR="001D0616" w:rsidRPr="001D0616">
        <w:rPr>
          <w:rFonts w:hint="eastAsia"/>
          <w:sz w:val="32"/>
          <w:rtl/>
        </w:rPr>
        <w:t>ک</w:t>
      </w:r>
      <w:r w:rsidR="001D0616" w:rsidRPr="001D0616">
        <w:rPr>
          <w:rFonts w:hint="cs"/>
          <w:sz w:val="32"/>
          <w:rtl/>
        </w:rPr>
        <w:t>ی</w:t>
      </w:r>
      <w:r w:rsidR="001D0616" w:rsidRPr="001D0616">
        <w:rPr>
          <w:sz w:val="32"/>
          <w:rtl/>
        </w:rPr>
        <w:t xml:space="preserve"> غ</w:t>
      </w:r>
      <w:r w:rsidR="001D0616" w:rsidRPr="001D0616">
        <w:rPr>
          <w:rFonts w:hint="cs"/>
          <w:sz w:val="32"/>
          <w:rtl/>
        </w:rPr>
        <w:t>ی</w:t>
      </w:r>
      <w:r w:rsidR="001D0616" w:rsidRPr="001D0616">
        <w:rPr>
          <w:rFonts w:hint="eastAsia"/>
          <w:sz w:val="32"/>
          <w:rtl/>
        </w:rPr>
        <w:t>رخط</w:t>
      </w:r>
      <w:r w:rsidR="001D0616" w:rsidRPr="001D0616">
        <w:rPr>
          <w:rFonts w:hint="cs"/>
          <w:sz w:val="32"/>
          <w:rtl/>
        </w:rPr>
        <w:t>ی</w:t>
      </w:r>
      <w:r w:rsidR="001D0616" w:rsidRPr="001D0616">
        <w:rPr>
          <w:sz w:val="32"/>
          <w:rtl/>
        </w:rPr>
        <w:t xml:space="preserve"> (پوش</w:t>
      </w:r>
      <w:r w:rsidR="001D0616">
        <w:rPr>
          <w:rFonts w:ascii="Calibri" w:hAnsi="Calibri" w:cs="Calibri"/>
          <w:sz w:val="32"/>
          <w:rtl/>
        </w:rPr>
        <w:softHyphen/>
      </w:r>
      <w:r w:rsidR="001D0616" w:rsidRPr="001D0616">
        <w:rPr>
          <w:rFonts w:hint="cs"/>
          <w:sz w:val="32"/>
          <w:rtl/>
        </w:rPr>
        <w:t>آور</w:t>
      </w:r>
      <w:r w:rsidR="001D0616" w:rsidRPr="001D0616">
        <w:rPr>
          <w:sz w:val="32"/>
          <w:rtl/>
        </w:rPr>
        <w:t>)</w:t>
      </w:r>
      <w:bookmarkEnd w:id="32"/>
    </w:p>
    <w:p w14:paraId="21A3E18B" w14:textId="3CF09485" w:rsidR="00664E6B" w:rsidRPr="00D930CD" w:rsidRDefault="00664E6B" w:rsidP="00664E6B">
      <w:pPr>
        <w:pStyle w:val="a0"/>
        <w:rPr>
          <w:sz w:val="32"/>
          <w:szCs w:val="40"/>
        </w:rPr>
      </w:pPr>
      <w:bookmarkStart w:id="33" w:name="_Toc106709408"/>
      <w:r>
        <w:rPr>
          <w:rFonts w:hint="cs"/>
          <w:sz w:val="32"/>
          <w:rtl/>
        </w:rPr>
        <w:t>3</w:t>
      </w:r>
      <w:r w:rsidRPr="00D930CD">
        <w:rPr>
          <w:rFonts w:hint="cs"/>
          <w:sz w:val="32"/>
          <w:rtl/>
        </w:rPr>
        <w:t>-</w:t>
      </w:r>
      <w:r>
        <w:rPr>
          <w:rFonts w:hint="cs"/>
          <w:sz w:val="32"/>
          <w:rtl/>
        </w:rPr>
        <w:t xml:space="preserve">4-1 </w:t>
      </w:r>
      <w:r w:rsidRPr="00664E6B">
        <w:rPr>
          <w:sz w:val="32"/>
          <w:rtl/>
        </w:rPr>
        <w:t>الگوها</w:t>
      </w:r>
      <w:r w:rsidRPr="00664E6B">
        <w:rPr>
          <w:rFonts w:hint="cs"/>
          <w:sz w:val="32"/>
          <w:rtl/>
        </w:rPr>
        <w:t>ی</w:t>
      </w:r>
      <w:r w:rsidRPr="00664E6B">
        <w:rPr>
          <w:sz w:val="32"/>
          <w:rtl/>
        </w:rPr>
        <w:t xml:space="preserve"> بار جانب</w:t>
      </w:r>
      <w:r w:rsidRPr="00664E6B">
        <w:rPr>
          <w:rFonts w:hint="cs"/>
          <w:sz w:val="32"/>
          <w:rtl/>
        </w:rPr>
        <w:t>ی</w:t>
      </w:r>
      <w:r w:rsidRPr="00664E6B">
        <w:rPr>
          <w:sz w:val="32"/>
          <w:rtl/>
        </w:rPr>
        <w:t xml:space="preserve"> پوش</w:t>
      </w:r>
      <w:bookmarkEnd w:id="33"/>
    </w:p>
    <w:p w14:paraId="6D412BEE" w14:textId="19D217CA" w:rsidR="00664E6B" w:rsidRPr="00D930CD" w:rsidRDefault="00664E6B" w:rsidP="00664E6B">
      <w:pPr>
        <w:pStyle w:val="a0"/>
        <w:rPr>
          <w:sz w:val="32"/>
          <w:szCs w:val="40"/>
        </w:rPr>
      </w:pPr>
      <w:bookmarkStart w:id="34" w:name="_Toc106709409"/>
      <w:r>
        <w:rPr>
          <w:rFonts w:hint="cs"/>
          <w:sz w:val="32"/>
          <w:rtl/>
        </w:rPr>
        <w:t>3</w:t>
      </w:r>
      <w:r w:rsidRPr="00D930CD">
        <w:rPr>
          <w:rFonts w:hint="cs"/>
          <w:sz w:val="32"/>
          <w:rtl/>
        </w:rPr>
        <w:t>-</w:t>
      </w:r>
      <w:r>
        <w:rPr>
          <w:rFonts w:hint="cs"/>
          <w:sz w:val="32"/>
          <w:rtl/>
        </w:rPr>
        <w:t>4-</w:t>
      </w:r>
      <w:r w:rsidR="00003D67">
        <w:rPr>
          <w:rFonts w:hint="cs"/>
          <w:sz w:val="32"/>
          <w:rtl/>
        </w:rPr>
        <w:t>1-1</w:t>
      </w:r>
      <w:r>
        <w:rPr>
          <w:rFonts w:hint="cs"/>
          <w:sz w:val="32"/>
          <w:rtl/>
        </w:rPr>
        <w:t xml:space="preserve"> </w:t>
      </w:r>
      <w:r w:rsidRPr="00664E6B">
        <w:rPr>
          <w:sz w:val="32"/>
          <w:rtl/>
        </w:rPr>
        <w:t>الگوها</w:t>
      </w:r>
      <w:r w:rsidRPr="00664E6B">
        <w:rPr>
          <w:rFonts w:hint="cs"/>
          <w:sz w:val="32"/>
          <w:rtl/>
        </w:rPr>
        <w:t>ی</w:t>
      </w:r>
      <w:r w:rsidRPr="00664E6B">
        <w:rPr>
          <w:sz w:val="32"/>
          <w:rtl/>
        </w:rPr>
        <w:t xml:space="preserve"> بار ثقل</w:t>
      </w:r>
      <w:r w:rsidRPr="00664E6B">
        <w:rPr>
          <w:rFonts w:hint="cs"/>
          <w:sz w:val="32"/>
          <w:rtl/>
        </w:rPr>
        <w:t>ی</w:t>
      </w:r>
      <w:bookmarkEnd w:id="34"/>
    </w:p>
    <w:p w14:paraId="158193BE" w14:textId="77777777" w:rsidR="00F120FB" w:rsidRPr="00312E30" w:rsidRDefault="00F120FB" w:rsidP="00F120FB">
      <w:pPr>
        <w:ind w:firstLine="571"/>
        <w:rPr>
          <w:rFonts w:eastAsiaTheme="minorEastAsia"/>
          <w:sz w:val="28"/>
          <w:rtl/>
          <w:lang w:bidi="fa-IR"/>
        </w:rPr>
      </w:pPr>
      <w:r w:rsidRPr="00312E30">
        <w:rPr>
          <w:rFonts w:eastAsiaTheme="minorEastAsia"/>
          <w:sz w:val="28"/>
          <w:rtl/>
          <w:lang w:bidi="fa-IR"/>
        </w:rPr>
        <w:t>در ترک</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sz w:val="28"/>
          <w:rtl/>
          <w:lang w:bidi="fa-IR"/>
        </w:rPr>
        <w:t xml:space="preserve"> بارگذار</w:t>
      </w:r>
      <w:r w:rsidRPr="00312E30">
        <w:rPr>
          <w:rFonts w:eastAsiaTheme="minorEastAsia" w:hint="cs"/>
          <w:sz w:val="28"/>
          <w:rtl/>
          <w:lang w:bidi="fa-IR"/>
        </w:rPr>
        <w:t>ی</w:t>
      </w:r>
      <w:r w:rsidRPr="00312E30">
        <w:rPr>
          <w:rFonts w:eastAsiaTheme="minorEastAsia"/>
          <w:sz w:val="28"/>
          <w:rtl/>
          <w:lang w:bidi="fa-IR"/>
        </w:rPr>
        <w:t xml:space="preserve"> ثقل</w:t>
      </w:r>
      <w:r w:rsidRPr="00312E30">
        <w:rPr>
          <w:rFonts w:eastAsiaTheme="minorEastAsia" w:hint="cs"/>
          <w:sz w:val="28"/>
          <w:rtl/>
          <w:lang w:bidi="fa-IR"/>
        </w:rPr>
        <w:t>ی</w:t>
      </w:r>
      <w:r w:rsidRPr="00312E30">
        <w:rPr>
          <w:rFonts w:eastAsiaTheme="minorEastAsia"/>
          <w:sz w:val="28"/>
          <w:rtl/>
          <w:lang w:bidi="fa-IR"/>
        </w:rPr>
        <w:t xml:space="preserve"> و جانب</w:t>
      </w:r>
      <w:r w:rsidRPr="00312E30">
        <w:rPr>
          <w:rFonts w:eastAsiaTheme="minorEastAsia" w:hint="cs"/>
          <w:sz w:val="28"/>
          <w:rtl/>
          <w:lang w:bidi="fa-IR"/>
        </w:rPr>
        <w:t>ی</w:t>
      </w:r>
      <w:r w:rsidRPr="00312E30">
        <w:rPr>
          <w:rFonts w:eastAsiaTheme="minorEastAsia" w:hint="eastAsia"/>
          <w:sz w:val="28"/>
          <w:rtl/>
          <w:lang w:bidi="fa-IR"/>
        </w:rPr>
        <w:t>،</w:t>
      </w:r>
      <w:r w:rsidRPr="00312E30">
        <w:rPr>
          <w:rFonts w:eastAsiaTheme="minorEastAsia"/>
          <w:sz w:val="28"/>
          <w:rtl/>
          <w:lang w:bidi="fa-IR"/>
        </w:rPr>
        <w:t xml:space="preserve"> حد بالا و پا</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اثرات بار ثقل</w:t>
      </w:r>
      <w:r w:rsidRPr="00312E30">
        <w:rPr>
          <w:rFonts w:eastAsiaTheme="minorEastAsia" w:hint="cs"/>
          <w:sz w:val="28"/>
          <w:rtl/>
          <w:lang w:bidi="fa-IR"/>
        </w:rPr>
        <w:t xml:space="preserve">ی، </w:t>
      </w:r>
      <w:r w:rsidRPr="00615E9B">
        <w:rPr>
          <w:rFonts w:asciiTheme="majorBidi" w:eastAsiaTheme="minorEastAsia" w:hAnsiTheme="majorBidi" w:cstheme="majorBidi"/>
          <w:szCs w:val="24"/>
          <w:lang w:bidi="fa-IR"/>
        </w:rPr>
        <w:t>Q</w:t>
      </w:r>
      <w:r w:rsidRPr="00615E9B">
        <w:rPr>
          <w:rFonts w:asciiTheme="majorBidi" w:eastAsiaTheme="minorEastAsia" w:hAnsiTheme="majorBidi" w:cstheme="majorBidi"/>
          <w:szCs w:val="24"/>
          <w:vertAlign w:val="subscript"/>
          <w:lang w:bidi="fa-IR"/>
        </w:rPr>
        <w:t>G</w:t>
      </w:r>
      <w:r w:rsidRPr="00312E30">
        <w:rPr>
          <w:rFonts w:eastAsiaTheme="minorEastAsia" w:hint="cs"/>
          <w:sz w:val="28"/>
          <w:rtl/>
          <w:lang w:bidi="fa-IR"/>
        </w:rPr>
        <w:t xml:space="preserve">، </w:t>
      </w:r>
      <w:r w:rsidRPr="00312E30">
        <w:rPr>
          <w:rFonts w:eastAsiaTheme="minorEastAsia"/>
          <w:sz w:val="28"/>
          <w:rtl/>
          <w:lang w:bidi="fa-IR"/>
        </w:rPr>
        <w:t>با</w:t>
      </w:r>
      <w:r w:rsidRPr="00312E30">
        <w:rPr>
          <w:rFonts w:eastAsiaTheme="minorEastAsia" w:hint="cs"/>
          <w:sz w:val="28"/>
          <w:rtl/>
          <w:lang w:bidi="fa-IR"/>
        </w:rPr>
        <w:t>ی</w:t>
      </w:r>
      <w:r w:rsidRPr="00312E30">
        <w:rPr>
          <w:rFonts w:eastAsiaTheme="minorEastAsia" w:hint="eastAsia"/>
          <w:sz w:val="28"/>
          <w:rtl/>
          <w:lang w:bidi="fa-IR"/>
        </w:rPr>
        <w:t>د</w:t>
      </w:r>
      <w:r w:rsidRPr="00312E30">
        <w:rPr>
          <w:rFonts w:eastAsiaTheme="minorEastAsia"/>
          <w:sz w:val="28"/>
          <w:rtl/>
          <w:lang w:bidi="fa-IR"/>
        </w:rPr>
        <w:t xml:space="preserve"> از روابط ز</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محاسبه شود:</w:t>
      </w:r>
    </w:p>
    <w:p w14:paraId="270DA9C1" w14:textId="77777777" w:rsidR="00F120FB" w:rsidRPr="00312E30" w:rsidRDefault="00F120FB" w:rsidP="00F120FB">
      <w:pPr>
        <w:ind w:firstLine="571"/>
        <w:rPr>
          <w:rFonts w:eastAsiaTheme="minorEastAsia"/>
          <w:i/>
          <w:sz w:val="28"/>
          <w:lang w:bidi="fa-IR"/>
        </w:rPr>
      </w:pPr>
      <w:r w:rsidRPr="00312E30">
        <w:rPr>
          <w:rFonts w:eastAsiaTheme="minorEastAsia" w:hint="cs"/>
          <w:sz w:val="28"/>
          <w:rtl/>
          <w:lang w:bidi="fa-IR"/>
        </w:rPr>
        <w:t>(رابطه 3-</w:t>
      </w:r>
      <w:r>
        <w:rPr>
          <w:rFonts w:eastAsiaTheme="minorEastAsia" w:hint="cs"/>
          <w:sz w:val="28"/>
          <w:rtl/>
          <w:lang w:bidi="fa-IR"/>
        </w:rPr>
        <w:t>3</w:t>
      </w:r>
      <w:r w:rsidRPr="00312E30">
        <w:rPr>
          <w:rFonts w:eastAsiaTheme="minorEastAsia" w:hint="cs"/>
          <w:sz w:val="28"/>
          <w:rtl/>
          <w:lang w:bidi="fa-IR"/>
        </w:rPr>
        <w:t xml:space="preserve">)     </w:t>
      </w:r>
      <w:r w:rsidRPr="00312E30">
        <w:rPr>
          <w:rFonts w:eastAsiaTheme="minorEastAsia"/>
          <w:sz w:val="28"/>
          <w:lang w:bidi="fa-IR"/>
        </w:rPr>
        <w:t xml:space="preserve">    </w:t>
      </w:r>
      <w:r w:rsidRPr="00312E30">
        <w:rPr>
          <w:rFonts w:eastAsiaTheme="minorEastAsia" w:hint="cs"/>
          <w:sz w:val="28"/>
          <w:rtl/>
          <w:lang w:bidi="fa-IR"/>
        </w:rPr>
        <w:t xml:space="preserve">          </w:t>
      </w:r>
      <m:oMath>
        <m:sSub>
          <m:sSubPr>
            <m:ctrlPr>
              <w:rPr>
                <w:rFonts w:ascii="Cambria Math" w:eastAsiaTheme="minorEastAsia" w:hAnsi="Cambria Math"/>
                <w:szCs w:val="24"/>
                <w:lang w:bidi="fa-IR"/>
              </w:rPr>
            </m:ctrlPr>
          </m:sSubPr>
          <m:e>
            <m:r>
              <w:rPr>
                <w:rFonts w:ascii="Cambria Math" w:eastAsiaTheme="minorEastAsia" w:hAnsi="Cambria Math"/>
                <w:szCs w:val="24"/>
                <w:lang w:bidi="fa-IR"/>
              </w:rPr>
              <m:t>Q</m:t>
            </m:r>
          </m:e>
          <m:sub>
            <m:r>
              <w:rPr>
                <w:rFonts w:ascii="Cambria Math" w:eastAsiaTheme="minorEastAsia" w:hAnsi="Cambria Math"/>
                <w:szCs w:val="24"/>
                <w:lang w:bidi="fa-IR"/>
              </w:rPr>
              <m:t>G</m:t>
            </m:r>
          </m:sub>
        </m:sSub>
        <m:r>
          <w:rPr>
            <w:rFonts w:ascii="Cambria Math" w:eastAsiaTheme="minorEastAsia" w:hAnsi="Cambria Math"/>
            <w:szCs w:val="24"/>
            <w:lang w:bidi="fa-IR"/>
          </w:rPr>
          <m:t>=1.1</m:t>
        </m:r>
        <m:d>
          <m:dPr>
            <m:begChr m:val="["/>
            <m:endChr m:val="]"/>
            <m:ctrlPr>
              <w:rPr>
                <w:rFonts w:ascii="Cambria Math" w:eastAsiaTheme="minorEastAsia" w:hAnsi="Cambria Math"/>
                <w:i/>
                <w:szCs w:val="24"/>
                <w:lang w:bidi="fa-IR"/>
              </w:rPr>
            </m:ctrlPr>
          </m:dPr>
          <m:e>
            <m:sSub>
              <m:sSubPr>
                <m:ctrlPr>
                  <w:rPr>
                    <w:rFonts w:ascii="Cambria Math" w:eastAsiaTheme="minorEastAsia" w:hAnsi="Cambria Math"/>
                    <w:i/>
                    <w:szCs w:val="24"/>
                    <w:lang w:bidi="fa-IR"/>
                  </w:rPr>
                </m:ctrlPr>
              </m:sSubPr>
              <m:e>
                <m:r>
                  <w:rPr>
                    <w:rFonts w:ascii="Cambria Math" w:eastAsiaTheme="minorEastAsia" w:hAnsi="Cambria Math"/>
                    <w:szCs w:val="24"/>
                    <w:lang w:bidi="fa-IR"/>
                  </w:rPr>
                  <m:t>Q</m:t>
                </m:r>
              </m:e>
              <m:sub>
                <m:r>
                  <w:rPr>
                    <w:rFonts w:ascii="Cambria Math" w:eastAsiaTheme="minorEastAsia" w:hAnsi="Cambria Math"/>
                    <w:szCs w:val="24"/>
                    <w:lang w:bidi="fa-IR"/>
                  </w:rPr>
                  <m:t>D</m:t>
                </m:r>
              </m:sub>
            </m:sSub>
            <m:r>
              <w:rPr>
                <w:rFonts w:ascii="Cambria Math" w:eastAsiaTheme="minorEastAsia" w:hAnsi="Cambria Math"/>
                <w:szCs w:val="24"/>
                <w:lang w:bidi="fa-IR"/>
              </w:rPr>
              <m:t>+</m:t>
            </m:r>
            <m:sSub>
              <m:sSubPr>
                <m:ctrlPr>
                  <w:rPr>
                    <w:rFonts w:ascii="Cambria Math" w:eastAsiaTheme="minorEastAsia" w:hAnsi="Cambria Math"/>
                    <w:i/>
                    <w:szCs w:val="24"/>
                    <w:lang w:bidi="fa-IR"/>
                  </w:rPr>
                </m:ctrlPr>
              </m:sSubPr>
              <m:e>
                <m:r>
                  <w:rPr>
                    <w:rFonts w:ascii="Cambria Math" w:eastAsiaTheme="minorEastAsia" w:hAnsi="Cambria Math"/>
                    <w:szCs w:val="24"/>
                    <w:lang w:bidi="fa-IR"/>
                  </w:rPr>
                  <m:t>Q</m:t>
                </m:r>
              </m:e>
              <m:sub>
                <m:r>
                  <w:rPr>
                    <w:rFonts w:ascii="Cambria Math" w:eastAsiaTheme="minorEastAsia" w:hAnsi="Cambria Math"/>
                    <w:szCs w:val="24"/>
                    <w:lang w:bidi="fa-IR"/>
                  </w:rPr>
                  <m:t>L</m:t>
                </m:r>
              </m:sub>
            </m:sSub>
          </m:e>
        </m:d>
        <m:r>
          <w:rPr>
            <w:rFonts w:ascii="Cambria Math" w:eastAsiaTheme="minorEastAsia" w:hAnsi="Cambria Math"/>
            <w:szCs w:val="24"/>
            <w:lang w:bidi="fa-IR"/>
          </w:rPr>
          <m:t xml:space="preserve">               </m:t>
        </m:r>
        <m:r>
          <m:rPr>
            <m:sty m:val="p"/>
          </m:rPr>
          <w:rPr>
            <w:rFonts w:ascii="Cambria Math" w:eastAsiaTheme="minorEastAsia" w:hAnsi="Cambria Math"/>
            <w:szCs w:val="24"/>
            <w:lang w:bidi="fa-IR"/>
          </w:rPr>
          <m:t xml:space="preserve">                                             </m:t>
        </m:r>
        <m:r>
          <w:rPr>
            <w:rFonts w:ascii="Cambria Math" w:eastAsiaTheme="minorEastAsia" w:hAnsi="Cambria Math"/>
            <w:szCs w:val="24"/>
            <w:lang w:bidi="fa-IR"/>
          </w:rPr>
          <m:t xml:space="preserve">      </m:t>
        </m:r>
      </m:oMath>
    </w:p>
    <w:p w14:paraId="523620C3" w14:textId="77777777" w:rsidR="00F120FB" w:rsidRPr="00312E30" w:rsidRDefault="00F120FB" w:rsidP="00F120FB">
      <w:pPr>
        <w:ind w:firstLine="571"/>
        <w:rPr>
          <w:rFonts w:eastAsiaTheme="minorEastAsia"/>
          <w:i/>
          <w:sz w:val="28"/>
          <w:lang w:bidi="fa-IR"/>
        </w:rPr>
      </w:pPr>
      <w:r w:rsidRPr="00312E30">
        <w:rPr>
          <w:rFonts w:eastAsiaTheme="minorEastAsia" w:hint="cs"/>
          <w:sz w:val="28"/>
          <w:rtl/>
          <w:lang w:bidi="fa-IR"/>
        </w:rPr>
        <w:t>(رابطه 3-</w:t>
      </w:r>
      <w:r>
        <w:rPr>
          <w:rFonts w:eastAsiaTheme="minorEastAsia" w:hint="cs"/>
          <w:sz w:val="28"/>
          <w:rtl/>
          <w:lang w:bidi="fa-IR"/>
        </w:rPr>
        <w:t>4</w:t>
      </w:r>
      <w:r w:rsidRPr="00312E30">
        <w:rPr>
          <w:rFonts w:eastAsiaTheme="minorEastAsia" w:hint="cs"/>
          <w:sz w:val="28"/>
          <w:rtl/>
          <w:lang w:bidi="fa-IR"/>
        </w:rPr>
        <w:t xml:space="preserve">)     </w:t>
      </w:r>
      <w:r w:rsidRPr="00312E30">
        <w:rPr>
          <w:rFonts w:eastAsiaTheme="minorEastAsia"/>
          <w:sz w:val="28"/>
          <w:lang w:bidi="fa-IR"/>
        </w:rPr>
        <w:t xml:space="preserve"> </w:t>
      </w:r>
      <w:r w:rsidRPr="00312E30">
        <w:rPr>
          <w:rFonts w:eastAsiaTheme="minorEastAsia" w:hint="cs"/>
          <w:sz w:val="28"/>
          <w:rtl/>
          <w:lang w:bidi="fa-IR"/>
        </w:rPr>
        <w:t xml:space="preserve">             </w:t>
      </w:r>
      <m:oMath>
        <m:sSub>
          <m:sSubPr>
            <m:ctrlPr>
              <w:rPr>
                <w:rFonts w:ascii="Cambria Math" w:eastAsiaTheme="minorEastAsia" w:hAnsi="Cambria Math"/>
                <w:szCs w:val="24"/>
                <w:lang w:bidi="fa-IR"/>
              </w:rPr>
            </m:ctrlPr>
          </m:sSubPr>
          <m:e>
            <m:r>
              <w:rPr>
                <w:rFonts w:ascii="Cambria Math" w:eastAsiaTheme="minorEastAsia" w:hAnsi="Cambria Math"/>
                <w:szCs w:val="24"/>
                <w:lang w:bidi="fa-IR"/>
              </w:rPr>
              <m:t>Q</m:t>
            </m:r>
          </m:e>
          <m:sub>
            <m:r>
              <w:rPr>
                <w:rFonts w:ascii="Cambria Math" w:eastAsiaTheme="minorEastAsia" w:hAnsi="Cambria Math"/>
                <w:szCs w:val="24"/>
                <w:lang w:bidi="fa-IR"/>
              </w:rPr>
              <m:t>G</m:t>
            </m:r>
          </m:sub>
        </m:sSub>
        <m:r>
          <w:rPr>
            <w:rFonts w:ascii="Cambria Math" w:eastAsiaTheme="minorEastAsia" w:hAnsi="Cambria Math"/>
            <w:szCs w:val="24"/>
            <w:lang w:bidi="fa-IR"/>
          </w:rPr>
          <m:t xml:space="preserve">=0.9 </m:t>
        </m:r>
        <m:sSub>
          <m:sSubPr>
            <m:ctrlPr>
              <w:rPr>
                <w:rFonts w:ascii="Cambria Math" w:eastAsiaTheme="minorEastAsia" w:hAnsi="Cambria Math"/>
                <w:i/>
                <w:szCs w:val="24"/>
                <w:lang w:bidi="fa-IR"/>
              </w:rPr>
            </m:ctrlPr>
          </m:sSubPr>
          <m:e>
            <m:r>
              <w:rPr>
                <w:rFonts w:ascii="Cambria Math" w:eastAsiaTheme="minorEastAsia" w:hAnsi="Cambria Math"/>
                <w:szCs w:val="24"/>
                <w:lang w:bidi="fa-IR"/>
              </w:rPr>
              <m:t>Q</m:t>
            </m:r>
          </m:e>
          <m:sub>
            <m:r>
              <w:rPr>
                <w:rFonts w:ascii="Cambria Math" w:eastAsiaTheme="minorEastAsia" w:hAnsi="Cambria Math"/>
                <w:szCs w:val="24"/>
                <w:lang w:bidi="fa-IR"/>
              </w:rPr>
              <m:t>D</m:t>
            </m:r>
          </m:sub>
        </m:sSub>
        <m:r>
          <w:rPr>
            <w:rFonts w:ascii="Cambria Math" w:eastAsiaTheme="minorEastAsia" w:hAnsi="Cambria Math"/>
            <w:szCs w:val="24"/>
            <w:lang w:bidi="fa-IR"/>
          </w:rPr>
          <m:t xml:space="preserve">             </m:t>
        </m:r>
        <m:r>
          <m:rPr>
            <m:sty m:val="p"/>
          </m:rPr>
          <w:rPr>
            <w:rFonts w:ascii="Cambria Math" w:eastAsiaTheme="minorEastAsia" w:hAnsi="Cambria Math"/>
            <w:szCs w:val="24"/>
            <w:lang w:bidi="fa-IR"/>
          </w:rPr>
          <m:t xml:space="preserve">                                                           </m:t>
        </m:r>
        <m:r>
          <w:rPr>
            <w:rFonts w:ascii="Cambria Math" w:eastAsiaTheme="minorEastAsia" w:hAnsi="Cambria Math"/>
            <w:szCs w:val="24"/>
            <w:lang w:bidi="fa-IR"/>
          </w:rPr>
          <m:t xml:space="preserve">      </m:t>
        </m:r>
      </m:oMath>
    </w:p>
    <w:p w14:paraId="0193B5E8" w14:textId="2FEC2F60" w:rsidR="00F120FB" w:rsidRDefault="00F120FB" w:rsidP="00F120FB">
      <w:pPr>
        <w:ind w:firstLine="571"/>
        <w:rPr>
          <w:rFonts w:eastAsiaTheme="minorEastAsia"/>
          <w:sz w:val="28"/>
          <w:rtl/>
          <w:lang w:bidi="fa-IR"/>
        </w:rPr>
      </w:pPr>
      <w:r w:rsidRPr="00312E30">
        <w:rPr>
          <w:rFonts w:eastAsiaTheme="minorEastAsia"/>
          <w:sz w:val="28"/>
          <w:rtl/>
          <w:lang w:bidi="fa-IR"/>
        </w:rPr>
        <w:t>که در آن</w:t>
      </w:r>
      <w:r w:rsidRPr="00312E30">
        <w:rPr>
          <w:rFonts w:eastAsiaTheme="minorEastAsia" w:hint="cs"/>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Q</m:t>
            </m:r>
          </m:e>
          <m:sub>
            <m:r>
              <w:rPr>
                <w:rFonts w:ascii="Cambria Math" w:eastAsiaTheme="minorEastAsia" w:hAnsi="Cambria Math"/>
                <w:szCs w:val="24"/>
                <w:lang w:bidi="fa-IR"/>
              </w:rPr>
              <m:t>D</m:t>
            </m:r>
          </m:sub>
        </m:sSub>
      </m:oMath>
      <w:r w:rsidRPr="00312E30">
        <w:rPr>
          <w:rFonts w:eastAsiaTheme="minorEastAsia" w:hint="cs"/>
          <w:sz w:val="28"/>
          <w:rtl/>
          <w:lang w:bidi="fa-IR"/>
        </w:rPr>
        <w:t xml:space="preserve"> بار مرده و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Q</m:t>
            </m:r>
          </m:e>
          <m:sub>
            <m:r>
              <w:rPr>
                <w:rFonts w:ascii="Cambria Math" w:eastAsiaTheme="minorEastAsia" w:hAnsi="Cambria Math"/>
                <w:szCs w:val="24"/>
                <w:lang w:bidi="fa-IR"/>
              </w:rPr>
              <m:t>L</m:t>
            </m:r>
          </m:sub>
        </m:sSub>
      </m:oMath>
      <w:r w:rsidRPr="00312E30">
        <w:rPr>
          <w:rFonts w:eastAsiaTheme="minorEastAsia" w:hint="cs"/>
          <w:sz w:val="28"/>
          <w:rtl/>
          <w:lang w:bidi="fa-IR"/>
        </w:rPr>
        <w:t xml:space="preserve"> </w:t>
      </w:r>
      <w:r w:rsidRPr="00312E30">
        <w:rPr>
          <w:rFonts w:eastAsiaTheme="minorEastAsia"/>
          <w:sz w:val="28"/>
          <w:rtl/>
          <w:lang w:bidi="fa-IR"/>
        </w:rPr>
        <w:t>بار زنده موثر براساس استاندارد 519 م</w:t>
      </w:r>
      <w:r w:rsidRPr="00312E30">
        <w:rPr>
          <w:rFonts w:eastAsiaTheme="minorEastAsia" w:hint="cs"/>
          <w:sz w:val="28"/>
          <w:rtl/>
          <w:lang w:bidi="fa-IR"/>
        </w:rPr>
        <w:t>ی</w:t>
      </w:r>
      <w:r w:rsidRPr="00312E30">
        <w:rPr>
          <w:rFonts w:eastAsiaTheme="minorEastAsia"/>
          <w:sz w:val="28"/>
          <w:rtl/>
          <w:lang w:bidi="fa-IR"/>
        </w:rPr>
        <w:softHyphen/>
        <w:t>باشد.</w:t>
      </w:r>
    </w:p>
    <w:p w14:paraId="651E69DE" w14:textId="0988D3B7" w:rsidR="00003D67" w:rsidRPr="00D930CD" w:rsidRDefault="00003D67" w:rsidP="00003D67">
      <w:pPr>
        <w:pStyle w:val="a0"/>
        <w:rPr>
          <w:sz w:val="32"/>
          <w:szCs w:val="40"/>
        </w:rPr>
      </w:pPr>
      <w:bookmarkStart w:id="35" w:name="_Toc106709410"/>
      <w:r>
        <w:rPr>
          <w:rFonts w:hint="cs"/>
          <w:sz w:val="32"/>
          <w:rtl/>
        </w:rPr>
        <w:t>3</w:t>
      </w:r>
      <w:r w:rsidRPr="00D930CD">
        <w:rPr>
          <w:rFonts w:hint="cs"/>
          <w:sz w:val="32"/>
          <w:rtl/>
        </w:rPr>
        <w:t>-</w:t>
      </w:r>
      <w:r>
        <w:rPr>
          <w:rFonts w:hint="cs"/>
          <w:sz w:val="32"/>
          <w:rtl/>
        </w:rPr>
        <w:t>4-2 تغییر مکان هدف</w:t>
      </w:r>
      <w:bookmarkEnd w:id="35"/>
    </w:p>
    <w:p w14:paraId="599ECB3D" w14:textId="1327C74B" w:rsidR="003A1CBE" w:rsidRDefault="003A1CBE" w:rsidP="003A1CBE">
      <w:pPr>
        <w:ind w:firstLine="571"/>
        <w:rPr>
          <w:rFonts w:eastAsiaTheme="minorEastAsia"/>
          <w:sz w:val="28"/>
          <w:rtl/>
          <w:lang w:bidi="fa-IR"/>
        </w:rPr>
      </w:pPr>
      <w:r w:rsidRPr="00312E30">
        <w:rPr>
          <w:rFonts w:eastAsiaTheme="minorEastAsia"/>
          <w:sz w:val="28"/>
          <w:rtl/>
          <w:lang w:bidi="fa-IR"/>
        </w:rPr>
        <w:t>در تحل</w:t>
      </w:r>
      <w:r w:rsidRPr="00312E30">
        <w:rPr>
          <w:rFonts w:eastAsiaTheme="minorEastAsia" w:hint="cs"/>
          <w:sz w:val="28"/>
          <w:rtl/>
          <w:lang w:bidi="fa-IR"/>
        </w:rPr>
        <w:t>ی</w:t>
      </w:r>
      <w:r w:rsidRPr="00312E30">
        <w:rPr>
          <w:rFonts w:eastAsiaTheme="minorEastAsia" w:hint="eastAsia"/>
          <w:sz w:val="28"/>
          <w:rtl/>
          <w:lang w:bidi="fa-IR"/>
        </w:rPr>
        <w:t>ل</w:t>
      </w:r>
      <w:r w:rsidRPr="00312E30">
        <w:rPr>
          <w:rFonts w:eastAsiaTheme="minorEastAsia"/>
          <w:sz w:val="28"/>
          <w:rtl/>
          <w:lang w:bidi="fa-IR"/>
        </w:rPr>
        <w:t xml:space="preserve"> بار افزون موارد بس</w:t>
      </w:r>
      <w:r w:rsidRPr="00312E30">
        <w:rPr>
          <w:rFonts w:eastAsiaTheme="minorEastAsia" w:hint="cs"/>
          <w:sz w:val="28"/>
          <w:rtl/>
          <w:lang w:bidi="fa-IR"/>
        </w:rPr>
        <w:t>ی</w:t>
      </w:r>
      <w:r w:rsidRPr="00312E30">
        <w:rPr>
          <w:rFonts w:eastAsiaTheme="minorEastAsia" w:hint="eastAsia"/>
          <w:sz w:val="28"/>
          <w:rtl/>
          <w:lang w:bidi="fa-IR"/>
        </w:rPr>
        <w:t>اري</w:t>
      </w:r>
      <w:r w:rsidRPr="00312E30">
        <w:rPr>
          <w:rFonts w:eastAsiaTheme="minorEastAsia"/>
          <w:sz w:val="28"/>
          <w:rtl/>
          <w:lang w:bidi="fa-IR"/>
        </w:rPr>
        <w:t xml:space="preserve"> وجود دارد که بر روي تخم</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t xml:space="preserve"> تقاضاي لرزه</w:t>
      </w:r>
      <w:r w:rsidRPr="00312E30">
        <w:rPr>
          <w:rFonts w:eastAsiaTheme="minorEastAsia"/>
          <w:sz w:val="28"/>
          <w:rtl/>
          <w:lang w:bidi="fa-IR"/>
        </w:rPr>
        <w:softHyphen/>
        <w:t>اي تأث</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گذارد،</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hint="cs"/>
          <w:sz w:val="28"/>
          <w:rtl/>
          <w:lang w:bidi="fa-IR"/>
        </w:rPr>
        <w:t xml:space="preserve">ی </w:t>
      </w:r>
      <w:r w:rsidRPr="00312E30">
        <w:rPr>
          <w:rFonts w:eastAsiaTheme="minorEastAsia" w:hint="eastAsia"/>
          <w:sz w:val="28"/>
          <w:rtl/>
          <w:lang w:bidi="fa-IR"/>
        </w:rPr>
        <w:t>از</w:t>
      </w:r>
      <w:r w:rsidRPr="00312E30">
        <w:rPr>
          <w:rFonts w:eastAsiaTheme="minorEastAsia"/>
          <w:sz w:val="28"/>
          <w:rtl/>
          <w:lang w:bidi="fa-IR"/>
        </w:rPr>
        <w:t xml:space="preserve"> آنها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است.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در تحل</w:t>
      </w:r>
      <w:r w:rsidRPr="00312E30">
        <w:rPr>
          <w:rFonts w:eastAsiaTheme="minorEastAsia" w:hint="cs"/>
          <w:sz w:val="28"/>
          <w:rtl/>
          <w:lang w:bidi="fa-IR"/>
        </w:rPr>
        <w:t>ی</w:t>
      </w:r>
      <w:r w:rsidRPr="00312E30">
        <w:rPr>
          <w:rFonts w:eastAsiaTheme="minorEastAsia" w:hint="eastAsia"/>
          <w:sz w:val="28"/>
          <w:rtl/>
          <w:lang w:bidi="fa-IR"/>
        </w:rPr>
        <w:t>ل</w:t>
      </w:r>
      <w:r w:rsidRPr="00312E30">
        <w:rPr>
          <w:rFonts w:eastAsiaTheme="minorEastAsia"/>
          <w:sz w:val="28"/>
          <w:rtl/>
          <w:lang w:bidi="fa-IR"/>
        </w:rPr>
        <w:t xml:space="preserve"> پوش</w:t>
      </w:r>
      <w:r w:rsidRPr="00312E30">
        <w:rPr>
          <w:rFonts w:eastAsiaTheme="minorEastAsia"/>
          <w:sz w:val="28"/>
          <w:rtl/>
          <w:lang w:bidi="fa-IR"/>
        </w:rPr>
        <w:softHyphen/>
        <w:t>آور با</w:t>
      </w:r>
      <w:r w:rsidRPr="00312E30">
        <w:rPr>
          <w:rFonts w:eastAsiaTheme="minorEastAsia" w:hint="cs"/>
          <w:sz w:val="28"/>
          <w:rtl/>
          <w:lang w:bidi="fa-IR"/>
        </w:rPr>
        <w:t>ی</w:t>
      </w:r>
      <w:r w:rsidRPr="00312E30">
        <w:rPr>
          <w:rFonts w:eastAsiaTheme="minorEastAsia" w:hint="eastAsia"/>
          <w:sz w:val="28"/>
          <w:rtl/>
          <w:lang w:bidi="fa-IR"/>
        </w:rPr>
        <w:t>د</w:t>
      </w:r>
      <w:r w:rsidRPr="00312E30">
        <w:rPr>
          <w:rFonts w:eastAsiaTheme="minorEastAsia"/>
          <w:sz w:val="28"/>
          <w:rtl/>
          <w:lang w:bidi="fa-IR"/>
        </w:rPr>
        <w:t xml:space="preserve"> تقر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hint="cs"/>
          <w:sz w:val="28"/>
          <w:rtl/>
          <w:lang w:bidi="fa-IR"/>
        </w:rPr>
        <w:t>ی</w:t>
      </w:r>
      <w:r w:rsidRPr="00312E30">
        <w:rPr>
          <w:rFonts w:eastAsiaTheme="minorEastAsia"/>
          <w:sz w:val="28"/>
          <w:rtl/>
          <w:lang w:bidi="fa-IR"/>
        </w:rPr>
        <w:t xml:space="preserve"> از ماکز</w:t>
      </w:r>
      <w:r w:rsidRPr="00312E30">
        <w:rPr>
          <w:rFonts w:eastAsiaTheme="minorEastAsia" w:hint="cs"/>
          <w:sz w:val="28"/>
          <w:rtl/>
          <w:lang w:bidi="fa-IR"/>
        </w:rPr>
        <w:t>ی</w:t>
      </w:r>
      <w:r w:rsidRPr="00312E30">
        <w:rPr>
          <w:rFonts w:eastAsiaTheme="minorEastAsia" w:hint="eastAsia"/>
          <w:sz w:val="28"/>
          <w:rtl/>
          <w:lang w:bidi="fa-IR"/>
        </w:rPr>
        <w:t>مم</w:t>
      </w:r>
      <w:r w:rsidRPr="00312E30">
        <w:rPr>
          <w:rFonts w:eastAsiaTheme="minorEastAsia"/>
          <w:sz w:val="28"/>
          <w:rtl/>
          <w:lang w:bidi="fa-IR"/>
        </w:rPr>
        <w:t xml:space="preserve"> سطح</w:t>
      </w:r>
      <w:r w:rsidRPr="00312E30">
        <w:rPr>
          <w:rFonts w:eastAsiaTheme="minorEastAsia" w:hint="cs"/>
          <w:sz w:val="28"/>
          <w:rtl/>
          <w:lang w:bidi="fa-IR"/>
        </w:rPr>
        <w:t xml:space="preserve"> </w:t>
      </w:r>
      <w:r w:rsidRPr="00312E30">
        <w:rPr>
          <w:rFonts w:eastAsiaTheme="minorEastAsia" w:hint="eastAsia"/>
          <w:sz w:val="28"/>
          <w:rtl/>
          <w:lang w:bidi="fa-IR"/>
        </w:rPr>
        <w:t>تغ</w:t>
      </w:r>
      <w:r w:rsidRPr="00312E30">
        <w:rPr>
          <w:rFonts w:eastAsiaTheme="minorEastAsia" w:hint="cs"/>
          <w:sz w:val="28"/>
          <w:rtl/>
          <w:lang w:bidi="fa-IR"/>
        </w:rPr>
        <w:t>یی</w:t>
      </w:r>
      <w:r w:rsidRPr="00312E30">
        <w:rPr>
          <w:rFonts w:eastAsiaTheme="minorEastAsia" w:hint="eastAsia"/>
          <w:sz w:val="28"/>
          <w:rtl/>
          <w:lang w:bidi="fa-IR"/>
        </w:rPr>
        <w:t>رشکل</w:t>
      </w:r>
      <w:r w:rsidRPr="00312E30">
        <w:rPr>
          <w:rFonts w:eastAsiaTheme="minorEastAsia"/>
          <w:sz w:val="28"/>
          <w:rtl/>
          <w:lang w:bidi="fa-IR"/>
        </w:rPr>
        <w:t xml:space="preserve"> مورد </w:t>
      </w:r>
      <w:r w:rsidRPr="00312E30">
        <w:rPr>
          <w:rFonts w:eastAsiaTheme="minorEastAsia"/>
          <w:sz w:val="28"/>
          <w:rtl/>
          <w:lang w:bidi="fa-IR"/>
        </w:rPr>
        <w:lastRenderedPageBreak/>
        <w:t>انتظار تحت اثر زلزله طرح باشد. همانطور که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دان</w:t>
      </w:r>
      <w:r w:rsidRPr="00312E30">
        <w:rPr>
          <w:rFonts w:eastAsiaTheme="minorEastAsia" w:hint="cs"/>
          <w:sz w:val="28"/>
          <w:rtl/>
          <w:lang w:bidi="fa-IR"/>
        </w:rPr>
        <w:t>ی</w:t>
      </w:r>
      <w:r w:rsidRPr="00312E30">
        <w:rPr>
          <w:rFonts w:eastAsiaTheme="minorEastAsia" w:hint="eastAsia"/>
          <w:sz w:val="28"/>
          <w:rtl/>
          <w:lang w:bidi="fa-IR"/>
        </w:rPr>
        <w:t>م،</w:t>
      </w:r>
      <w:r w:rsidRPr="00312E30">
        <w:rPr>
          <w:rFonts w:eastAsiaTheme="minorEastAsia"/>
          <w:sz w:val="28"/>
          <w:rtl/>
          <w:lang w:bidi="fa-IR"/>
        </w:rPr>
        <w:t xml:space="preserve"> فرض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شود</w:t>
      </w:r>
      <w:r w:rsidRPr="00312E30">
        <w:rPr>
          <w:rFonts w:eastAsiaTheme="minorEastAsia"/>
          <w:sz w:val="28"/>
          <w:rtl/>
          <w:lang w:bidi="fa-IR"/>
        </w:rPr>
        <w:t xml:space="preserve"> که بتوان جابجا</w:t>
      </w:r>
      <w:r w:rsidRPr="00312E30">
        <w:rPr>
          <w:rFonts w:eastAsiaTheme="minorEastAsia" w:hint="cs"/>
          <w:sz w:val="28"/>
          <w:rtl/>
          <w:lang w:bidi="fa-IR"/>
        </w:rPr>
        <w:t xml:space="preserve">یی </w:t>
      </w:r>
      <w:r w:rsidRPr="00312E30">
        <w:rPr>
          <w:rFonts w:eastAsiaTheme="minorEastAsia" w:hint="eastAsia"/>
          <w:sz w:val="28"/>
          <w:rtl/>
          <w:lang w:bidi="fa-IR"/>
        </w:rPr>
        <w:t>هدف</w:t>
      </w:r>
      <w:r w:rsidRPr="00312E30">
        <w:rPr>
          <w:rFonts w:eastAsiaTheme="minorEastAsia"/>
          <w:sz w:val="28"/>
          <w:rtl/>
          <w:lang w:bidi="fa-IR"/>
        </w:rPr>
        <w:t xml:space="preserve"> (ماکز</w:t>
      </w:r>
      <w:r w:rsidRPr="00312E30">
        <w:rPr>
          <w:rFonts w:eastAsiaTheme="minorEastAsia" w:hint="cs"/>
          <w:sz w:val="28"/>
          <w:rtl/>
          <w:lang w:bidi="fa-IR"/>
        </w:rPr>
        <w:t>ی</w:t>
      </w:r>
      <w:r w:rsidRPr="00312E30">
        <w:rPr>
          <w:rFonts w:eastAsiaTheme="minorEastAsia" w:hint="eastAsia"/>
          <w:sz w:val="28"/>
          <w:rtl/>
          <w:lang w:bidi="fa-IR"/>
        </w:rPr>
        <w:t>مم</w:t>
      </w:r>
      <w:r w:rsidRPr="00312E30">
        <w:rPr>
          <w:rFonts w:eastAsiaTheme="minorEastAsia"/>
          <w:sz w:val="28"/>
          <w:rtl/>
          <w:lang w:bidi="fa-IR"/>
        </w:rPr>
        <w:t xml:space="preserve"> جابجا</w:t>
      </w:r>
      <w:r w:rsidRPr="00312E30">
        <w:rPr>
          <w:rFonts w:eastAsiaTheme="minorEastAsia" w:hint="cs"/>
          <w:sz w:val="28"/>
          <w:rtl/>
          <w:lang w:bidi="fa-IR"/>
        </w:rPr>
        <w:t>یی</w:t>
      </w:r>
      <w:r w:rsidRPr="00312E30">
        <w:rPr>
          <w:rFonts w:eastAsiaTheme="minorEastAsia"/>
          <w:sz w:val="28"/>
          <w:rtl/>
          <w:lang w:bidi="fa-IR"/>
        </w:rPr>
        <w:t xml:space="preserve"> بام) سازه چند درجه آزادي را از روي جابجا</w:t>
      </w:r>
      <w:r w:rsidRPr="00312E30">
        <w:rPr>
          <w:rFonts w:eastAsiaTheme="minorEastAsia" w:hint="cs"/>
          <w:sz w:val="28"/>
          <w:rtl/>
          <w:lang w:bidi="fa-IR"/>
        </w:rPr>
        <w:t>یی</w:t>
      </w:r>
      <w:r w:rsidRPr="00312E30">
        <w:rPr>
          <w:rFonts w:eastAsiaTheme="minorEastAsia"/>
          <w:sz w:val="28"/>
          <w:rtl/>
          <w:lang w:bidi="fa-IR"/>
        </w:rPr>
        <w:t xml:space="preserve"> مورد تقاضاي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درجه</w:t>
      </w:r>
      <w:r w:rsidRPr="00312E30">
        <w:rPr>
          <w:rFonts w:eastAsiaTheme="minorEastAsia" w:hint="cs"/>
          <w:sz w:val="28"/>
          <w:rtl/>
          <w:lang w:bidi="fa-IR"/>
        </w:rPr>
        <w:t xml:space="preserve"> </w:t>
      </w:r>
      <w:r w:rsidRPr="00312E30">
        <w:rPr>
          <w:rFonts w:eastAsiaTheme="minorEastAsia"/>
          <w:sz w:val="28"/>
          <w:rtl/>
          <w:lang w:bidi="fa-IR"/>
        </w:rPr>
        <w:t>آزادي معادل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کرد</w:t>
      </w:r>
      <w:r w:rsidRPr="00312E30">
        <w:rPr>
          <w:rFonts w:eastAsiaTheme="minorEastAsia" w:hint="cs"/>
          <w:sz w:val="28"/>
          <w:rtl/>
          <w:lang w:bidi="fa-IR"/>
        </w:rPr>
        <w:t xml:space="preserve"> </w:t>
      </w:r>
      <w:r w:rsidRPr="00312E30">
        <w:rPr>
          <w:rFonts w:eastAsiaTheme="minorEastAsia"/>
          <w:sz w:val="28"/>
          <w:rtl/>
          <w:lang w:bidi="fa-IR"/>
        </w:rPr>
        <w:t>[</w:t>
      </w:r>
      <w:r>
        <w:rPr>
          <w:rFonts w:eastAsiaTheme="minorEastAsia" w:hint="cs"/>
          <w:sz w:val="28"/>
          <w:rtl/>
          <w:lang w:bidi="fa-IR"/>
        </w:rPr>
        <w:t>42</w:t>
      </w:r>
      <w:r w:rsidRPr="00312E30">
        <w:rPr>
          <w:rFonts w:eastAsiaTheme="minorEastAsia"/>
          <w:sz w:val="28"/>
          <w:rtl/>
          <w:lang w:bidi="fa-IR"/>
        </w:rPr>
        <w:t>].</w:t>
      </w:r>
      <w:r w:rsidRPr="00312E30">
        <w:rPr>
          <w:rFonts w:eastAsiaTheme="minorEastAsia" w:hint="cs"/>
          <w:sz w:val="28"/>
          <w:rtl/>
          <w:lang w:bidi="fa-IR"/>
        </w:rPr>
        <w:t xml:space="preserve"> </w:t>
      </w:r>
      <w:r w:rsidRPr="00312E30">
        <w:rPr>
          <w:rFonts w:eastAsiaTheme="minorEastAsia"/>
          <w:sz w:val="28"/>
          <w:rtl/>
          <w:lang w:bidi="fa-IR"/>
        </w:rPr>
        <w:t>بنابرا</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t xml:space="preserve"> با</w:t>
      </w:r>
      <w:r w:rsidRPr="00312E30">
        <w:rPr>
          <w:rFonts w:eastAsiaTheme="minorEastAsia" w:hint="cs"/>
          <w:sz w:val="28"/>
          <w:rtl/>
          <w:lang w:bidi="fa-IR"/>
        </w:rPr>
        <w:t>ی</w:t>
      </w:r>
      <w:r w:rsidRPr="00312E30">
        <w:rPr>
          <w:rFonts w:eastAsiaTheme="minorEastAsia" w:hint="eastAsia"/>
          <w:sz w:val="28"/>
          <w:rtl/>
          <w:lang w:bidi="fa-IR"/>
        </w:rPr>
        <w:t>د</w:t>
      </w:r>
      <w:r w:rsidRPr="00312E30">
        <w:rPr>
          <w:rFonts w:eastAsiaTheme="minorEastAsia"/>
          <w:sz w:val="28"/>
          <w:rtl/>
          <w:lang w:bidi="fa-IR"/>
        </w:rPr>
        <w:t xml:space="preserve"> در جستجوي روش</w:t>
      </w:r>
      <w:r w:rsidRPr="00312E30">
        <w:rPr>
          <w:rFonts w:eastAsiaTheme="minorEastAsia" w:hint="cs"/>
          <w:sz w:val="28"/>
          <w:rtl/>
          <w:lang w:bidi="fa-IR"/>
        </w:rPr>
        <w:t>ی</w:t>
      </w:r>
      <w:r w:rsidRPr="00312E30">
        <w:rPr>
          <w:rFonts w:eastAsiaTheme="minorEastAsia"/>
          <w:sz w:val="28"/>
          <w:rtl/>
          <w:lang w:bidi="fa-IR"/>
        </w:rPr>
        <w:t xml:space="preserve"> براي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جابجا</w:t>
      </w:r>
      <w:r w:rsidRPr="00312E30">
        <w:rPr>
          <w:rFonts w:eastAsiaTheme="minorEastAsia" w:hint="cs"/>
          <w:sz w:val="28"/>
          <w:rtl/>
          <w:lang w:bidi="fa-IR"/>
        </w:rPr>
        <w:t>یی</w:t>
      </w:r>
      <w:r w:rsidRPr="00312E30">
        <w:rPr>
          <w:rFonts w:eastAsiaTheme="minorEastAsia"/>
          <w:sz w:val="28"/>
          <w:rtl/>
          <w:lang w:bidi="fa-IR"/>
        </w:rPr>
        <w:t xml:space="preserve"> هدف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hint="cs"/>
          <w:sz w:val="28"/>
          <w:rtl/>
          <w:lang w:bidi="fa-IR"/>
        </w:rPr>
        <w:t xml:space="preserve"> </w:t>
      </w:r>
      <w:r w:rsidRPr="00312E30">
        <w:rPr>
          <w:rFonts w:eastAsiaTheme="minorEastAsia"/>
          <w:sz w:val="28"/>
          <w:rtl/>
          <w:lang w:bidi="fa-IR"/>
        </w:rPr>
        <w:t>درجه آزادي معادل باش</w:t>
      </w:r>
      <w:r w:rsidRPr="00312E30">
        <w:rPr>
          <w:rFonts w:eastAsiaTheme="minorEastAsia" w:hint="cs"/>
          <w:sz w:val="28"/>
          <w:rtl/>
          <w:lang w:bidi="fa-IR"/>
        </w:rPr>
        <w:t>ی</w:t>
      </w:r>
      <w:r w:rsidRPr="00312E30">
        <w:rPr>
          <w:rFonts w:eastAsiaTheme="minorEastAsia" w:hint="eastAsia"/>
          <w:sz w:val="28"/>
          <w:rtl/>
          <w:lang w:bidi="fa-IR"/>
        </w:rPr>
        <w:t>م</w:t>
      </w:r>
      <w:r w:rsidRPr="00312E30">
        <w:rPr>
          <w:rFonts w:eastAsiaTheme="minorEastAsia"/>
          <w:sz w:val="28"/>
          <w:rtl/>
          <w:lang w:bidi="fa-IR"/>
        </w:rPr>
        <w:t>. براي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روش</w:t>
      </w:r>
      <w:r w:rsidRPr="00312E30">
        <w:rPr>
          <w:rFonts w:eastAsiaTheme="minorEastAsia"/>
          <w:sz w:val="28"/>
          <w:rtl/>
          <w:lang w:bidi="fa-IR"/>
        </w:rPr>
        <w:softHyphen/>
        <w:t>هاي مختلف</w:t>
      </w:r>
      <w:r w:rsidRPr="00312E30">
        <w:rPr>
          <w:rFonts w:eastAsiaTheme="minorEastAsia" w:hint="cs"/>
          <w:sz w:val="28"/>
          <w:rtl/>
          <w:lang w:bidi="fa-IR"/>
        </w:rPr>
        <w:t>ی</w:t>
      </w:r>
      <w:r w:rsidRPr="00312E30">
        <w:rPr>
          <w:rFonts w:eastAsiaTheme="minorEastAsia"/>
          <w:sz w:val="28"/>
          <w:rtl/>
          <w:lang w:bidi="fa-IR"/>
        </w:rPr>
        <w:t xml:space="preserve"> پ</w:t>
      </w:r>
      <w:r w:rsidRPr="00312E30">
        <w:rPr>
          <w:rFonts w:eastAsiaTheme="minorEastAsia" w:hint="cs"/>
          <w:sz w:val="28"/>
          <w:rtl/>
          <w:lang w:bidi="fa-IR"/>
        </w:rPr>
        <w:t>ی</w:t>
      </w:r>
      <w:r w:rsidRPr="00312E30">
        <w:rPr>
          <w:rFonts w:eastAsiaTheme="minorEastAsia" w:hint="eastAsia"/>
          <w:sz w:val="28"/>
          <w:rtl/>
          <w:lang w:bidi="fa-IR"/>
        </w:rPr>
        <w:t>شنهاد</w:t>
      </w:r>
      <w:r w:rsidRPr="00312E30">
        <w:rPr>
          <w:rFonts w:eastAsiaTheme="minorEastAsia"/>
          <w:sz w:val="28"/>
          <w:rtl/>
          <w:lang w:bidi="fa-IR"/>
        </w:rPr>
        <w:t xml:space="preserve"> شده است که</w:t>
      </w:r>
      <w:r w:rsidRPr="00312E30">
        <w:rPr>
          <w:rFonts w:eastAsiaTheme="minorEastAsia" w:hint="cs"/>
          <w:sz w:val="28"/>
          <w:rtl/>
          <w:lang w:bidi="fa-IR"/>
        </w:rPr>
        <w:t xml:space="preserve"> </w:t>
      </w:r>
      <w:r w:rsidRPr="00312E30">
        <w:rPr>
          <w:rFonts w:eastAsiaTheme="minorEastAsia" w:hint="eastAsia"/>
          <w:sz w:val="28"/>
          <w:rtl/>
          <w:lang w:bidi="fa-IR"/>
        </w:rPr>
        <w:t>عبارتند</w:t>
      </w:r>
      <w:r w:rsidRPr="00312E30">
        <w:rPr>
          <w:rFonts w:eastAsiaTheme="minorEastAsia"/>
          <w:sz w:val="28"/>
          <w:rtl/>
          <w:lang w:bidi="fa-IR"/>
        </w:rPr>
        <w:t xml:space="preserve"> از:</w:t>
      </w:r>
    </w:p>
    <w:p w14:paraId="3AECC732" w14:textId="77777777" w:rsidR="000A162B" w:rsidRPr="00312E30" w:rsidRDefault="000A162B" w:rsidP="000A162B">
      <w:pPr>
        <w:ind w:firstLine="571"/>
        <w:rPr>
          <w:rFonts w:eastAsiaTheme="minorEastAsia"/>
          <w:sz w:val="28"/>
          <w:rtl/>
          <w:lang w:bidi="fa-IR"/>
        </w:rPr>
      </w:pPr>
      <w:r w:rsidRPr="00312E30">
        <w:rPr>
          <w:rFonts w:eastAsiaTheme="minorEastAsia" w:hint="cs"/>
          <w:sz w:val="28"/>
          <w:rtl/>
          <w:lang w:bidi="fa-IR"/>
        </w:rPr>
        <w:t xml:space="preserve">1. </w:t>
      </w:r>
      <w:r w:rsidRPr="00312E30">
        <w:rPr>
          <w:rFonts w:eastAsiaTheme="minorEastAsia"/>
          <w:sz w:val="28"/>
          <w:rtl/>
          <w:lang w:bidi="fa-IR"/>
        </w:rPr>
        <w:t>روش ضرائب اصلاح جابجا</w:t>
      </w:r>
      <w:r w:rsidRPr="00312E30">
        <w:rPr>
          <w:rFonts w:eastAsiaTheme="minorEastAsia" w:hint="cs"/>
          <w:sz w:val="28"/>
          <w:rtl/>
          <w:lang w:bidi="fa-IR"/>
        </w:rPr>
        <w:t>یی</w:t>
      </w:r>
      <w:r w:rsidRPr="00312E30">
        <w:rPr>
          <w:rFonts w:eastAsiaTheme="minorEastAsia"/>
          <w:sz w:val="28"/>
          <w:rtl/>
          <w:lang w:bidi="fa-IR"/>
        </w:rPr>
        <w:t>.</w:t>
      </w:r>
    </w:p>
    <w:p w14:paraId="28A2913F" w14:textId="77777777" w:rsidR="000A162B" w:rsidRPr="00312E30" w:rsidRDefault="000A162B" w:rsidP="000A162B">
      <w:pPr>
        <w:ind w:firstLine="571"/>
        <w:rPr>
          <w:rFonts w:eastAsiaTheme="minorEastAsia"/>
          <w:sz w:val="28"/>
          <w:rtl/>
          <w:lang w:bidi="fa-IR"/>
        </w:rPr>
      </w:pPr>
      <w:r w:rsidRPr="00312E30">
        <w:rPr>
          <w:rFonts w:eastAsiaTheme="minorEastAsia" w:hint="cs"/>
          <w:sz w:val="28"/>
          <w:rtl/>
          <w:lang w:bidi="fa-IR"/>
        </w:rPr>
        <w:t xml:space="preserve">2. </w:t>
      </w:r>
      <w:r w:rsidRPr="00312E30">
        <w:rPr>
          <w:rFonts w:eastAsiaTheme="minorEastAsia"/>
          <w:sz w:val="28"/>
          <w:rtl/>
          <w:lang w:bidi="fa-IR"/>
        </w:rPr>
        <w:t>روش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hint="cs"/>
          <w:sz w:val="28"/>
          <w:rtl/>
          <w:lang w:bidi="fa-IR"/>
        </w:rPr>
        <w:t xml:space="preserve"> (</w:t>
      </w:r>
      <w:r w:rsidRPr="00312E30">
        <w:rPr>
          <w:rFonts w:asciiTheme="majorBidi" w:eastAsiaTheme="minorEastAsia" w:hAnsiTheme="majorBidi" w:cstheme="majorBidi"/>
          <w:szCs w:val="24"/>
          <w:lang w:bidi="fa-IR"/>
        </w:rPr>
        <w:t>CSM</w:t>
      </w:r>
      <w:r w:rsidRPr="00312E30">
        <w:rPr>
          <w:rFonts w:eastAsiaTheme="minorEastAsia" w:hint="cs"/>
          <w:sz w:val="28"/>
          <w:rtl/>
          <w:lang w:bidi="fa-IR"/>
        </w:rPr>
        <w:t>).</w:t>
      </w:r>
    </w:p>
    <w:p w14:paraId="7FAAEDAF" w14:textId="77777777" w:rsidR="000A162B" w:rsidRPr="00312E30" w:rsidRDefault="000A162B" w:rsidP="000A162B">
      <w:pPr>
        <w:ind w:firstLine="571"/>
        <w:rPr>
          <w:rFonts w:eastAsiaTheme="minorEastAsia"/>
          <w:sz w:val="28"/>
          <w:rtl/>
          <w:lang w:bidi="fa-IR"/>
        </w:rPr>
      </w:pPr>
      <w:r w:rsidRPr="00312E30">
        <w:rPr>
          <w:rFonts w:eastAsiaTheme="minorEastAsia" w:hint="cs"/>
          <w:sz w:val="28"/>
          <w:rtl/>
          <w:lang w:bidi="fa-IR"/>
        </w:rPr>
        <w:t xml:space="preserve">3. روش </w:t>
      </w:r>
      <w:r w:rsidRPr="00312E30">
        <w:rPr>
          <w:rFonts w:asciiTheme="majorBidi" w:eastAsiaTheme="minorEastAsia" w:hAnsiTheme="majorBidi" w:cstheme="majorBidi"/>
          <w:szCs w:val="24"/>
          <w:lang w:bidi="fa-IR"/>
        </w:rPr>
        <w:t>N2</w:t>
      </w:r>
      <w:r w:rsidRPr="00312E30">
        <w:rPr>
          <w:rFonts w:eastAsiaTheme="minorEastAsia" w:hint="cs"/>
          <w:sz w:val="28"/>
          <w:rtl/>
          <w:lang w:bidi="fa-IR"/>
        </w:rPr>
        <w:t>.</w:t>
      </w:r>
    </w:p>
    <w:p w14:paraId="5B6D3D92" w14:textId="1B6E7B1F" w:rsidR="000A162B" w:rsidRDefault="000A162B" w:rsidP="000A162B">
      <w:pPr>
        <w:ind w:firstLine="571"/>
        <w:rPr>
          <w:rFonts w:eastAsiaTheme="minorEastAsia"/>
          <w:sz w:val="28"/>
          <w:rtl/>
          <w:lang w:bidi="fa-IR"/>
        </w:rPr>
      </w:pPr>
      <w:r w:rsidRPr="00312E30">
        <w:rPr>
          <w:rFonts w:eastAsiaTheme="minorEastAsia"/>
          <w:sz w:val="28"/>
          <w:rtl/>
          <w:lang w:bidi="fa-IR"/>
        </w:rPr>
        <w:t>در ا</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t xml:space="preserve"> روش</w:t>
      </w:r>
      <w:r w:rsidRPr="00312E30">
        <w:rPr>
          <w:rFonts w:eastAsiaTheme="minorEastAsia"/>
          <w:sz w:val="28"/>
          <w:rtl/>
          <w:lang w:bidi="fa-IR"/>
        </w:rPr>
        <w:softHyphen/>
        <w:t>ها، عموماً پس از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و تقاضا براي سازه، نقطه</w:t>
      </w:r>
      <w:r>
        <w:rPr>
          <w:rFonts w:eastAsiaTheme="minorEastAsia"/>
          <w:sz w:val="28"/>
          <w:rtl/>
          <w:lang w:bidi="fa-IR"/>
        </w:rPr>
        <w:softHyphen/>
      </w:r>
      <w:r w:rsidRPr="00312E30">
        <w:rPr>
          <w:rFonts w:eastAsiaTheme="minorEastAsia"/>
          <w:sz w:val="28"/>
          <w:rtl/>
          <w:lang w:bidi="fa-IR"/>
        </w:rPr>
        <w:t xml:space="preserve">اي به نام نقطه عملکرد </w:t>
      </w:r>
      <w:r w:rsidRPr="00312E30">
        <w:rPr>
          <w:rFonts w:eastAsiaTheme="minorEastAsia" w:hint="cs"/>
          <w:sz w:val="28"/>
          <w:rtl/>
          <w:lang w:bidi="fa-IR"/>
        </w:rPr>
        <w:t>ی</w:t>
      </w:r>
      <w:r w:rsidRPr="00312E30">
        <w:rPr>
          <w:rFonts w:eastAsiaTheme="minorEastAsia" w:hint="eastAsia"/>
          <w:sz w:val="28"/>
          <w:rtl/>
          <w:lang w:bidi="fa-IR"/>
        </w:rPr>
        <w:t>ا</w:t>
      </w:r>
      <w:r w:rsidRPr="00312E30">
        <w:rPr>
          <w:rFonts w:eastAsiaTheme="minorEastAsia" w:hint="cs"/>
          <w:sz w:val="28"/>
          <w:rtl/>
          <w:lang w:bidi="fa-IR"/>
        </w:rPr>
        <w:t xml:space="preserve"> </w:t>
      </w:r>
      <w:r w:rsidRPr="00312E30">
        <w:rPr>
          <w:rFonts w:eastAsiaTheme="minorEastAsia" w:hint="eastAsia"/>
          <w:sz w:val="28"/>
          <w:rtl/>
          <w:lang w:bidi="fa-IR"/>
        </w:rPr>
        <w:t>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گردد</w:t>
      </w:r>
      <w:r w:rsidRPr="00312E30">
        <w:rPr>
          <w:rFonts w:eastAsiaTheme="minorEastAsia"/>
          <w:sz w:val="28"/>
          <w:rtl/>
          <w:lang w:bidi="fa-IR"/>
        </w:rPr>
        <w:t xml:space="preserve"> که در واقع ب</w:t>
      </w:r>
      <w:r w:rsidRPr="00312E30">
        <w:rPr>
          <w:rFonts w:eastAsiaTheme="minorEastAsia" w:hint="cs"/>
          <w:sz w:val="28"/>
          <w:rtl/>
          <w:lang w:bidi="fa-IR"/>
        </w:rPr>
        <w:t>ی</w:t>
      </w:r>
      <w:r w:rsidRPr="00312E30">
        <w:rPr>
          <w:rFonts w:eastAsiaTheme="minorEastAsia" w:hint="eastAsia"/>
          <w:sz w:val="28"/>
          <w:rtl/>
          <w:lang w:bidi="fa-IR"/>
        </w:rPr>
        <w:t>ان</w:t>
      </w:r>
      <w:r w:rsidRPr="00312E30">
        <w:rPr>
          <w:rFonts w:eastAsiaTheme="minorEastAsia"/>
          <w:sz w:val="28"/>
          <w:rtl/>
          <w:lang w:bidi="fa-IR"/>
        </w:rPr>
        <w:t xml:space="preserve"> کننده محل تلاق</w:t>
      </w:r>
      <w:r w:rsidRPr="00312E30">
        <w:rPr>
          <w:rFonts w:eastAsiaTheme="minorEastAsia" w:hint="cs"/>
          <w:sz w:val="28"/>
          <w:rtl/>
          <w:lang w:bidi="fa-IR"/>
        </w:rPr>
        <w:t>ی</w:t>
      </w:r>
      <w:r w:rsidRPr="00312E30">
        <w:rPr>
          <w:rFonts w:eastAsiaTheme="minorEastAsia"/>
          <w:sz w:val="28"/>
          <w:rtl/>
          <w:lang w:bidi="fa-IR"/>
        </w:rPr>
        <w:t xml:space="preserve">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و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تقاضاي سازه</w:t>
      </w:r>
      <w:r w:rsidRPr="00312E30">
        <w:rPr>
          <w:rFonts w:eastAsiaTheme="minorEastAsia" w:hint="cs"/>
          <w:sz w:val="28"/>
          <w:rtl/>
          <w:lang w:bidi="fa-IR"/>
        </w:rPr>
        <w:t xml:space="preserve"> </w:t>
      </w:r>
      <w:r w:rsidRPr="00312E30">
        <w:rPr>
          <w:rFonts w:eastAsiaTheme="minorEastAsia" w:hint="eastAsia"/>
          <w:sz w:val="28"/>
          <w:rtl/>
          <w:lang w:bidi="fa-IR"/>
        </w:rPr>
        <w:t>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باشد</w:t>
      </w:r>
      <w:r w:rsidRPr="00312E30">
        <w:rPr>
          <w:rFonts w:eastAsiaTheme="minorEastAsia"/>
          <w:sz w:val="28"/>
          <w:rtl/>
          <w:lang w:bidi="fa-IR"/>
        </w:rPr>
        <w:t>. سپس جهت کنترل عملکرد سازه با اهداف عملکردي مورد نظر، پاسخ</w:t>
      </w:r>
      <w:r w:rsidRPr="00312E30">
        <w:rPr>
          <w:rFonts w:eastAsiaTheme="minorEastAsia"/>
          <w:sz w:val="28"/>
          <w:rtl/>
          <w:lang w:bidi="fa-IR"/>
        </w:rPr>
        <w:softHyphen/>
        <w:t>هاي سازه متناظر با نقطه</w:t>
      </w:r>
      <w:r w:rsidRPr="00312E30">
        <w:rPr>
          <w:rFonts w:eastAsiaTheme="minorEastAsia" w:hint="cs"/>
          <w:sz w:val="28"/>
          <w:rtl/>
          <w:lang w:bidi="fa-IR"/>
        </w:rPr>
        <w:t xml:space="preserve"> </w:t>
      </w:r>
      <w:r w:rsidRPr="00312E30">
        <w:rPr>
          <w:rFonts w:eastAsiaTheme="minorEastAsia" w:hint="eastAsia"/>
          <w:sz w:val="28"/>
          <w:rtl/>
          <w:lang w:bidi="fa-IR"/>
        </w:rPr>
        <w:t>عملکرد</w:t>
      </w:r>
      <w:r w:rsidRPr="00312E30">
        <w:rPr>
          <w:rFonts w:eastAsiaTheme="minorEastAsia"/>
          <w:sz w:val="28"/>
          <w:rtl/>
          <w:lang w:bidi="fa-IR"/>
        </w:rPr>
        <w:t xml:space="preserve"> با مع</w:t>
      </w:r>
      <w:r w:rsidRPr="00312E30">
        <w:rPr>
          <w:rFonts w:eastAsiaTheme="minorEastAsia" w:hint="cs"/>
          <w:sz w:val="28"/>
          <w:rtl/>
          <w:lang w:bidi="fa-IR"/>
        </w:rPr>
        <w:t>ی</w:t>
      </w:r>
      <w:r w:rsidRPr="00312E30">
        <w:rPr>
          <w:rFonts w:eastAsiaTheme="minorEastAsia" w:hint="eastAsia"/>
          <w:sz w:val="28"/>
          <w:rtl/>
          <w:lang w:bidi="fa-IR"/>
        </w:rPr>
        <w:t>ارهاي</w:t>
      </w:r>
      <w:r w:rsidRPr="00312E30">
        <w:rPr>
          <w:rFonts w:eastAsiaTheme="minorEastAsia"/>
          <w:sz w:val="28"/>
          <w:rtl/>
          <w:lang w:bidi="fa-IR"/>
        </w:rPr>
        <w:t xml:space="preserve"> پذ</w:t>
      </w:r>
      <w:r w:rsidRPr="00312E30">
        <w:rPr>
          <w:rFonts w:eastAsiaTheme="minorEastAsia" w:hint="cs"/>
          <w:sz w:val="28"/>
          <w:rtl/>
          <w:lang w:bidi="fa-IR"/>
        </w:rPr>
        <w:t>ی</w:t>
      </w:r>
      <w:r w:rsidRPr="00312E30">
        <w:rPr>
          <w:rFonts w:eastAsiaTheme="minorEastAsia" w:hint="eastAsia"/>
          <w:sz w:val="28"/>
          <w:rtl/>
          <w:lang w:bidi="fa-IR"/>
        </w:rPr>
        <w:t>رش</w:t>
      </w:r>
      <w:r w:rsidRPr="00312E30">
        <w:rPr>
          <w:rFonts w:eastAsiaTheme="minorEastAsia"/>
          <w:sz w:val="28"/>
          <w:rtl/>
          <w:lang w:bidi="fa-IR"/>
        </w:rPr>
        <w:t xml:space="preserve"> متناظر با هدف عملکردي مورد نظر کنترل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شوند</w:t>
      </w:r>
      <w:r w:rsidRPr="00312E30">
        <w:rPr>
          <w:rFonts w:eastAsiaTheme="minorEastAsia"/>
          <w:sz w:val="28"/>
          <w:rtl/>
          <w:lang w:bidi="fa-IR"/>
        </w:rPr>
        <w:t>. در همه ا</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t xml:space="preserve"> روش</w:t>
      </w:r>
      <w:r w:rsidRPr="00312E30">
        <w:rPr>
          <w:rFonts w:eastAsiaTheme="minorEastAsia"/>
          <w:sz w:val="28"/>
          <w:rtl/>
          <w:lang w:bidi="fa-IR"/>
        </w:rPr>
        <w:softHyphen/>
        <w:t>ها</w:t>
      </w:r>
      <w:r w:rsidRPr="00312E30">
        <w:rPr>
          <w:rFonts w:eastAsiaTheme="minorEastAsia" w:hint="cs"/>
          <w:sz w:val="28"/>
          <w:rtl/>
          <w:lang w:bidi="fa-IR"/>
        </w:rPr>
        <w:t xml:space="preserve"> </w:t>
      </w:r>
      <w:r w:rsidRPr="00312E30">
        <w:rPr>
          <w:rFonts w:eastAsiaTheme="minorEastAsia" w:hint="eastAsia"/>
          <w:sz w:val="28"/>
          <w:rtl/>
          <w:lang w:bidi="fa-IR"/>
        </w:rPr>
        <w:t>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سازه با استفاده از منحن</w:t>
      </w:r>
      <w:r w:rsidRPr="00312E30">
        <w:rPr>
          <w:rFonts w:eastAsiaTheme="minorEastAsia" w:hint="cs"/>
          <w:sz w:val="28"/>
          <w:rtl/>
          <w:lang w:bidi="fa-IR"/>
        </w:rPr>
        <w:t>ی</w:t>
      </w:r>
      <w:r w:rsidRPr="00312E30">
        <w:rPr>
          <w:rFonts w:eastAsiaTheme="minorEastAsia"/>
          <w:sz w:val="28"/>
          <w:rtl/>
          <w:lang w:bidi="fa-IR"/>
        </w:rPr>
        <w:t xml:space="preserve"> ن</w:t>
      </w:r>
      <w:r w:rsidRPr="00312E30">
        <w:rPr>
          <w:rFonts w:eastAsiaTheme="minorEastAsia" w:hint="cs"/>
          <w:sz w:val="28"/>
          <w:rtl/>
          <w:lang w:bidi="fa-IR"/>
        </w:rPr>
        <w:t>ی</w:t>
      </w:r>
      <w:r w:rsidRPr="00312E30">
        <w:rPr>
          <w:rFonts w:eastAsiaTheme="minorEastAsia" w:hint="eastAsia"/>
          <w:sz w:val="28"/>
          <w:rtl/>
          <w:lang w:bidi="fa-IR"/>
        </w:rPr>
        <w:t>رو</w:t>
      </w:r>
      <w:r w:rsidRPr="00312E30">
        <w:rPr>
          <w:rFonts w:eastAsiaTheme="minorEastAsia"/>
          <w:sz w:val="28"/>
          <w:rtl/>
          <w:lang w:bidi="fa-IR"/>
        </w:rPr>
        <w:t xml:space="preserve"> </w:t>
      </w:r>
      <w:r w:rsidRPr="00312E30">
        <w:rPr>
          <w:rFonts w:eastAsiaTheme="minorEastAsia" w:cs="Times New Roman" w:hint="cs"/>
          <w:sz w:val="28"/>
          <w:rtl/>
          <w:lang w:bidi="fa-IR"/>
        </w:rPr>
        <w:t>–</w:t>
      </w:r>
      <w:r w:rsidRPr="00312E30">
        <w:rPr>
          <w:rFonts w:eastAsiaTheme="minorEastAsia"/>
          <w:sz w:val="28"/>
          <w:rtl/>
          <w:lang w:bidi="fa-IR"/>
        </w:rPr>
        <w:t xml:space="preserve"> </w:t>
      </w:r>
      <w:r w:rsidRPr="00312E30">
        <w:rPr>
          <w:rFonts w:eastAsiaTheme="minorEastAsia" w:hint="cs"/>
          <w:sz w:val="28"/>
          <w:rtl/>
          <w:lang w:bidi="fa-IR"/>
        </w:rPr>
        <w:t>جابجایی</w:t>
      </w:r>
      <w:r w:rsidRPr="00312E30">
        <w:rPr>
          <w:rFonts w:eastAsiaTheme="minorEastAsia"/>
          <w:sz w:val="28"/>
          <w:rtl/>
          <w:lang w:bidi="fa-IR"/>
        </w:rPr>
        <w:t xml:space="preserve"> حاصل از تحل</w:t>
      </w:r>
      <w:r w:rsidRPr="00312E30">
        <w:rPr>
          <w:rFonts w:eastAsiaTheme="minorEastAsia" w:hint="cs"/>
          <w:sz w:val="28"/>
          <w:rtl/>
          <w:lang w:bidi="fa-IR"/>
        </w:rPr>
        <w:t>ی</w:t>
      </w:r>
      <w:r w:rsidRPr="00312E30">
        <w:rPr>
          <w:rFonts w:eastAsiaTheme="minorEastAsia" w:hint="eastAsia"/>
          <w:sz w:val="28"/>
          <w:rtl/>
          <w:lang w:bidi="fa-IR"/>
        </w:rPr>
        <w:t>ل</w:t>
      </w:r>
      <w:r w:rsidRPr="00312E30">
        <w:rPr>
          <w:rFonts w:eastAsiaTheme="minorEastAsia"/>
          <w:sz w:val="28"/>
          <w:rtl/>
          <w:lang w:bidi="fa-IR"/>
        </w:rPr>
        <w:t xml:space="preserve"> استات</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hint="cs"/>
          <w:sz w:val="28"/>
          <w:rtl/>
          <w:lang w:bidi="fa-IR"/>
        </w:rPr>
        <w:t>ی</w:t>
      </w:r>
      <w:r w:rsidRPr="00312E30">
        <w:rPr>
          <w:rFonts w:eastAsiaTheme="minorEastAsia"/>
          <w:sz w:val="28"/>
          <w:rtl/>
          <w:lang w:bidi="fa-IR"/>
        </w:rPr>
        <w:t xml:space="preserve"> غ</w:t>
      </w:r>
      <w:r w:rsidRPr="00312E30">
        <w:rPr>
          <w:rFonts w:eastAsiaTheme="minorEastAsia" w:hint="cs"/>
          <w:sz w:val="28"/>
          <w:rtl/>
          <w:lang w:bidi="fa-IR"/>
        </w:rPr>
        <w:t>ی</w:t>
      </w:r>
      <w:r w:rsidRPr="00312E30">
        <w:rPr>
          <w:rFonts w:eastAsiaTheme="minorEastAsia" w:hint="eastAsia"/>
          <w:sz w:val="28"/>
          <w:rtl/>
          <w:lang w:bidi="fa-IR"/>
        </w:rPr>
        <w:t>رخط</w:t>
      </w:r>
      <w:r w:rsidRPr="00312E30">
        <w:rPr>
          <w:rFonts w:eastAsiaTheme="minorEastAsia" w:hint="cs"/>
          <w:sz w:val="28"/>
          <w:rtl/>
          <w:lang w:bidi="fa-IR"/>
        </w:rPr>
        <w:t>ی</w:t>
      </w:r>
      <w:r w:rsidRPr="00312E30">
        <w:rPr>
          <w:rFonts w:eastAsiaTheme="minorEastAsia"/>
          <w:sz w:val="28"/>
          <w:rtl/>
          <w:lang w:bidi="fa-IR"/>
        </w:rPr>
        <w:t xml:space="preserve"> با الگوي توز</w:t>
      </w:r>
      <w:r w:rsidRPr="00312E30">
        <w:rPr>
          <w:rFonts w:eastAsiaTheme="minorEastAsia" w:hint="cs"/>
          <w:sz w:val="28"/>
          <w:rtl/>
          <w:lang w:bidi="fa-IR"/>
        </w:rPr>
        <w:t>ی</w:t>
      </w:r>
      <w:r w:rsidRPr="00312E30">
        <w:rPr>
          <w:rFonts w:eastAsiaTheme="minorEastAsia" w:hint="eastAsia"/>
          <w:sz w:val="28"/>
          <w:rtl/>
          <w:lang w:bidi="fa-IR"/>
        </w:rPr>
        <w:t>ع</w:t>
      </w:r>
      <w:r w:rsidRPr="00312E30">
        <w:rPr>
          <w:rFonts w:eastAsiaTheme="minorEastAsia"/>
          <w:sz w:val="28"/>
          <w:rtl/>
          <w:lang w:bidi="fa-IR"/>
        </w:rPr>
        <w:t xml:space="preserve"> بار</w:t>
      </w:r>
      <w:r w:rsidRPr="00312E30">
        <w:rPr>
          <w:rFonts w:eastAsiaTheme="minorEastAsia" w:hint="cs"/>
          <w:sz w:val="28"/>
          <w:rtl/>
          <w:lang w:bidi="fa-IR"/>
        </w:rPr>
        <w:t xml:space="preserve"> </w:t>
      </w:r>
      <w:r w:rsidRPr="00312E30">
        <w:rPr>
          <w:rFonts w:eastAsiaTheme="minorEastAsia" w:hint="eastAsia"/>
          <w:sz w:val="28"/>
          <w:rtl/>
          <w:lang w:bidi="fa-IR"/>
        </w:rPr>
        <w:t>فرض</w:t>
      </w:r>
      <w:r w:rsidRPr="00312E30">
        <w:rPr>
          <w:rFonts w:eastAsiaTheme="minorEastAsia" w:hint="cs"/>
          <w:sz w:val="28"/>
          <w:rtl/>
          <w:lang w:bidi="fa-IR"/>
        </w:rPr>
        <w:t>ی</w:t>
      </w:r>
      <w:r w:rsidRPr="00312E30">
        <w:rPr>
          <w:rFonts w:eastAsiaTheme="minorEastAsia"/>
          <w:sz w:val="28"/>
          <w:rtl/>
          <w:lang w:bidi="fa-IR"/>
        </w:rPr>
        <w:t xml:space="preserve">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شود</w:t>
      </w:r>
      <w:r w:rsidRPr="00312E30">
        <w:rPr>
          <w:rFonts w:eastAsiaTheme="minorEastAsia"/>
          <w:sz w:val="28"/>
          <w:rtl/>
          <w:lang w:bidi="fa-IR"/>
        </w:rPr>
        <w:t>. ن</w:t>
      </w:r>
      <w:r w:rsidRPr="00312E30">
        <w:rPr>
          <w:rFonts w:eastAsiaTheme="minorEastAsia" w:hint="cs"/>
          <w:sz w:val="28"/>
          <w:rtl/>
          <w:lang w:bidi="fa-IR"/>
        </w:rPr>
        <w:t>ی</w:t>
      </w:r>
      <w:r w:rsidRPr="00312E30">
        <w:rPr>
          <w:rFonts w:eastAsiaTheme="minorEastAsia" w:hint="eastAsia"/>
          <w:sz w:val="28"/>
          <w:rtl/>
          <w:lang w:bidi="fa-IR"/>
        </w:rPr>
        <w:t>روي</w:t>
      </w:r>
      <w:r w:rsidRPr="00312E30">
        <w:rPr>
          <w:rFonts w:eastAsiaTheme="minorEastAsia"/>
          <w:sz w:val="28"/>
          <w:rtl/>
          <w:lang w:bidi="fa-IR"/>
        </w:rPr>
        <w:t xml:space="preserve"> برش پا</w:t>
      </w:r>
      <w:r w:rsidRPr="00312E30">
        <w:rPr>
          <w:rFonts w:eastAsiaTheme="minorEastAsia" w:hint="cs"/>
          <w:sz w:val="28"/>
          <w:rtl/>
          <w:lang w:bidi="fa-IR"/>
        </w:rPr>
        <w:t>ی</w:t>
      </w:r>
      <w:r w:rsidRPr="00312E30">
        <w:rPr>
          <w:rFonts w:eastAsiaTheme="minorEastAsia" w:hint="eastAsia"/>
          <w:sz w:val="28"/>
          <w:rtl/>
          <w:lang w:bidi="fa-IR"/>
        </w:rPr>
        <w:t>ه</w:t>
      </w:r>
      <w:r w:rsidRPr="00312E30">
        <w:rPr>
          <w:rFonts w:eastAsiaTheme="minorEastAsia"/>
          <w:sz w:val="28"/>
          <w:rtl/>
          <w:lang w:bidi="fa-IR"/>
        </w:rPr>
        <w:t xml:space="preserve"> و جابجا</w:t>
      </w:r>
      <w:r w:rsidRPr="00312E30">
        <w:rPr>
          <w:rFonts w:eastAsiaTheme="minorEastAsia" w:hint="cs"/>
          <w:sz w:val="28"/>
          <w:rtl/>
          <w:lang w:bidi="fa-IR"/>
        </w:rPr>
        <w:t>یی</w:t>
      </w:r>
      <w:r w:rsidRPr="00312E30">
        <w:rPr>
          <w:rFonts w:eastAsiaTheme="minorEastAsia"/>
          <w:sz w:val="28"/>
          <w:rtl/>
          <w:lang w:bidi="fa-IR"/>
        </w:rPr>
        <w:t xml:space="preserve"> بام جهت مقا</w:t>
      </w:r>
      <w:r w:rsidRPr="00312E30">
        <w:rPr>
          <w:rFonts w:eastAsiaTheme="minorEastAsia" w:hint="cs"/>
          <w:sz w:val="28"/>
          <w:rtl/>
          <w:lang w:bidi="fa-IR"/>
        </w:rPr>
        <w:t>ی</w:t>
      </w:r>
      <w:r w:rsidRPr="00312E30">
        <w:rPr>
          <w:rFonts w:eastAsiaTheme="minorEastAsia" w:hint="eastAsia"/>
          <w:sz w:val="28"/>
          <w:rtl/>
          <w:lang w:bidi="fa-IR"/>
        </w:rPr>
        <w:t>سه</w:t>
      </w:r>
      <w:r w:rsidRPr="00312E30">
        <w:rPr>
          <w:rFonts w:eastAsiaTheme="minorEastAsia"/>
          <w:sz w:val="28"/>
          <w:rtl/>
          <w:lang w:bidi="fa-IR"/>
        </w:rPr>
        <w:t xml:space="preserve"> با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تقاضا به ترت</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sz w:val="28"/>
          <w:rtl/>
          <w:lang w:bidi="fa-IR"/>
        </w:rPr>
        <w:t xml:space="preserve"> به شتاب</w:t>
      </w:r>
      <w:r w:rsidRPr="00312E30">
        <w:rPr>
          <w:rFonts w:eastAsiaTheme="minorEastAsia" w:hint="cs"/>
          <w:sz w:val="28"/>
          <w:rtl/>
          <w:lang w:bidi="fa-IR"/>
        </w:rPr>
        <w:t xml:space="preserve"> </w:t>
      </w:r>
      <w:r w:rsidRPr="00312E30">
        <w:rPr>
          <w:rFonts w:eastAsiaTheme="minorEastAsia" w:hint="eastAsia"/>
          <w:sz w:val="28"/>
          <w:rtl/>
          <w:lang w:bidi="fa-IR"/>
        </w:rPr>
        <w:t>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hint="cs"/>
          <w:sz w:val="28"/>
          <w:rtl/>
          <w:lang w:bidi="fa-IR"/>
        </w:rPr>
        <w:t>ی</w:t>
      </w:r>
      <w:r w:rsidRPr="00312E30">
        <w:rPr>
          <w:rFonts w:eastAsiaTheme="minorEastAsia"/>
          <w:sz w:val="28"/>
          <w:rtl/>
          <w:lang w:bidi="fa-IR"/>
        </w:rPr>
        <w:t xml:space="preserve"> و جابجا</w:t>
      </w:r>
      <w:r w:rsidRPr="00312E30">
        <w:rPr>
          <w:rFonts w:eastAsiaTheme="minorEastAsia" w:hint="cs"/>
          <w:sz w:val="28"/>
          <w:rtl/>
          <w:lang w:bidi="fa-IR"/>
        </w:rPr>
        <w:t>یی</w:t>
      </w:r>
      <w:r w:rsidRPr="00312E30">
        <w:rPr>
          <w:rFonts w:eastAsiaTheme="minorEastAsia"/>
          <w:sz w:val="28"/>
          <w:rtl/>
          <w:lang w:bidi="fa-IR"/>
        </w:rPr>
        <w:t xml:space="preserve">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hint="cs"/>
          <w:sz w:val="28"/>
          <w:rtl/>
          <w:lang w:bidi="fa-IR"/>
        </w:rPr>
        <w:t>ی</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درجه آزادي معادل تبد</w:t>
      </w:r>
      <w:r w:rsidRPr="00312E30">
        <w:rPr>
          <w:rFonts w:eastAsiaTheme="minorEastAsia" w:hint="cs"/>
          <w:sz w:val="28"/>
          <w:rtl/>
          <w:lang w:bidi="fa-IR"/>
        </w:rPr>
        <w:t>ی</w:t>
      </w:r>
      <w:r w:rsidRPr="00312E30">
        <w:rPr>
          <w:rFonts w:eastAsiaTheme="minorEastAsia" w:hint="eastAsia"/>
          <w:sz w:val="28"/>
          <w:rtl/>
          <w:lang w:bidi="fa-IR"/>
        </w:rPr>
        <w:t>ل</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شوند</w:t>
      </w:r>
      <w:r w:rsidRPr="00312E30">
        <w:rPr>
          <w:rFonts w:eastAsiaTheme="minorEastAsia"/>
          <w:sz w:val="28"/>
          <w:rtl/>
          <w:lang w:bidi="fa-IR"/>
        </w:rPr>
        <w:t>. روش</w:t>
      </w:r>
      <w:r w:rsidRPr="00312E30">
        <w:rPr>
          <w:rFonts w:eastAsiaTheme="minorEastAsia"/>
          <w:sz w:val="28"/>
          <w:rtl/>
          <w:lang w:bidi="fa-IR"/>
        </w:rPr>
        <w:softHyphen/>
        <w:t>هاي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hint="cs"/>
          <w:sz w:val="28"/>
          <w:rtl/>
          <w:lang w:bidi="fa-IR"/>
        </w:rPr>
        <w:t xml:space="preserve"> (</w:t>
      </w:r>
      <w:r w:rsidRPr="00312E30">
        <w:rPr>
          <w:rFonts w:asciiTheme="majorBidi" w:eastAsiaTheme="minorEastAsia" w:hAnsiTheme="majorBidi" w:cstheme="majorBidi"/>
          <w:szCs w:val="24"/>
          <w:lang w:bidi="fa-IR"/>
        </w:rPr>
        <w:t>CSM</w:t>
      </w:r>
      <w:r w:rsidRPr="00312E30">
        <w:rPr>
          <w:rFonts w:eastAsiaTheme="minorEastAsia" w:hint="cs"/>
          <w:sz w:val="28"/>
          <w:rtl/>
          <w:lang w:bidi="fa-IR"/>
        </w:rPr>
        <w:t xml:space="preserve">) و </w:t>
      </w:r>
      <w:r w:rsidRPr="00312E30">
        <w:rPr>
          <w:rFonts w:asciiTheme="majorBidi" w:eastAsiaTheme="minorEastAsia" w:hAnsiTheme="majorBidi" w:cstheme="majorBidi"/>
          <w:szCs w:val="24"/>
          <w:lang w:bidi="fa-IR"/>
        </w:rPr>
        <w:t>N2</w:t>
      </w:r>
      <w:r w:rsidRPr="00312E30">
        <w:rPr>
          <w:rFonts w:eastAsiaTheme="minorEastAsia" w:hint="cs"/>
          <w:szCs w:val="24"/>
          <w:rtl/>
          <w:lang w:bidi="fa-IR"/>
        </w:rPr>
        <w:t xml:space="preserve"> </w:t>
      </w:r>
      <w:r w:rsidRPr="00312E30">
        <w:rPr>
          <w:rFonts w:eastAsiaTheme="minorEastAsia"/>
          <w:sz w:val="28"/>
          <w:rtl/>
          <w:lang w:bidi="fa-IR"/>
        </w:rPr>
        <w:t xml:space="preserve">هر دو در فرمت شتاب </w:t>
      </w:r>
      <w:r w:rsidRPr="00312E30">
        <w:rPr>
          <w:rFonts w:eastAsiaTheme="minorEastAsia" w:cs="Times New Roman" w:hint="cs"/>
          <w:sz w:val="28"/>
          <w:rtl/>
          <w:lang w:bidi="fa-IR"/>
        </w:rPr>
        <w:t>–</w:t>
      </w:r>
      <w:r w:rsidRPr="00312E30">
        <w:rPr>
          <w:rFonts w:eastAsiaTheme="minorEastAsia"/>
          <w:sz w:val="28"/>
          <w:rtl/>
          <w:lang w:bidi="fa-IR"/>
        </w:rPr>
        <w:t xml:space="preserve"> </w:t>
      </w:r>
      <w:r w:rsidRPr="00312E30">
        <w:rPr>
          <w:rFonts w:eastAsiaTheme="minorEastAsia" w:hint="cs"/>
          <w:sz w:val="28"/>
          <w:rtl/>
          <w:lang w:bidi="fa-IR"/>
        </w:rPr>
        <w:t>جابجایی (</w:t>
      </w:r>
      <w:r w:rsidRPr="00312E30">
        <w:rPr>
          <w:rFonts w:asciiTheme="majorBidi" w:eastAsiaTheme="minorEastAsia" w:hAnsiTheme="majorBidi" w:cstheme="majorBidi"/>
          <w:szCs w:val="24"/>
          <w:lang w:bidi="fa-IR"/>
        </w:rPr>
        <w:t>AD</w:t>
      </w:r>
      <w:r w:rsidRPr="00312E30">
        <w:rPr>
          <w:rFonts w:eastAsiaTheme="minorEastAsia" w:hint="cs"/>
          <w:sz w:val="28"/>
          <w:rtl/>
          <w:lang w:bidi="fa-IR"/>
        </w:rPr>
        <w:t xml:space="preserve">)، </w:t>
      </w:r>
      <w:r w:rsidRPr="00312E30">
        <w:rPr>
          <w:rFonts w:eastAsiaTheme="minorEastAsia"/>
          <w:sz w:val="28"/>
          <w:rtl/>
          <w:lang w:bidi="fa-IR"/>
        </w:rPr>
        <w:t>فرمول</w:t>
      </w:r>
      <w:r w:rsidRPr="00312E30">
        <w:rPr>
          <w:rFonts w:eastAsiaTheme="minorEastAsia"/>
          <w:sz w:val="28"/>
          <w:rtl/>
          <w:lang w:bidi="fa-IR"/>
        </w:rPr>
        <w:softHyphen/>
        <w:t>بندي شده</w:t>
      </w:r>
      <w:r w:rsidRPr="00312E30">
        <w:rPr>
          <w:rFonts w:eastAsiaTheme="minorEastAsia"/>
          <w:sz w:val="28"/>
          <w:rtl/>
          <w:lang w:bidi="fa-IR"/>
        </w:rPr>
        <w:softHyphen/>
        <w:t>اند و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سازه مستق</w:t>
      </w:r>
      <w:r w:rsidRPr="00312E30">
        <w:rPr>
          <w:rFonts w:eastAsiaTheme="minorEastAsia" w:hint="cs"/>
          <w:sz w:val="28"/>
          <w:rtl/>
          <w:lang w:bidi="fa-IR"/>
        </w:rPr>
        <w:t>ی</w:t>
      </w:r>
      <w:r w:rsidRPr="00312E30">
        <w:rPr>
          <w:rFonts w:eastAsiaTheme="minorEastAsia" w:hint="eastAsia"/>
          <w:sz w:val="28"/>
          <w:rtl/>
          <w:lang w:bidi="fa-IR"/>
        </w:rPr>
        <w:t>ماً</w:t>
      </w:r>
      <w:r w:rsidRPr="00312E30">
        <w:rPr>
          <w:rFonts w:eastAsiaTheme="minorEastAsia"/>
          <w:sz w:val="28"/>
          <w:rtl/>
          <w:lang w:bidi="fa-IR"/>
        </w:rPr>
        <w:t xml:space="preserve"> با</w:t>
      </w:r>
      <w:r w:rsidRPr="00312E30">
        <w:rPr>
          <w:rFonts w:eastAsiaTheme="minorEastAsia" w:hint="cs"/>
          <w:sz w:val="28"/>
          <w:rtl/>
          <w:lang w:bidi="fa-IR"/>
        </w:rPr>
        <w:t xml:space="preserve"> </w:t>
      </w:r>
      <w:r w:rsidRPr="00312E30">
        <w:rPr>
          <w:rFonts w:eastAsiaTheme="minorEastAsia"/>
          <w:sz w:val="28"/>
          <w:rtl/>
          <w:lang w:bidi="fa-IR"/>
        </w:rPr>
        <w:t>تقاضاي حاصل از زم</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softHyphen/>
      </w:r>
      <w:r w:rsidRPr="00312E30">
        <w:rPr>
          <w:rFonts w:eastAsiaTheme="minorEastAsia" w:hint="eastAsia"/>
          <w:sz w:val="28"/>
          <w:rtl/>
          <w:lang w:bidi="fa-IR"/>
        </w:rPr>
        <w:t>لرزه</w:t>
      </w:r>
      <w:r w:rsidRPr="00312E30">
        <w:rPr>
          <w:rFonts w:eastAsiaTheme="minorEastAsia"/>
          <w:sz w:val="28"/>
          <w:rtl/>
          <w:lang w:bidi="fa-IR"/>
        </w:rPr>
        <w:t xml:space="preserve"> در سازه مقا</w:t>
      </w:r>
      <w:r w:rsidRPr="00312E30">
        <w:rPr>
          <w:rFonts w:eastAsiaTheme="minorEastAsia" w:hint="cs"/>
          <w:sz w:val="28"/>
          <w:rtl/>
          <w:lang w:bidi="fa-IR"/>
        </w:rPr>
        <w:t>ی</w:t>
      </w:r>
      <w:r w:rsidRPr="00312E30">
        <w:rPr>
          <w:rFonts w:eastAsiaTheme="minorEastAsia" w:hint="eastAsia"/>
          <w:sz w:val="28"/>
          <w:rtl/>
          <w:lang w:bidi="fa-IR"/>
        </w:rPr>
        <w:t>سه</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شود</w:t>
      </w:r>
      <w:r w:rsidRPr="00312E30">
        <w:rPr>
          <w:rFonts w:eastAsiaTheme="minorEastAsia"/>
          <w:sz w:val="28"/>
          <w:rtl/>
          <w:lang w:bidi="fa-IR"/>
        </w:rPr>
        <w:t xml:space="preserve"> و از بابت ا</w:t>
      </w:r>
      <w:r w:rsidRPr="00312E30">
        <w:rPr>
          <w:rFonts w:eastAsiaTheme="minorEastAsia" w:hint="cs"/>
          <w:sz w:val="28"/>
          <w:rtl/>
          <w:lang w:bidi="fa-IR"/>
        </w:rPr>
        <w:t>ی</w:t>
      </w:r>
      <w:r w:rsidRPr="00312E30">
        <w:rPr>
          <w:rFonts w:eastAsiaTheme="minorEastAsia" w:hint="eastAsia"/>
          <w:sz w:val="28"/>
          <w:rtl/>
          <w:lang w:bidi="fa-IR"/>
        </w:rPr>
        <w:t>نکه</w:t>
      </w:r>
      <w:r w:rsidRPr="00312E30">
        <w:rPr>
          <w:rFonts w:eastAsiaTheme="minorEastAsia"/>
          <w:sz w:val="28"/>
          <w:rtl/>
          <w:lang w:bidi="fa-IR"/>
        </w:rPr>
        <w:t xml:space="preserve"> هر دو روش امکان نما</w:t>
      </w:r>
      <w:r w:rsidRPr="00312E30">
        <w:rPr>
          <w:rFonts w:eastAsiaTheme="minorEastAsia" w:hint="cs"/>
          <w:sz w:val="28"/>
          <w:rtl/>
          <w:lang w:bidi="fa-IR"/>
        </w:rPr>
        <w:t>ی</w:t>
      </w:r>
      <w:r w:rsidRPr="00312E30">
        <w:rPr>
          <w:rFonts w:eastAsiaTheme="minorEastAsia" w:hint="eastAsia"/>
          <w:sz w:val="28"/>
          <w:rtl/>
          <w:lang w:bidi="fa-IR"/>
        </w:rPr>
        <w:t>ش</w:t>
      </w:r>
      <w:r w:rsidRPr="00312E30">
        <w:rPr>
          <w:rFonts w:eastAsiaTheme="minorEastAsia"/>
          <w:sz w:val="28"/>
          <w:rtl/>
          <w:lang w:bidi="fa-IR"/>
        </w:rPr>
        <w:t xml:space="preserve"> گراف</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hint="cs"/>
          <w:sz w:val="28"/>
          <w:rtl/>
          <w:lang w:bidi="fa-IR"/>
        </w:rPr>
        <w:t>ی</w:t>
      </w:r>
      <w:r w:rsidRPr="00312E30">
        <w:rPr>
          <w:rFonts w:eastAsiaTheme="minorEastAsia"/>
          <w:sz w:val="28"/>
          <w:rtl/>
          <w:lang w:bidi="fa-IR"/>
        </w:rPr>
        <w:t xml:space="preserve"> و</w:t>
      </w:r>
      <w:r w:rsidRPr="00312E30">
        <w:rPr>
          <w:rFonts w:eastAsiaTheme="minorEastAsia" w:hint="cs"/>
          <w:sz w:val="28"/>
          <w:rtl/>
          <w:lang w:bidi="fa-IR"/>
        </w:rPr>
        <w:t xml:space="preserve"> </w:t>
      </w:r>
      <w:r w:rsidRPr="00312E30">
        <w:rPr>
          <w:rFonts w:eastAsiaTheme="minorEastAsia" w:hint="eastAsia"/>
          <w:sz w:val="28"/>
          <w:rtl/>
          <w:lang w:bidi="fa-IR"/>
        </w:rPr>
        <w:t>شهودي</w:t>
      </w:r>
      <w:r w:rsidRPr="00312E30">
        <w:rPr>
          <w:rFonts w:eastAsiaTheme="minorEastAsia"/>
          <w:sz w:val="28"/>
          <w:rtl/>
          <w:lang w:bidi="fa-IR"/>
        </w:rPr>
        <w:t xml:space="preserve"> ب</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t xml:space="preserve"> مقاد</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تقاضا و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را دارند، شب</w:t>
      </w:r>
      <w:r w:rsidRPr="00312E30">
        <w:rPr>
          <w:rFonts w:eastAsiaTheme="minorEastAsia" w:hint="cs"/>
          <w:sz w:val="28"/>
          <w:rtl/>
          <w:lang w:bidi="fa-IR"/>
        </w:rPr>
        <w:t>ی</w:t>
      </w:r>
      <w:r w:rsidRPr="00312E30">
        <w:rPr>
          <w:rFonts w:eastAsiaTheme="minorEastAsia" w:hint="eastAsia"/>
          <w:sz w:val="28"/>
          <w:rtl/>
          <w:lang w:bidi="fa-IR"/>
        </w:rPr>
        <w:t>ه</w:t>
      </w:r>
      <w:r w:rsidRPr="00312E30">
        <w:rPr>
          <w:rFonts w:eastAsiaTheme="minorEastAsia"/>
          <w:sz w:val="28"/>
          <w:rtl/>
          <w:lang w:bidi="fa-IR"/>
        </w:rPr>
        <w:t xml:space="preserve"> هم هستند. در روش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جهت</w:t>
      </w:r>
      <w:r w:rsidRPr="00312E30">
        <w:rPr>
          <w:rFonts w:eastAsiaTheme="minorEastAsia" w:hint="cs"/>
          <w:sz w:val="28"/>
          <w:rtl/>
          <w:lang w:bidi="fa-IR"/>
        </w:rPr>
        <w:t xml:space="preserve"> </w:t>
      </w:r>
      <w:r w:rsidRPr="00312E30">
        <w:rPr>
          <w:rFonts w:eastAsiaTheme="minorEastAsia"/>
          <w:sz w:val="28"/>
          <w:rtl/>
          <w:lang w:bidi="fa-IR"/>
        </w:rPr>
        <w:t>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از روش</w:t>
      </w:r>
      <w:r w:rsidRPr="00312E30">
        <w:rPr>
          <w:rFonts w:eastAsiaTheme="minorEastAsia"/>
          <w:sz w:val="28"/>
          <w:rtl/>
          <w:lang w:bidi="fa-IR"/>
        </w:rPr>
        <w:softHyphen/>
        <w:t>هاي تکراري استفاده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شود،</w:t>
      </w:r>
      <w:r w:rsidRPr="00312E30">
        <w:rPr>
          <w:rFonts w:eastAsiaTheme="minorEastAsia"/>
          <w:sz w:val="28"/>
          <w:rtl/>
          <w:lang w:bidi="fa-IR"/>
        </w:rPr>
        <w:t xml:space="preserve"> در صورت</w:t>
      </w:r>
      <w:r w:rsidRPr="00312E30">
        <w:rPr>
          <w:rFonts w:eastAsiaTheme="minorEastAsia" w:hint="cs"/>
          <w:sz w:val="28"/>
          <w:rtl/>
          <w:lang w:bidi="fa-IR"/>
        </w:rPr>
        <w:t>ی</w:t>
      </w:r>
      <w:r w:rsidRPr="00312E30">
        <w:rPr>
          <w:rFonts w:eastAsiaTheme="minorEastAsia"/>
          <w:sz w:val="28"/>
          <w:rtl/>
          <w:lang w:bidi="fa-IR"/>
        </w:rPr>
        <w:t xml:space="preserve"> که در روش</w:t>
      </w:r>
      <w:r w:rsidRPr="00312E30">
        <w:rPr>
          <w:rFonts w:eastAsiaTheme="minorEastAsia" w:hint="cs"/>
          <w:sz w:val="28"/>
          <w:rtl/>
          <w:lang w:bidi="fa-IR"/>
        </w:rPr>
        <w:t xml:space="preserve"> </w:t>
      </w:r>
      <w:r w:rsidRPr="00312E30">
        <w:rPr>
          <w:rFonts w:asciiTheme="majorBidi" w:eastAsiaTheme="minorEastAsia" w:hAnsiTheme="majorBidi" w:cstheme="majorBidi"/>
          <w:szCs w:val="24"/>
          <w:lang w:bidi="fa-IR"/>
        </w:rPr>
        <w:t>N2</w:t>
      </w:r>
      <w:r w:rsidRPr="00312E30">
        <w:rPr>
          <w:rFonts w:eastAsiaTheme="minorEastAsia" w:hint="cs"/>
          <w:szCs w:val="24"/>
          <w:rtl/>
          <w:lang w:bidi="fa-IR"/>
        </w:rPr>
        <w:t xml:space="preserve"> </w:t>
      </w:r>
      <w:r w:rsidRPr="00312E30">
        <w:rPr>
          <w:rFonts w:eastAsiaTheme="minorEastAsia"/>
          <w:sz w:val="28"/>
          <w:rtl/>
          <w:lang w:bidi="fa-IR"/>
        </w:rPr>
        <w:t>و روش ضرائب</w:t>
      </w:r>
      <w:r w:rsidRPr="00312E30">
        <w:rPr>
          <w:rFonts w:eastAsiaTheme="minorEastAsia" w:hint="cs"/>
          <w:sz w:val="28"/>
          <w:rtl/>
          <w:lang w:bidi="fa-IR"/>
        </w:rPr>
        <w:t xml:space="preserve"> </w:t>
      </w:r>
      <w:r w:rsidRPr="00312E30">
        <w:rPr>
          <w:rFonts w:eastAsiaTheme="minorEastAsia"/>
          <w:sz w:val="28"/>
          <w:rtl/>
          <w:lang w:bidi="fa-IR"/>
        </w:rPr>
        <w:t>اصلاح جابجا</w:t>
      </w:r>
      <w:r w:rsidRPr="00312E30">
        <w:rPr>
          <w:rFonts w:eastAsiaTheme="minorEastAsia" w:hint="cs"/>
          <w:sz w:val="28"/>
          <w:rtl/>
          <w:lang w:bidi="fa-IR"/>
        </w:rPr>
        <w:t>یی</w:t>
      </w:r>
      <w:r w:rsidRPr="00312E30">
        <w:rPr>
          <w:rFonts w:eastAsiaTheme="minorEastAsia" w:hint="eastAsia"/>
          <w:sz w:val="28"/>
          <w:rtl/>
          <w:lang w:bidi="fa-IR"/>
        </w:rPr>
        <w:t>،</w:t>
      </w:r>
      <w:r w:rsidRPr="00312E30">
        <w:rPr>
          <w:rFonts w:eastAsiaTheme="minorEastAsia"/>
          <w:sz w:val="28"/>
          <w:rtl/>
          <w:lang w:bidi="fa-IR"/>
        </w:rPr>
        <w:t xml:space="preserve">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مستق</w:t>
      </w:r>
      <w:r w:rsidRPr="00312E30">
        <w:rPr>
          <w:rFonts w:eastAsiaTheme="minorEastAsia" w:hint="cs"/>
          <w:sz w:val="28"/>
          <w:rtl/>
          <w:lang w:bidi="fa-IR"/>
        </w:rPr>
        <w:t>ی</w:t>
      </w:r>
      <w:r w:rsidRPr="00312E30">
        <w:rPr>
          <w:rFonts w:eastAsiaTheme="minorEastAsia" w:hint="eastAsia"/>
          <w:sz w:val="28"/>
          <w:rtl/>
          <w:lang w:bidi="fa-IR"/>
        </w:rPr>
        <w:t>ماً</w:t>
      </w:r>
      <w:r w:rsidRPr="00312E30">
        <w:rPr>
          <w:rFonts w:eastAsiaTheme="minorEastAsia"/>
          <w:sz w:val="28"/>
          <w:rtl/>
          <w:lang w:bidi="fa-IR"/>
        </w:rPr>
        <w:t xml:space="preserve">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شود</w:t>
      </w:r>
      <w:r w:rsidRPr="00312E30">
        <w:rPr>
          <w:rFonts w:eastAsiaTheme="minorEastAsia" w:hint="cs"/>
          <w:sz w:val="28"/>
          <w:rtl/>
          <w:lang w:bidi="fa-IR"/>
        </w:rPr>
        <w:t>.</w:t>
      </w:r>
    </w:p>
    <w:p w14:paraId="68AB4602" w14:textId="0DF9A51B" w:rsidR="005919C5" w:rsidRDefault="005919C5" w:rsidP="005919C5">
      <w:pPr>
        <w:ind w:firstLine="571"/>
        <w:rPr>
          <w:rFonts w:eastAsiaTheme="minorEastAsia"/>
          <w:sz w:val="28"/>
          <w:rtl/>
          <w:lang w:bidi="fa-IR"/>
        </w:rPr>
      </w:pPr>
      <w:r>
        <w:rPr>
          <w:rFonts w:eastAsiaTheme="minorEastAsia" w:hint="cs"/>
          <w:sz w:val="28"/>
          <w:rtl/>
          <w:lang w:bidi="fa-IR"/>
        </w:rPr>
        <w:t>در این تحقیق از روش نشریه 360 که روش ضرایب می</w:t>
      </w:r>
      <w:r>
        <w:rPr>
          <w:rFonts w:eastAsiaTheme="minorEastAsia"/>
          <w:sz w:val="28"/>
          <w:rtl/>
          <w:lang w:bidi="fa-IR"/>
        </w:rPr>
        <w:softHyphen/>
      </w:r>
      <w:r>
        <w:rPr>
          <w:rFonts w:eastAsiaTheme="minorEastAsia" w:hint="cs"/>
          <w:sz w:val="28"/>
          <w:rtl/>
          <w:lang w:bidi="fa-IR"/>
        </w:rPr>
        <w:t>باشد برای محاسبه تغییر مکان استفاده نموده</w:t>
      </w:r>
      <w:r>
        <w:rPr>
          <w:rFonts w:eastAsiaTheme="minorEastAsia"/>
          <w:sz w:val="28"/>
          <w:rtl/>
          <w:lang w:bidi="fa-IR"/>
        </w:rPr>
        <w:softHyphen/>
      </w:r>
      <w:r>
        <w:rPr>
          <w:rFonts w:eastAsiaTheme="minorEastAsia" w:hint="cs"/>
          <w:sz w:val="28"/>
          <w:rtl/>
          <w:lang w:bidi="fa-IR"/>
        </w:rPr>
        <w:t>ایم که در ادامه نحوه محاسبه تغییر مکان هدف برای سازه</w:t>
      </w:r>
      <w:r>
        <w:rPr>
          <w:rFonts w:eastAsiaTheme="minorEastAsia"/>
          <w:sz w:val="28"/>
          <w:rtl/>
          <w:lang w:bidi="fa-IR"/>
        </w:rPr>
        <w:softHyphen/>
      </w:r>
      <w:r>
        <w:rPr>
          <w:rFonts w:eastAsiaTheme="minorEastAsia" w:hint="cs"/>
          <w:sz w:val="28"/>
          <w:rtl/>
          <w:lang w:bidi="fa-IR"/>
        </w:rPr>
        <w:t>های مورد بررسی آورده شده است.</w:t>
      </w:r>
    </w:p>
    <w:p w14:paraId="7D3E74CF" w14:textId="77777777" w:rsidR="005919C5" w:rsidRPr="00312E30" w:rsidRDefault="005919C5" w:rsidP="005919C5">
      <w:pPr>
        <w:ind w:firstLine="571"/>
        <w:rPr>
          <w:rFonts w:eastAsiaTheme="minorEastAsia"/>
          <w:sz w:val="28"/>
          <w:rtl/>
          <w:lang w:bidi="fa-IR"/>
        </w:rPr>
      </w:pPr>
      <w:r w:rsidRPr="00312E30">
        <w:rPr>
          <w:rFonts w:eastAsiaTheme="minorEastAsia"/>
          <w:sz w:val="28"/>
          <w:rtl/>
          <w:lang w:bidi="fa-IR"/>
        </w:rPr>
        <w:lastRenderedPageBreak/>
        <w:t>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برا</w:t>
      </w:r>
      <w:r w:rsidRPr="00312E30">
        <w:rPr>
          <w:rFonts w:eastAsiaTheme="minorEastAsia" w:hint="cs"/>
          <w:sz w:val="28"/>
          <w:rtl/>
          <w:lang w:bidi="fa-IR"/>
        </w:rPr>
        <w:t>ی</w:t>
      </w:r>
      <w:r w:rsidRPr="00312E30">
        <w:rPr>
          <w:rFonts w:eastAsiaTheme="minorEastAsia"/>
          <w:sz w:val="28"/>
          <w:rtl/>
          <w:lang w:bidi="fa-IR"/>
        </w:rPr>
        <w:t xml:space="preserve"> سازه با د</w:t>
      </w:r>
      <w:r w:rsidRPr="00312E30">
        <w:rPr>
          <w:rFonts w:eastAsiaTheme="minorEastAsia" w:hint="cs"/>
          <w:sz w:val="28"/>
          <w:rtl/>
          <w:lang w:bidi="fa-IR"/>
        </w:rPr>
        <w:t>ی</w:t>
      </w:r>
      <w:r w:rsidRPr="00312E30">
        <w:rPr>
          <w:rFonts w:eastAsiaTheme="minorEastAsia" w:hint="eastAsia"/>
          <w:sz w:val="28"/>
          <w:rtl/>
          <w:lang w:bidi="fa-IR"/>
        </w:rPr>
        <w:t>افراگم</w:t>
      </w:r>
      <w:r w:rsidRPr="00312E30">
        <w:rPr>
          <w:rFonts w:eastAsiaTheme="minorEastAsia"/>
          <w:sz w:val="28"/>
          <w:rtl/>
          <w:lang w:bidi="fa-IR"/>
        </w:rPr>
        <w:softHyphen/>
        <w:t>ها</w:t>
      </w:r>
      <w:r w:rsidRPr="00312E30">
        <w:rPr>
          <w:rFonts w:eastAsiaTheme="minorEastAsia" w:hint="cs"/>
          <w:sz w:val="28"/>
          <w:rtl/>
          <w:lang w:bidi="fa-IR"/>
        </w:rPr>
        <w:t>ی</w:t>
      </w:r>
      <w:r w:rsidRPr="00312E30">
        <w:rPr>
          <w:rFonts w:eastAsiaTheme="minorEastAsia"/>
          <w:sz w:val="28"/>
          <w:rtl/>
          <w:lang w:bidi="fa-IR"/>
        </w:rPr>
        <w:t xml:space="preserve"> صلب با</w:t>
      </w:r>
      <w:r w:rsidRPr="00312E30">
        <w:rPr>
          <w:rFonts w:eastAsiaTheme="minorEastAsia" w:hint="cs"/>
          <w:sz w:val="28"/>
          <w:rtl/>
          <w:lang w:bidi="fa-IR"/>
        </w:rPr>
        <w:t>ی</w:t>
      </w:r>
      <w:r w:rsidRPr="00312E30">
        <w:rPr>
          <w:rFonts w:eastAsiaTheme="minorEastAsia" w:hint="eastAsia"/>
          <w:sz w:val="28"/>
          <w:rtl/>
          <w:lang w:bidi="fa-IR"/>
        </w:rPr>
        <w:t>د</w:t>
      </w:r>
      <w:r w:rsidRPr="00312E30">
        <w:rPr>
          <w:rFonts w:eastAsiaTheme="minorEastAsia"/>
          <w:sz w:val="28"/>
          <w:rtl/>
          <w:lang w:bidi="fa-IR"/>
        </w:rPr>
        <w:t xml:space="preserve"> با در</w:t>
      </w:r>
      <w:r w:rsidRPr="00312E30">
        <w:rPr>
          <w:rFonts w:eastAsiaTheme="minorEastAsia" w:hint="cs"/>
          <w:sz w:val="28"/>
          <w:rtl/>
          <w:lang w:bidi="fa-IR"/>
        </w:rPr>
        <w:t xml:space="preserve"> </w:t>
      </w:r>
      <w:r w:rsidRPr="00312E30">
        <w:rPr>
          <w:rFonts w:eastAsiaTheme="minorEastAsia"/>
          <w:sz w:val="28"/>
          <w:rtl/>
          <w:lang w:bidi="fa-IR"/>
        </w:rPr>
        <w:t>نظرگرفتن رفتار غ</w:t>
      </w:r>
      <w:r w:rsidRPr="00312E30">
        <w:rPr>
          <w:rFonts w:eastAsiaTheme="minorEastAsia" w:hint="cs"/>
          <w:sz w:val="28"/>
          <w:rtl/>
          <w:lang w:bidi="fa-IR"/>
        </w:rPr>
        <w:t>ی</w:t>
      </w:r>
      <w:r w:rsidRPr="00312E30">
        <w:rPr>
          <w:rFonts w:eastAsiaTheme="minorEastAsia" w:hint="eastAsia"/>
          <w:sz w:val="28"/>
          <w:rtl/>
          <w:lang w:bidi="fa-IR"/>
        </w:rPr>
        <w:t>رخط</w:t>
      </w:r>
      <w:r w:rsidRPr="00312E30">
        <w:rPr>
          <w:rFonts w:eastAsiaTheme="minorEastAsia" w:hint="cs"/>
          <w:sz w:val="28"/>
          <w:rtl/>
          <w:lang w:bidi="fa-IR"/>
        </w:rPr>
        <w:t>ی</w:t>
      </w:r>
      <w:r w:rsidRPr="00312E30">
        <w:rPr>
          <w:rFonts w:eastAsiaTheme="minorEastAsia"/>
          <w:sz w:val="28"/>
          <w:rtl/>
          <w:lang w:bidi="fa-IR"/>
        </w:rPr>
        <w:t xml:space="preserve"> سازه برآورد شود. به عنوان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روش</w:t>
      </w:r>
      <w:r w:rsidRPr="00312E30">
        <w:rPr>
          <w:rFonts w:eastAsiaTheme="minorEastAsia" w:hint="cs"/>
          <w:sz w:val="28"/>
          <w:rtl/>
          <w:lang w:bidi="fa-IR"/>
        </w:rPr>
        <w:t xml:space="preserve"> </w:t>
      </w:r>
      <w:r w:rsidRPr="00312E30">
        <w:rPr>
          <w:rFonts w:eastAsiaTheme="minorEastAsia"/>
          <w:sz w:val="28"/>
          <w:rtl/>
          <w:lang w:bidi="fa-IR"/>
        </w:rPr>
        <w:t>تقر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hint="cs"/>
          <w:sz w:val="28"/>
          <w:rtl/>
          <w:lang w:bidi="fa-IR"/>
        </w:rPr>
        <w:t>ی</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t>توان مقدار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را از رابطه</w:t>
      </w:r>
      <w:r w:rsidRPr="00312E30">
        <w:rPr>
          <w:rFonts w:eastAsiaTheme="minorEastAsia" w:hint="cs"/>
          <w:sz w:val="28"/>
          <w:rtl/>
          <w:lang w:bidi="fa-IR"/>
        </w:rPr>
        <w:t xml:space="preserve"> 3-</w:t>
      </w:r>
      <w:r>
        <w:rPr>
          <w:rFonts w:eastAsiaTheme="minorEastAsia" w:hint="cs"/>
          <w:sz w:val="28"/>
          <w:rtl/>
          <w:lang w:bidi="fa-IR"/>
        </w:rPr>
        <w:t>5</w:t>
      </w:r>
      <w:r w:rsidRPr="00312E30">
        <w:rPr>
          <w:rFonts w:eastAsiaTheme="minorEastAsia" w:hint="cs"/>
          <w:sz w:val="28"/>
          <w:rtl/>
          <w:lang w:bidi="fa-IR"/>
        </w:rPr>
        <w:t xml:space="preserve"> </w:t>
      </w:r>
      <w:r w:rsidRPr="00312E30">
        <w:rPr>
          <w:rFonts w:eastAsiaTheme="minorEastAsia"/>
          <w:sz w:val="28"/>
          <w:rtl/>
          <w:lang w:bidi="fa-IR"/>
        </w:rPr>
        <w:t>محاسبه نمود.</w:t>
      </w:r>
    </w:p>
    <w:p w14:paraId="072D5586" w14:textId="77777777" w:rsidR="005919C5" w:rsidRPr="00312E30" w:rsidRDefault="005919C5" w:rsidP="005919C5">
      <w:pPr>
        <w:ind w:firstLine="571"/>
        <w:rPr>
          <w:rFonts w:eastAsiaTheme="minorEastAsia"/>
          <w:sz w:val="28"/>
          <w:rtl/>
          <w:lang w:bidi="fa-IR"/>
        </w:rPr>
      </w:pPr>
      <w:r w:rsidRPr="00312E30">
        <w:rPr>
          <w:rFonts w:eastAsiaTheme="minorEastAsia"/>
          <w:sz w:val="28"/>
          <w:rtl/>
          <w:lang w:bidi="fa-IR"/>
        </w:rPr>
        <w:t>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برا</w:t>
      </w:r>
      <w:r w:rsidRPr="00312E30">
        <w:rPr>
          <w:rFonts w:eastAsiaTheme="minorEastAsia" w:hint="cs"/>
          <w:sz w:val="28"/>
          <w:rtl/>
          <w:lang w:bidi="fa-IR"/>
        </w:rPr>
        <w:t>ی</w:t>
      </w:r>
      <w:r w:rsidRPr="00312E30">
        <w:rPr>
          <w:rFonts w:eastAsiaTheme="minorEastAsia"/>
          <w:sz w:val="28"/>
          <w:rtl/>
          <w:lang w:bidi="fa-IR"/>
        </w:rPr>
        <w:t xml:space="preserve"> سازه با د</w:t>
      </w:r>
      <w:r w:rsidRPr="00312E30">
        <w:rPr>
          <w:rFonts w:eastAsiaTheme="minorEastAsia" w:hint="cs"/>
          <w:sz w:val="28"/>
          <w:rtl/>
          <w:lang w:bidi="fa-IR"/>
        </w:rPr>
        <w:t>ی</w:t>
      </w:r>
      <w:r w:rsidRPr="00312E30">
        <w:rPr>
          <w:rFonts w:eastAsiaTheme="minorEastAsia" w:hint="eastAsia"/>
          <w:sz w:val="28"/>
          <w:rtl/>
          <w:lang w:bidi="fa-IR"/>
        </w:rPr>
        <w:t>افراگم</w:t>
      </w:r>
      <w:r w:rsidRPr="00312E30">
        <w:rPr>
          <w:rFonts w:eastAsiaTheme="minorEastAsia"/>
          <w:sz w:val="28"/>
          <w:rtl/>
          <w:lang w:bidi="fa-IR"/>
        </w:rPr>
        <w:softHyphen/>
        <w:t>ها</w:t>
      </w:r>
      <w:r w:rsidRPr="00312E30">
        <w:rPr>
          <w:rFonts w:eastAsiaTheme="minorEastAsia" w:hint="cs"/>
          <w:sz w:val="28"/>
          <w:rtl/>
          <w:lang w:bidi="fa-IR"/>
        </w:rPr>
        <w:t>ی</w:t>
      </w:r>
      <w:r w:rsidRPr="00312E30">
        <w:rPr>
          <w:rFonts w:eastAsiaTheme="minorEastAsia"/>
          <w:sz w:val="28"/>
          <w:rtl/>
          <w:lang w:bidi="fa-IR"/>
        </w:rPr>
        <w:t xml:space="preserve"> صلب با</w:t>
      </w:r>
      <w:r w:rsidRPr="00312E30">
        <w:rPr>
          <w:rFonts w:eastAsiaTheme="minorEastAsia" w:hint="cs"/>
          <w:sz w:val="28"/>
          <w:rtl/>
          <w:lang w:bidi="fa-IR"/>
        </w:rPr>
        <w:t>ی</w:t>
      </w:r>
      <w:r w:rsidRPr="00312E30">
        <w:rPr>
          <w:rFonts w:eastAsiaTheme="minorEastAsia" w:hint="eastAsia"/>
          <w:sz w:val="28"/>
          <w:rtl/>
          <w:lang w:bidi="fa-IR"/>
        </w:rPr>
        <w:t>د</w:t>
      </w:r>
      <w:r w:rsidRPr="00312E30">
        <w:rPr>
          <w:rFonts w:eastAsiaTheme="minorEastAsia"/>
          <w:sz w:val="28"/>
          <w:rtl/>
          <w:lang w:bidi="fa-IR"/>
        </w:rPr>
        <w:t xml:space="preserve"> با در</w:t>
      </w:r>
      <w:r w:rsidRPr="00312E30">
        <w:rPr>
          <w:rFonts w:eastAsiaTheme="minorEastAsia" w:hint="cs"/>
          <w:sz w:val="28"/>
          <w:rtl/>
          <w:lang w:bidi="fa-IR"/>
        </w:rPr>
        <w:t xml:space="preserve"> </w:t>
      </w:r>
      <w:r w:rsidRPr="00312E30">
        <w:rPr>
          <w:rFonts w:eastAsiaTheme="minorEastAsia"/>
          <w:sz w:val="28"/>
          <w:rtl/>
          <w:lang w:bidi="fa-IR"/>
        </w:rPr>
        <w:t>نظرگرفتن رفتار غ</w:t>
      </w:r>
      <w:r w:rsidRPr="00312E30">
        <w:rPr>
          <w:rFonts w:eastAsiaTheme="minorEastAsia" w:hint="cs"/>
          <w:sz w:val="28"/>
          <w:rtl/>
          <w:lang w:bidi="fa-IR"/>
        </w:rPr>
        <w:t>ی</w:t>
      </w:r>
      <w:r w:rsidRPr="00312E30">
        <w:rPr>
          <w:rFonts w:eastAsiaTheme="minorEastAsia" w:hint="eastAsia"/>
          <w:sz w:val="28"/>
          <w:rtl/>
          <w:lang w:bidi="fa-IR"/>
        </w:rPr>
        <w:t>رخط</w:t>
      </w:r>
      <w:r w:rsidRPr="00312E30">
        <w:rPr>
          <w:rFonts w:eastAsiaTheme="minorEastAsia" w:hint="cs"/>
          <w:sz w:val="28"/>
          <w:rtl/>
          <w:lang w:bidi="fa-IR"/>
        </w:rPr>
        <w:t>ی</w:t>
      </w:r>
      <w:r w:rsidRPr="00312E30">
        <w:rPr>
          <w:rFonts w:eastAsiaTheme="minorEastAsia"/>
          <w:sz w:val="28"/>
          <w:rtl/>
          <w:lang w:bidi="fa-IR"/>
        </w:rPr>
        <w:t xml:space="preserve"> سازه برآورد شود. به عنوان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روش</w:t>
      </w:r>
      <w:r w:rsidRPr="00312E30">
        <w:rPr>
          <w:rFonts w:eastAsiaTheme="minorEastAsia" w:hint="cs"/>
          <w:sz w:val="28"/>
          <w:rtl/>
          <w:lang w:bidi="fa-IR"/>
        </w:rPr>
        <w:t xml:space="preserve"> </w:t>
      </w:r>
      <w:r w:rsidRPr="00312E30">
        <w:rPr>
          <w:rFonts w:eastAsiaTheme="minorEastAsia"/>
          <w:sz w:val="28"/>
          <w:rtl/>
          <w:lang w:bidi="fa-IR"/>
        </w:rPr>
        <w:t>تقر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hint="cs"/>
          <w:sz w:val="28"/>
          <w:rtl/>
          <w:lang w:bidi="fa-IR"/>
        </w:rPr>
        <w:t>ی</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t>توان مقدار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را از رابطه</w:t>
      </w:r>
      <w:r w:rsidRPr="00312E30">
        <w:rPr>
          <w:rFonts w:eastAsiaTheme="minorEastAsia" w:hint="cs"/>
          <w:sz w:val="28"/>
          <w:rtl/>
          <w:lang w:bidi="fa-IR"/>
        </w:rPr>
        <w:t xml:space="preserve"> 3-</w:t>
      </w:r>
      <w:r>
        <w:rPr>
          <w:rFonts w:eastAsiaTheme="minorEastAsia" w:hint="cs"/>
          <w:sz w:val="28"/>
          <w:rtl/>
          <w:lang w:bidi="fa-IR"/>
        </w:rPr>
        <w:t>5</w:t>
      </w:r>
      <w:r w:rsidRPr="00312E30">
        <w:rPr>
          <w:rFonts w:eastAsiaTheme="minorEastAsia" w:hint="cs"/>
          <w:sz w:val="28"/>
          <w:rtl/>
          <w:lang w:bidi="fa-IR"/>
        </w:rPr>
        <w:t xml:space="preserve"> </w:t>
      </w:r>
      <w:r w:rsidRPr="00312E30">
        <w:rPr>
          <w:rFonts w:eastAsiaTheme="minorEastAsia"/>
          <w:sz w:val="28"/>
          <w:rtl/>
          <w:lang w:bidi="fa-IR"/>
        </w:rPr>
        <w:t>محاسبه نمود.</w:t>
      </w:r>
    </w:p>
    <w:p w14:paraId="7136A149" w14:textId="77777777" w:rsidR="005919C5" w:rsidRPr="00312E30" w:rsidRDefault="005919C5" w:rsidP="005919C5">
      <w:pPr>
        <w:ind w:firstLine="571"/>
        <w:rPr>
          <w:rFonts w:eastAsiaTheme="minorEastAsia"/>
          <w:i/>
          <w:sz w:val="28"/>
          <w:lang w:bidi="fa-IR"/>
        </w:rPr>
      </w:pPr>
      <w:r w:rsidRPr="00312E30">
        <w:rPr>
          <w:rFonts w:eastAsiaTheme="minorEastAsia" w:hint="cs"/>
          <w:sz w:val="28"/>
          <w:rtl/>
          <w:lang w:bidi="fa-IR"/>
        </w:rPr>
        <w:t>(رابطه 3-</w:t>
      </w:r>
      <w:r>
        <w:rPr>
          <w:rFonts w:eastAsiaTheme="minorEastAsia" w:hint="cs"/>
          <w:sz w:val="28"/>
          <w:rtl/>
          <w:lang w:bidi="fa-IR"/>
        </w:rPr>
        <w:t>5</w:t>
      </w:r>
      <w:r w:rsidRPr="00312E30">
        <w:rPr>
          <w:rFonts w:eastAsiaTheme="minorEastAsia"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δ</m:t>
            </m:r>
          </m:e>
          <m:sub>
            <m:r>
              <w:rPr>
                <w:rFonts w:ascii="Cambria Math" w:eastAsiaTheme="minorEastAsia" w:hAnsi="Cambria Math"/>
                <w:sz w:val="28"/>
                <w:lang w:bidi="fa-IR"/>
              </w:rPr>
              <m:t>t</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0</m:t>
            </m:r>
          </m:sub>
        </m:sSub>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2</m:t>
            </m:r>
          </m:sub>
        </m:sSub>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f>
          <m:fPr>
            <m:ctrlPr>
              <w:rPr>
                <w:rFonts w:ascii="Cambria Math" w:eastAsiaTheme="minorEastAsia" w:hAnsi="Cambria Math"/>
                <w:i/>
                <w:sz w:val="28"/>
                <w:lang w:bidi="fa-IR"/>
              </w:rPr>
            </m:ctrlPr>
          </m:fPr>
          <m:num>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T</m:t>
                </m:r>
              </m:e>
              <m:sub>
                <m:r>
                  <w:rPr>
                    <w:rFonts w:ascii="Cambria Math" w:eastAsiaTheme="minorEastAsia" w:hAnsi="Cambria Math"/>
                    <w:sz w:val="28"/>
                    <w:lang w:bidi="fa-IR"/>
                  </w:rPr>
                  <m:t>e</m:t>
                </m:r>
              </m:sub>
              <m:sup>
                <m:r>
                  <w:rPr>
                    <w:rFonts w:ascii="Cambria Math" w:eastAsiaTheme="minorEastAsia" w:hAnsi="Cambria Math"/>
                    <w:sz w:val="28"/>
                    <w:lang w:bidi="fa-IR"/>
                  </w:rPr>
                  <m:t>2</m:t>
                </m:r>
              </m:sup>
            </m:sSubSup>
          </m:num>
          <m:den>
            <m:r>
              <w:rPr>
                <w:rFonts w:ascii="Cambria Math" w:eastAsiaTheme="minorEastAsia" w:hAnsi="Cambria Math"/>
                <w:sz w:val="28"/>
                <w:lang w:bidi="fa-IR"/>
              </w:rPr>
              <m:t>4</m:t>
            </m:r>
            <m:sSup>
              <m:sSupPr>
                <m:ctrlPr>
                  <w:rPr>
                    <w:rFonts w:ascii="Cambria Math" w:eastAsiaTheme="minorEastAsia" w:hAnsi="Cambria Math"/>
                    <w:i/>
                    <w:sz w:val="28"/>
                    <w:lang w:bidi="fa-IR"/>
                  </w:rPr>
                </m:ctrlPr>
              </m:sSupPr>
              <m:e>
                <m:r>
                  <w:rPr>
                    <w:rFonts w:ascii="Cambria Math" w:eastAsiaTheme="minorEastAsia" w:hAnsi="Cambria Math"/>
                    <w:sz w:val="28"/>
                    <w:lang w:bidi="fa-IR"/>
                  </w:rPr>
                  <m:t>π</m:t>
                </m:r>
              </m:e>
              <m:sup>
                <m:r>
                  <w:rPr>
                    <w:rFonts w:ascii="Cambria Math" w:eastAsiaTheme="minorEastAsia" w:hAnsi="Cambria Math"/>
                    <w:sz w:val="28"/>
                    <w:lang w:bidi="fa-IR"/>
                  </w:rPr>
                  <m:t>2</m:t>
                </m:r>
              </m:sup>
            </m:sSup>
          </m:den>
        </m:f>
        <m:r>
          <w:rPr>
            <w:rFonts w:ascii="Cambria Math" w:eastAsiaTheme="minorEastAsia" w:hAnsi="Cambria Math"/>
            <w:sz w:val="28"/>
            <w:lang w:bidi="fa-IR"/>
          </w:rPr>
          <m:t xml:space="preserve">g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57D662C8" w14:textId="77777777" w:rsidR="005919C5" w:rsidRPr="00312E30" w:rsidRDefault="005919C5" w:rsidP="005919C5">
      <w:pPr>
        <w:pStyle w:val="ListParagraph"/>
        <w:numPr>
          <w:ilvl w:val="0"/>
          <w:numId w:val="32"/>
        </w:numPr>
        <w:ind w:firstLine="571"/>
        <w:rPr>
          <w:rFonts w:eastAsiaTheme="minorEastAsia"/>
          <w:b/>
          <w:bCs/>
          <w:sz w:val="28"/>
          <w:lang w:bidi="fa-IR"/>
        </w:rPr>
      </w:pPr>
      <w:r w:rsidRPr="00312E30">
        <w:rPr>
          <w:rFonts w:eastAsiaTheme="minorEastAsia" w:hint="cs"/>
          <w:b/>
          <w:bCs/>
          <w:sz w:val="28"/>
          <w:rtl/>
          <w:lang w:bidi="fa-IR"/>
        </w:rPr>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0</m:t>
            </m:r>
          </m:sub>
        </m:sSub>
      </m:oMath>
      <w:r w:rsidRPr="00312E30">
        <w:rPr>
          <w:rFonts w:eastAsiaTheme="minorEastAsia" w:hint="cs"/>
          <w:sz w:val="28"/>
          <w:rtl/>
          <w:lang w:bidi="fa-IR"/>
        </w:rPr>
        <w:t>:</w:t>
      </w:r>
    </w:p>
    <w:p w14:paraId="569876D6" w14:textId="77777777" w:rsidR="005919C5" w:rsidRPr="00312E30" w:rsidRDefault="005919C5" w:rsidP="005919C5">
      <w:pPr>
        <w:ind w:firstLine="571"/>
        <w:rPr>
          <w:rFonts w:eastAsiaTheme="minorEastAsia"/>
          <w:sz w:val="28"/>
          <w:rtl/>
          <w:lang w:bidi="fa-IR"/>
        </w:rPr>
      </w:pPr>
      <w:r w:rsidRPr="00312E30">
        <w:rPr>
          <w:rFonts w:eastAsiaTheme="minorEastAsia"/>
          <w:sz w:val="28"/>
          <w:rtl/>
          <w:lang w:bidi="fa-IR"/>
        </w:rPr>
        <w:t>ضر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sz w:val="28"/>
          <w:rtl/>
          <w:lang w:bidi="fa-IR"/>
        </w:rPr>
        <w:t xml:space="preserve"> اصلاح برا</w:t>
      </w:r>
      <w:r w:rsidRPr="00312E30">
        <w:rPr>
          <w:rFonts w:eastAsiaTheme="minorEastAsia" w:hint="cs"/>
          <w:sz w:val="28"/>
          <w:rtl/>
          <w:lang w:bidi="fa-IR"/>
        </w:rPr>
        <w:t xml:space="preserve">ی </w:t>
      </w:r>
      <w:r w:rsidRPr="00312E30">
        <w:rPr>
          <w:rFonts w:eastAsiaTheme="minorEastAsia"/>
          <w:sz w:val="28"/>
          <w:rtl/>
          <w:lang w:bidi="fa-IR"/>
        </w:rPr>
        <w:t>ارتباط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hint="cs"/>
          <w:sz w:val="28"/>
          <w:rtl/>
          <w:lang w:bidi="fa-IR"/>
        </w:rPr>
        <w:t>ی</w:t>
      </w:r>
      <w:r w:rsidRPr="00312E30">
        <w:rPr>
          <w:rFonts w:eastAsiaTheme="minorEastAsia"/>
          <w:sz w:val="28"/>
          <w:rtl/>
          <w:lang w:bidi="fa-IR"/>
        </w:rPr>
        <w:t xml:space="preserve">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درجه آزاد</w:t>
      </w:r>
      <w:r w:rsidRPr="00312E30">
        <w:rPr>
          <w:rFonts w:eastAsiaTheme="minorEastAsia" w:hint="cs"/>
          <w:sz w:val="28"/>
          <w:rtl/>
          <w:lang w:bidi="fa-IR"/>
        </w:rPr>
        <w:t>ی</w:t>
      </w:r>
      <w:r w:rsidRPr="00312E30">
        <w:rPr>
          <w:rFonts w:eastAsiaTheme="minorEastAsia"/>
          <w:sz w:val="28"/>
          <w:rtl/>
          <w:lang w:bidi="fa-IR"/>
        </w:rPr>
        <w:t xml:space="preserve"> به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بام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چند درجه آزاد</w:t>
      </w:r>
      <w:r w:rsidRPr="00312E30">
        <w:rPr>
          <w:rFonts w:eastAsiaTheme="minorEastAsia" w:hint="cs"/>
          <w:sz w:val="28"/>
          <w:rtl/>
          <w:lang w:bidi="fa-IR"/>
        </w:rPr>
        <w:t>ی</w:t>
      </w:r>
      <w:r w:rsidRPr="00312E30">
        <w:rPr>
          <w:rFonts w:eastAsiaTheme="minorEastAsia"/>
          <w:sz w:val="28"/>
          <w:rtl/>
          <w:lang w:bidi="fa-IR"/>
        </w:rPr>
        <w:t xml:space="preserve"> است که برابر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hint="cs"/>
          <w:sz w:val="28"/>
          <w:rtl/>
          <w:lang w:bidi="fa-IR"/>
        </w:rPr>
        <w:t>ی</w:t>
      </w:r>
      <w:r w:rsidRPr="00312E30">
        <w:rPr>
          <w:rFonts w:eastAsiaTheme="minorEastAsia"/>
          <w:sz w:val="28"/>
          <w:rtl/>
          <w:lang w:bidi="fa-IR"/>
        </w:rPr>
        <w:t xml:space="preserve"> از مقاد</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ز</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انتخاب</w:t>
      </w:r>
      <w:r w:rsidRPr="00312E30">
        <w:rPr>
          <w:rFonts w:eastAsiaTheme="minorEastAsia" w:hint="cs"/>
          <w:sz w:val="28"/>
          <w:rtl/>
          <w:lang w:bidi="fa-IR"/>
        </w:rPr>
        <w:t xml:space="preserve"> </w:t>
      </w:r>
      <w:r w:rsidRPr="00312E30">
        <w:rPr>
          <w:rFonts w:eastAsiaTheme="minorEastAsia" w:hint="eastAsia"/>
          <w:sz w:val="28"/>
          <w:rtl/>
          <w:lang w:bidi="fa-IR"/>
        </w:rPr>
        <w:t>م</w:t>
      </w:r>
      <w:r w:rsidRPr="00312E30">
        <w:rPr>
          <w:rFonts w:eastAsiaTheme="minorEastAsia" w:hint="cs"/>
          <w:sz w:val="28"/>
          <w:rtl/>
          <w:lang w:bidi="fa-IR"/>
        </w:rPr>
        <w:t>ی</w:t>
      </w:r>
      <w:r w:rsidRPr="00312E30">
        <w:rPr>
          <w:rFonts w:eastAsiaTheme="minorEastAsia"/>
          <w:sz w:val="28"/>
          <w:rtl/>
          <w:lang w:bidi="fa-IR"/>
        </w:rPr>
        <w:softHyphen/>
        <w:t>شود:</w:t>
      </w:r>
    </w:p>
    <w:p w14:paraId="3213C3F6" w14:textId="77777777" w:rsidR="005919C5" w:rsidRPr="00312E30" w:rsidRDefault="005919C5" w:rsidP="005919C5">
      <w:pPr>
        <w:pStyle w:val="ListParagraph"/>
        <w:numPr>
          <w:ilvl w:val="0"/>
          <w:numId w:val="33"/>
        </w:numPr>
        <w:ind w:left="4" w:firstLine="567"/>
        <w:rPr>
          <w:rFonts w:eastAsiaTheme="minorEastAsia"/>
          <w:sz w:val="28"/>
          <w:lang w:bidi="fa-IR"/>
        </w:rPr>
      </w:pPr>
      <w:r w:rsidRPr="00312E30">
        <w:rPr>
          <w:rFonts w:eastAsiaTheme="minorEastAsia"/>
          <w:sz w:val="28"/>
          <w:rtl/>
          <w:lang w:bidi="fa-IR"/>
        </w:rPr>
        <w:t xml:space="preserve"> ضر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sz w:val="28"/>
          <w:rtl/>
          <w:lang w:bidi="fa-IR"/>
        </w:rPr>
        <w:t xml:space="preserve"> مشارکت مود اول</w:t>
      </w:r>
    </w:p>
    <w:p w14:paraId="3B519480" w14:textId="046C79AF" w:rsidR="005919C5" w:rsidRPr="0095796D" w:rsidRDefault="005919C5" w:rsidP="005919C5">
      <w:pPr>
        <w:pStyle w:val="ListParagraph"/>
        <w:numPr>
          <w:ilvl w:val="0"/>
          <w:numId w:val="33"/>
        </w:numPr>
        <w:ind w:left="4" w:firstLine="567"/>
        <w:rPr>
          <w:rFonts w:eastAsiaTheme="minorEastAsia"/>
          <w:sz w:val="28"/>
          <w:lang w:bidi="fa-IR"/>
        </w:rPr>
      </w:pPr>
      <w:r w:rsidRPr="00312E30">
        <w:rPr>
          <w:rFonts w:eastAsiaTheme="minorEastAsia"/>
          <w:sz w:val="28"/>
          <w:rtl/>
          <w:lang w:bidi="fa-IR"/>
        </w:rPr>
        <w:t>مقاد</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تقر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hint="cs"/>
          <w:sz w:val="28"/>
          <w:rtl/>
          <w:lang w:bidi="fa-IR"/>
        </w:rPr>
        <w:t>ی</w:t>
      </w:r>
      <w:r w:rsidRPr="00312E30">
        <w:rPr>
          <w:rFonts w:eastAsiaTheme="minorEastAsia"/>
          <w:sz w:val="28"/>
          <w:rtl/>
          <w:lang w:bidi="fa-IR"/>
        </w:rPr>
        <w:t xml:space="preserve"> مطابق جدول</w:t>
      </w:r>
      <w:r w:rsidRPr="00312E30">
        <w:rPr>
          <w:rFonts w:eastAsiaTheme="minorEastAsia" w:hint="cs"/>
          <w:sz w:val="28"/>
          <w:rtl/>
          <w:lang w:bidi="fa-IR"/>
        </w:rPr>
        <w:t xml:space="preserve"> 3-</w:t>
      </w:r>
      <w:r>
        <w:rPr>
          <w:rFonts w:eastAsiaTheme="minorEastAsia" w:hint="cs"/>
          <w:sz w:val="28"/>
          <w:rtl/>
          <w:lang w:bidi="fa-IR"/>
        </w:rPr>
        <w:t>14</w:t>
      </w:r>
    </w:p>
    <w:p w14:paraId="43BACE10" w14:textId="6C093A7A" w:rsidR="005919C5" w:rsidRPr="005919C5" w:rsidRDefault="005919C5" w:rsidP="005919C5">
      <w:pPr>
        <w:pStyle w:val="a3"/>
        <w:rPr>
          <w:szCs w:val="20"/>
          <w:rtl/>
        </w:rPr>
      </w:pPr>
      <w:bookmarkStart w:id="36" w:name="_Toc28642877"/>
      <w:bookmarkStart w:id="37" w:name="_Toc32162037"/>
      <w:bookmarkStart w:id="38" w:name="_Toc32162409"/>
      <w:bookmarkStart w:id="39" w:name="_Toc84718129"/>
      <w:bookmarkStart w:id="40" w:name="_Toc106709678"/>
      <w:r w:rsidRPr="005919C5">
        <w:rPr>
          <w:szCs w:val="20"/>
          <w:rtl/>
        </w:rPr>
        <w:t>جدول 3-</w:t>
      </w:r>
      <w:r w:rsidRPr="005919C5">
        <w:rPr>
          <w:rFonts w:hint="cs"/>
          <w:szCs w:val="20"/>
          <w:rtl/>
        </w:rPr>
        <w:t>14</w:t>
      </w:r>
      <w:r w:rsidRPr="005919C5">
        <w:rPr>
          <w:szCs w:val="20"/>
          <w:rtl/>
        </w:rPr>
        <w:t xml:space="preserve"> مقدار ضر</w:t>
      </w:r>
      <w:r w:rsidRPr="005919C5">
        <w:rPr>
          <w:rFonts w:hint="cs"/>
          <w:szCs w:val="20"/>
          <w:rtl/>
        </w:rPr>
        <w:t>ی</w:t>
      </w:r>
      <w:r w:rsidRPr="005919C5">
        <w:rPr>
          <w:rFonts w:hint="eastAsia"/>
          <w:szCs w:val="20"/>
          <w:rtl/>
        </w:rPr>
        <w:t>ب</w:t>
      </w:r>
      <w:r w:rsidRPr="005919C5">
        <w:rPr>
          <w:rFonts w:hint="cs"/>
          <w:szCs w:val="20"/>
          <w:rtl/>
        </w:rPr>
        <w:t xml:space="preserve"> </w:t>
      </w:r>
      <m:oMath>
        <m:sSub>
          <m:sSubPr>
            <m:ctrlPr>
              <w:rPr>
                <w:rFonts w:ascii="Cambria Math" w:hAnsi="Cambria Math"/>
              </w:rPr>
            </m:ctrlPr>
          </m:sSubPr>
          <m:e>
            <m:r>
              <w:rPr>
                <w:rFonts w:ascii="Cambria Math" w:hAnsi="Cambria Math"/>
              </w:rPr>
              <m:t>C</m:t>
            </m:r>
          </m:e>
          <m:sub>
            <m:r>
              <m:rPr>
                <m:sty m:val="p"/>
              </m:rPr>
              <w:rPr>
                <w:rFonts w:ascii="Cambria Math" w:hAnsi="Cambria Math"/>
              </w:rPr>
              <m:t>0</m:t>
            </m:r>
          </m:sub>
        </m:sSub>
      </m:oMath>
      <w:bookmarkEnd w:id="36"/>
      <w:bookmarkEnd w:id="37"/>
      <w:bookmarkEnd w:id="38"/>
      <w:bookmarkEnd w:id="39"/>
      <w:bookmarkEnd w:id="40"/>
    </w:p>
    <w:tbl>
      <w:tblPr>
        <w:tblStyle w:val="TableGrid11"/>
        <w:bidiVisual/>
        <w:tblW w:w="0" w:type="auto"/>
        <w:tblLook w:val="04A0" w:firstRow="1" w:lastRow="0" w:firstColumn="1" w:lastColumn="0" w:noHBand="0" w:noVBand="1"/>
      </w:tblPr>
      <w:tblGrid>
        <w:gridCol w:w="2265"/>
        <w:gridCol w:w="2265"/>
        <w:gridCol w:w="2266"/>
        <w:gridCol w:w="2266"/>
      </w:tblGrid>
      <w:tr w:rsidR="005919C5" w:rsidRPr="005919C5" w14:paraId="0ADF7C4A" w14:textId="77777777" w:rsidTr="00C94343">
        <w:tc>
          <w:tcPr>
            <w:tcW w:w="2265" w:type="dxa"/>
            <w:vAlign w:val="center"/>
          </w:tcPr>
          <w:p w14:paraId="7080144D" w14:textId="77777777" w:rsidR="005919C5" w:rsidRPr="005919C5" w:rsidRDefault="005919C5" w:rsidP="00C94343">
            <w:pPr>
              <w:spacing w:line="360" w:lineRule="auto"/>
              <w:jc w:val="center"/>
              <w:rPr>
                <w:rFonts w:eastAsiaTheme="minorEastAsia" w:cs="B Nazanin"/>
                <w:b/>
                <w:bCs/>
                <w:sz w:val="24"/>
                <w:szCs w:val="24"/>
                <w:rtl/>
                <w:lang w:bidi="fa-IR"/>
              </w:rPr>
            </w:pPr>
            <w:r w:rsidRPr="005919C5">
              <w:rPr>
                <w:rFonts w:eastAsiaTheme="minorEastAsia" w:cs="B Nazanin" w:hint="cs"/>
                <w:sz w:val="24"/>
                <w:szCs w:val="24"/>
                <w:rtl/>
                <w:lang w:bidi="fa-IR"/>
              </w:rPr>
              <w:t>سایر ساختمان</w:t>
            </w:r>
            <w:r w:rsidRPr="005919C5">
              <w:rPr>
                <w:rFonts w:eastAsiaTheme="minorEastAsia" w:cs="B Nazanin"/>
                <w:sz w:val="24"/>
                <w:szCs w:val="24"/>
                <w:rtl/>
                <w:lang w:bidi="fa-IR"/>
              </w:rPr>
              <w:softHyphen/>
            </w:r>
            <w:r w:rsidRPr="005919C5">
              <w:rPr>
                <w:rFonts w:eastAsiaTheme="minorEastAsia" w:cs="B Nazanin" w:hint="cs"/>
                <w:sz w:val="24"/>
                <w:szCs w:val="24"/>
                <w:rtl/>
                <w:lang w:bidi="fa-IR"/>
              </w:rPr>
              <w:t>ها</w:t>
            </w:r>
          </w:p>
        </w:tc>
        <w:tc>
          <w:tcPr>
            <w:tcW w:w="4531" w:type="dxa"/>
            <w:gridSpan w:val="2"/>
            <w:vAlign w:val="center"/>
          </w:tcPr>
          <w:p w14:paraId="7C97BBAA" w14:textId="77777777" w:rsidR="005919C5" w:rsidRPr="005919C5" w:rsidRDefault="005919C5" w:rsidP="00C94343">
            <w:pPr>
              <w:spacing w:line="360" w:lineRule="auto"/>
              <w:jc w:val="center"/>
              <w:rPr>
                <w:rFonts w:eastAsiaTheme="minorEastAsia" w:cs="B Nazanin"/>
                <w:b/>
                <w:bCs/>
                <w:sz w:val="24"/>
                <w:szCs w:val="24"/>
                <w:rtl/>
                <w:lang w:bidi="fa-IR"/>
              </w:rPr>
            </w:pPr>
            <w:r w:rsidRPr="005919C5">
              <w:rPr>
                <w:rFonts w:eastAsiaTheme="minorEastAsia" w:cs="B Nazanin" w:hint="cs"/>
                <w:sz w:val="24"/>
                <w:szCs w:val="24"/>
                <w:rtl/>
                <w:lang w:bidi="fa-IR"/>
              </w:rPr>
              <w:t>ساختمان</w:t>
            </w:r>
            <w:r w:rsidRPr="005919C5">
              <w:rPr>
                <w:rFonts w:eastAsiaTheme="minorEastAsia" w:cs="B Nazanin"/>
                <w:sz w:val="24"/>
                <w:szCs w:val="24"/>
                <w:rtl/>
                <w:lang w:bidi="fa-IR"/>
              </w:rPr>
              <w:softHyphen/>
            </w:r>
            <w:r w:rsidRPr="005919C5">
              <w:rPr>
                <w:rFonts w:eastAsiaTheme="minorEastAsia" w:cs="B Nazanin" w:hint="cs"/>
                <w:sz w:val="24"/>
                <w:szCs w:val="24"/>
                <w:rtl/>
                <w:lang w:bidi="fa-IR"/>
              </w:rPr>
              <w:t>های برشی</w:t>
            </w:r>
          </w:p>
        </w:tc>
        <w:tc>
          <w:tcPr>
            <w:tcW w:w="2266" w:type="dxa"/>
            <w:vMerge w:val="restart"/>
            <w:vAlign w:val="center"/>
          </w:tcPr>
          <w:p w14:paraId="640765F6" w14:textId="77777777" w:rsidR="005919C5" w:rsidRPr="005919C5" w:rsidRDefault="005919C5" w:rsidP="00C94343">
            <w:pPr>
              <w:spacing w:line="360" w:lineRule="auto"/>
              <w:jc w:val="center"/>
              <w:rPr>
                <w:rFonts w:eastAsiaTheme="minorEastAsia" w:cs="B Nazanin"/>
                <w:b/>
                <w:bCs/>
                <w:sz w:val="24"/>
                <w:szCs w:val="24"/>
                <w:rtl/>
                <w:lang w:bidi="fa-IR"/>
              </w:rPr>
            </w:pPr>
            <w:r w:rsidRPr="005919C5">
              <w:rPr>
                <w:rFonts w:eastAsiaTheme="minorEastAsia" w:cs="B Nazanin" w:hint="cs"/>
                <w:sz w:val="24"/>
                <w:szCs w:val="24"/>
                <w:rtl/>
                <w:lang w:bidi="fa-IR"/>
              </w:rPr>
              <w:t>تعداد طبقات ساختمان</w:t>
            </w:r>
          </w:p>
        </w:tc>
      </w:tr>
      <w:tr w:rsidR="005919C5" w:rsidRPr="005919C5" w14:paraId="12CA6500" w14:textId="77777777" w:rsidTr="00C94343">
        <w:tc>
          <w:tcPr>
            <w:tcW w:w="2265" w:type="dxa"/>
            <w:vAlign w:val="center"/>
          </w:tcPr>
          <w:p w14:paraId="3AAFE844" w14:textId="77777777" w:rsidR="005919C5" w:rsidRPr="005919C5" w:rsidRDefault="005919C5" w:rsidP="00C94343">
            <w:pPr>
              <w:spacing w:line="360" w:lineRule="auto"/>
              <w:jc w:val="center"/>
              <w:rPr>
                <w:rFonts w:eastAsiaTheme="minorEastAsia" w:cs="B Nazanin"/>
                <w:b/>
                <w:bCs/>
                <w:sz w:val="24"/>
                <w:szCs w:val="24"/>
                <w:rtl/>
                <w:lang w:bidi="fa-IR"/>
              </w:rPr>
            </w:pPr>
            <w:r w:rsidRPr="005919C5">
              <w:rPr>
                <w:rFonts w:eastAsiaTheme="minorEastAsia" w:cs="B Nazanin" w:hint="cs"/>
                <w:sz w:val="24"/>
                <w:szCs w:val="24"/>
                <w:rtl/>
                <w:lang w:bidi="fa-IR"/>
              </w:rPr>
              <w:t>هر نوع توزیع بار</w:t>
            </w:r>
          </w:p>
        </w:tc>
        <w:tc>
          <w:tcPr>
            <w:tcW w:w="2265" w:type="dxa"/>
            <w:vAlign w:val="center"/>
          </w:tcPr>
          <w:p w14:paraId="096E5A30"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توزیع بار یکنواخت</w:t>
            </w:r>
          </w:p>
        </w:tc>
        <w:tc>
          <w:tcPr>
            <w:tcW w:w="2266" w:type="dxa"/>
            <w:vAlign w:val="center"/>
          </w:tcPr>
          <w:p w14:paraId="6986A2F9"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توزیع نوع اول</w:t>
            </w:r>
          </w:p>
        </w:tc>
        <w:tc>
          <w:tcPr>
            <w:tcW w:w="2266" w:type="dxa"/>
            <w:vMerge/>
            <w:vAlign w:val="center"/>
          </w:tcPr>
          <w:p w14:paraId="6D272BDB" w14:textId="77777777" w:rsidR="005919C5" w:rsidRPr="005919C5" w:rsidRDefault="005919C5" w:rsidP="00C94343">
            <w:pPr>
              <w:spacing w:line="360" w:lineRule="auto"/>
              <w:ind w:firstLine="571"/>
              <w:jc w:val="center"/>
              <w:rPr>
                <w:rFonts w:eastAsiaTheme="minorEastAsia" w:cs="B Nazanin"/>
                <w:sz w:val="24"/>
                <w:szCs w:val="24"/>
                <w:rtl/>
                <w:lang w:bidi="fa-IR"/>
              </w:rPr>
            </w:pPr>
          </w:p>
        </w:tc>
      </w:tr>
      <w:tr w:rsidR="005919C5" w:rsidRPr="005919C5" w14:paraId="183707BE" w14:textId="77777777" w:rsidTr="00C94343">
        <w:tc>
          <w:tcPr>
            <w:tcW w:w="2265" w:type="dxa"/>
            <w:vAlign w:val="center"/>
          </w:tcPr>
          <w:p w14:paraId="79916EF6" w14:textId="77777777" w:rsidR="005919C5" w:rsidRPr="005919C5" w:rsidRDefault="005919C5" w:rsidP="00C94343">
            <w:pPr>
              <w:spacing w:line="360" w:lineRule="auto"/>
              <w:jc w:val="center"/>
              <w:rPr>
                <w:rFonts w:eastAsiaTheme="minorEastAsia" w:cs="B Nazanin"/>
                <w:b/>
                <w:bCs/>
                <w:sz w:val="24"/>
                <w:szCs w:val="24"/>
                <w:rtl/>
                <w:lang w:bidi="fa-IR"/>
              </w:rPr>
            </w:pPr>
            <w:r w:rsidRPr="005919C5">
              <w:rPr>
                <w:rFonts w:eastAsiaTheme="minorEastAsia" w:cs="B Nazanin" w:hint="cs"/>
                <w:sz w:val="24"/>
                <w:szCs w:val="24"/>
                <w:rtl/>
                <w:lang w:bidi="fa-IR"/>
              </w:rPr>
              <w:t>0/1</w:t>
            </w:r>
          </w:p>
        </w:tc>
        <w:tc>
          <w:tcPr>
            <w:tcW w:w="2265" w:type="dxa"/>
            <w:vAlign w:val="center"/>
          </w:tcPr>
          <w:p w14:paraId="5B5ADBE3"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0/1</w:t>
            </w:r>
          </w:p>
        </w:tc>
        <w:tc>
          <w:tcPr>
            <w:tcW w:w="2266" w:type="dxa"/>
            <w:vAlign w:val="center"/>
          </w:tcPr>
          <w:p w14:paraId="47B26B81"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0/1</w:t>
            </w:r>
          </w:p>
        </w:tc>
        <w:tc>
          <w:tcPr>
            <w:tcW w:w="2266" w:type="dxa"/>
            <w:vAlign w:val="center"/>
          </w:tcPr>
          <w:p w14:paraId="22D31E1D"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1</w:t>
            </w:r>
          </w:p>
        </w:tc>
      </w:tr>
      <w:tr w:rsidR="005919C5" w:rsidRPr="005919C5" w14:paraId="66DBC064" w14:textId="77777777" w:rsidTr="00C94343">
        <w:tc>
          <w:tcPr>
            <w:tcW w:w="2265" w:type="dxa"/>
            <w:vAlign w:val="center"/>
          </w:tcPr>
          <w:p w14:paraId="1230C943" w14:textId="77777777" w:rsidR="005919C5" w:rsidRPr="005919C5" w:rsidRDefault="005919C5" w:rsidP="00C94343">
            <w:pPr>
              <w:spacing w:line="360" w:lineRule="auto"/>
              <w:jc w:val="center"/>
              <w:rPr>
                <w:rFonts w:eastAsiaTheme="minorEastAsia" w:cs="B Nazanin"/>
                <w:b/>
                <w:bCs/>
                <w:sz w:val="24"/>
                <w:szCs w:val="24"/>
                <w:rtl/>
                <w:lang w:bidi="fa-IR"/>
              </w:rPr>
            </w:pPr>
            <w:r w:rsidRPr="005919C5">
              <w:rPr>
                <w:rFonts w:eastAsiaTheme="minorEastAsia" w:cs="B Nazanin" w:hint="cs"/>
                <w:sz w:val="24"/>
                <w:szCs w:val="24"/>
                <w:rtl/>
                <w:lang w:bidi="fa-IR"/>
              </w:rPr>
              <w:t>2/1</w:t>
            </w:r>
          </w:p>
        </w:tc>
        <w:tc>
          <w:tcPr>
            <w:tcW w:w="2265" w:type="dxa"/>
            <w:vAlign w:val="center"/>
          </w:tcPr>
          <w:p w14:paraId="74A5BC85"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15/1</w:t>
            </w:r>
          </w:p>
        </w:tc>
        <w:tc>
          <w:tcPr>
            <w:tcW w:w="2266" w:type="dxa"/>
            <w:vAlign w:val="center"/>
          </w:tcPr>
          <w:p w14:paraId="153E2877"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2/1</w:t>
            </w:r>
          </w:p>
        </w:tc>
        <w:tc>
          <w:tcPr>
            <w:tcW w:w="2266" w:type="dxa"/>
            <w:vAlign w:val="center"/>
          </w:tcPr>
          <w:p w14:paraId="0CA3114F"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2</w:t>
            </w:r>
          </w:p>
        </w:tc>
      </w:tr>
      <w:tr w:rsidR="005919C5" w:rsidRPr="005919C5" w14:paraId="2801BB29" w14:textId="77777777" w:rsidTr="00C94343">
        <w:tc>
          <w:tcPr>
            <w:tcW w:w="2265" w:type="dxa"/>
            <w:vAlign w:val="center"/>
          </w:tcPr>
          <w:p w14:paraId="17709B1D" w14:textId="77777777" w:rsidR="005919C5" w:rsidRPr="005919C5" w:rsidRDefault="005919C5" w:rsidP="00C94343">
            <w:pPr>
              <w:spacing w:line="360" w:lineRule="auto"/>
              <w:jc w:val="center"/>
              <w:rPr>
                <w:rFonts w:eastAsiaTheme="minorEastAsia" w:cs="B Nazanin"/>
                <w:b/>
                <w:bCs/>
                <w:sz w:val="24"/>
                <w:szCs w:val="24"/>
                <w:rtl/>
                <w:lang w:bidi="fa-IR"/>
              </w:rPr>
            </w:pPr>
            <w:r w:rsidRPr="005919C5">
              <w:rPr>
                <w:rFonts w:eastAsiaTheme="minorEastAsia" w:cs="B Nazanin" w:hint="cs"/>
                <w:sz w:val="24"/>
                <w:szCs w:val="24"/>
                <w:rtl/>
                <w:lang w:bidi="fa-IR"/>
              </w:rPr>
              <w:t>3/1</w:t>
            </w:r>
          </w:p>
        </w:tc>
        <w:tc>
          <w:tcPr>
            <w:tcW w:w="2265" w:type="dxa"/>
            <w:vAlign w:val="center"/>
          </w:tcPr>
          <w:p w14:paraId="55FB78C2"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2/1</w:t>
            </w:r>
          </w:p>
        </w:tc>
        <w:tc>
          <w:tcPr>
            <w:tcW w:w="2266" w:type="dxa"/>
            <w:vAlign w:val="center"/>
          </w:tcPr>
          <w:p w14:paraId="2B54806C"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2/1</w:t>
            </w:r>
          </w:p>
        </w:tc>
        <w:tc>
          <w:tcPr>
            <w:tcW w:w="2266" w:type="dxa"/>
            <w:vAlign w:val="center"/>
          </w:tcPr>
          <w:p w14:paraId="63CF6FD2"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3</w:t>
            </w:r>
          </w:p>
        </w:tc>
      </w:tr>
      <w:tr w:rsidR="005919C5" w:rsidRPr="005919C5" w14:paraId="5F0AA6CA" w14:textId="77777777" w:rsidTr="00C94343">
        <w:tc>
          <w:tcPr>
            <w:tcW w:w="2265" w:type="dxa"/>
            <w:vAlign w:val="center"/>
          </w:tcPr>
          <w:p w14:paraId="6575CEA3" w14:textId="77777777" w:rsidR="005919C5" w:rsidRPr="005919C5" w:rsidRDefault="005919C5" w:rsidP="00C94343">
            <w:pPr>
              <w:spacing w:line="360" w:lineRule="auto"/>
              <w:jc w:val="center"/>
              <w:rPr>
                <w:rFonts w:eastAsiaTheme="minorEastAsia" w:cs="B Nazanin"/>
                <w:b/>
                <w:bCs/>
                <w:sz w:val="24"/>
                <w:szCs w:val="24"/>
                <w:rtl/>
                <w:lang w:bidi="fa-IR"/>
              </w:rPr>
            </w:pPr>
            <w:r w:rsidRPr="005919C5">
              <w:rPr>
                <w:rFonts w:eastAsiaTheme="minorEastAsia" w:cs="B Nazanin" w:hint="cs"/>
                <w:sz w:val="24"/>
                <w:szCs w:val="24"/>
                <w:rtl/>
                <w:lang w:bidi="fa-IR"/>
              </w:rPr>
              <w:t>4/1</w:t>
            </w:r>
          </w:p>
        </w:tc>
        <w:tc>
          <w:tcPr>
            <w:tcW w:w="2265" w:type="dxa"/>
            <w:vAlign w:val="center"/>
          </w:tcPr>
          <w:p w14:paraId="73852CA3"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2/1</w:t>
            </w:r>
          </w:p>
        </w:tc>
        <w:tc>
          <w:tcPr>
            <w:tcW w:w="2266" w:type="dxa"/>
            <w:vAlign w:val="center"/>
          </w:tcPr>
          <w:p w14:paraId="570E58DB"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3/1</w:t>
            </w:r>
          </w:p>
        </w:tc>
        <w:tc>
          <w:tcPr>
            <w:tcW w:w="2266" w:type="dxa"/>
            <w:vAlign w:val="center"/>
          </w:tcPr>
          <w:p w14:paraId="5C73BC46"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5</w:t>
            </w:r>
          </w:p>
        </w:tc>
      </w:tr>
      <w:tr w:rsidR="005919C5" w:rsidRPr="005919C5" w14:paraId="72C8107C" w14:textId="77777777" w:rsidTr="00C94343">
        <w:tc>
          <w:tcPr>
            <w:tcW w:w="2265" w:type="dxa"/>
            <w:vAlign w:val="center"/>
          </w:tcPr>
          <w:p w14:paraId="36AD79A9" w14:textId="77777777" w:rsidR="005919C5" w:rsidRPr="005919C5" w:rsidRDefault="005919C5" w:rsidP="00C94343">
            <w:pPr>
              <w:spacing w:line="360" w:lineRule="auto"/>
              <w:jc w:val="center"/>
              <w:rPr>
                <w:rFonts w:eastAsiaTheme="minorEastAsia" w:cs="B Nazanin"/>
                <w:b/>
                <w:bCs/>
                <w:sz w:val="24"/>
                <w:szCs w:val="24"/>
                <w:rtl/>
                <w:lang w:bidi="fa-IR"/>
              </w:rPr>
            </w:pPr>
            <w:r w:rsidRPr="005919C5">
              <w:rPr>
                <w:rFonts w:eastAsiaTheme="minorEastAsia" w:cs="B Nazanin" w:hint="cs"/>
                <w:sz w:val="24"/>
                <w:szCs w:val="24"/>
                <w:rtl/>
                <w:lang w:bidi="fa-IR"/>
              </w:rPr>
              <w:t>5/1</w:t>
            </w:r>
          </w:p>
        </w:tc>
        <w:tc>
          <w:tcPr>
            <w:tcW w:w="2265" w:type="dxa"/>
            <w:vAlign w:val="center"/>
          </w:tcPr>
          <w:p w14:paraId="38211FE9"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2/1</w:t>
            </w:r>
          </w:p>
        </w:tc>
        <w:tc>
          <w:tcPr>
            <w:tcW w:w="2266" w:type="dxa"/>
            <w:vAlign w:val="center"/>
          </w:tcPr>
          <w:p w14:paraId="69D20D7A"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3/1</w:t>
            </w:r>
          </w:p>
        </w:tc>
        <w:tc>
          <w:tcPr>
            <w:tcW w:w="2266" w:type="dxa"/>
            <w:vAlign w:val="center"/>
          </w:tcPr>
          <w:p w14:paraId="3A5BE760" w14:textId="77777777" w:rsidR="005919C5" w:rsidRPr="005919C5" w:rsidRDefault="005919C5" w:rsidP="00C94343">
            <w:pPr>
              <w:spacing w:line="360" w:lineRule="auto"/>
              <w:jc w:val="center"/>
              <w:rPr>
                <w:rFonts w:eastAsiaTheme="minorEastAsia" w:cs="B Nazanin"/>
                <w:sz w:val="24"/>
                <w:szCs w:val="24"/>
                <w:rtl/>
                <w:lang w:bidi="fa-IR"/>
              </w:rPr>
            </w:pPr>
            <w:r w:rsidRPr="005919C5">
              <w:rPr>
                <w:rFonts w:eastAsiaTheme="minorEastAsia" w:cs="B Nazanin" w:hint="cs"/>
                <w:sz w:val="24"/>
                <w:szCs w:val="24"/>
                <w:rtl/>
                <w:lang w:bidi="fa-IR"/>
              </w:rPr>
              <w:t>10 و بیشتر</w:t>
            </w:r>
          </w:p>
        </w:tc>
      </w:tr>
    </w:tbl>
    <w:p w14:paraId="002D513F" w14:textId="77777777" w:rsidR="005919C5" w:rsidRPr="00312E30" w:rsidRDefault="005919C5" w:rsidP="005919C5">
      <w:pPr>
        <w:rPr>
          <w:rFonts w:eastAsiaTheme="minorEastAsia"/>
          <w:sz w:val="28"/>
          <w:rtl/>
          <w:lang w:bidi="fa-IR"/>
        </w:rPr>
      </w:pPr>
    </w:p>
    <w:p w14:paraId="65929C73" w14:textId="77777777" w:rsidR="005919C5" w:rsidRPr="00312E30" w:rsidRDefault="005919C5" w:rsidP="005919C5">
      <w:pPr>
        <w:pStyle w:val="ListParagraph"/>
        <w:numPr>
          <w:ilvl w:val="0"/>
          <w:numId w:val="32"/>
        </w:numPr>
        <w:ind w:firstLine="571"/>
        <w:rPr>
          <w:rFonts w:eastAsiaTheme="minorEastAsia"/>
          <w:b/>
          <w:bCs/>
          <w:sz w:val="28"/>
          <w:lang w:bidi="fa-IR"/>
        </w:rPr>
      </w:pPr>
      <w:r w:rsidRPr="00312E30">
        <w:rPr>
          <w:rFonts w:eastAsiaTheme="minorEastAsia" w:hint="cs"/>
          <w:b/>
          <w:bCs/>
          <w:sz w:val="28"/>
          <w:rtl/>
          <w:lang w:bidi="fa-IR"/>
        </w:rPr>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oMath>
      <w:r w:rsidRPr="00312E30">
        <w:rPr>
          <w:rFonts w:eastAsiaTheme="minorEastAsia" w:hint="cs"/>
          <w:sz w:val="28"/>
          <w:rtl/>
          <w:lang w:bidi="fa-IR"/>
        </w:rPr>
        <w:t>:</w:t>
      </w:r>
    </w:p>
    <w:p w14:paraId="4488DB51" w14:textId="77777777" w:rsidR="005919C5" w:rsidRPr="00312E30" w:rsidRDefault="005919C5" w:rsidP="005919C5">
      <w:pPr>
        <w:ind w:firstLine="571"/>
        <w:rPr>
          <w:rFonts w:eastAsiaTheme="minorEastAsia"/>
          <w:sz w:val="28"/>
          <w:rtl/>
          <w:lang w:bidi="fa-IR"/>
        </w:rPr>
      </w:pPr>
      <w:r w:rsidRPr="00312E30">
        <w:rPr>
          <w:rFonts w:eastAsiaTheme="minorEastAsia" w:hint="cs"/>
          <w:sz w:val="28"/>
          <w:rtl/>
          <w:lang w:bidi="fa-IR"/>
        </w:rPr>
        <w:t>این ضریب از رابطه 3-</w:t>
      </w:r>
      <w:r>
        <w:rPr>
          <w:rFonts w:eastAsiaTheme="minorEastAsia" w:hint="cs"/>
          <w:sz w:val="28"/>
          <w:rtl/>
          <w:lang w:bidi="fa-IR"/>
        </w:rPr>
        <w:t>6</w:t>
      </w:r>
      <w:r w:rsidRPr="00312E30">
        <w:rPr>
          <w:rFonts w:eastAsiaTheme="minorEastAsia" w:hint="cs"/>
          <w:sz w:val="28"/>
          <w:rtl/>
          <w:lang w:bidi="fa-IR"/>
        </w:rPr>
        <w:t xml:space="preserve"> محاسبه می</w:t>
      </w:r>
      <w:r w:rsidRPr="00312E30">
        <w:rPr>
          <w:rFonts w:eastAsiaTheme="minorEastAsia"/>
          <w:sz w:val="28"/>
          <w:rtl/>
          <w:lang w:bidi="fa-IR"/>
        </w:rPr>
        <w:softHyphen/>
      </w:r>
      <w:r w:rsidRPr="00312E30">
        <w:rPr>
          <w:rFonts w:eastAsiaTheme="minorEastAsia" w:hint="cs"/>
          <w:sz w:val="28"/>
          <w:rtl/>
          <w:lang w:bidi="fa-IR"/>
        </w:rPr>
        <w:t>شود:</w:t>
      </w:r>
    </w:p>
    <w:p w14:paraId="51529E19" w14:textId="77777777" w:rsidR="005919C5" w:rsidRPr="00312E30" w:rsidRDefault="005919C5" w:rsidP="005919C5">
      <w:pPr>
        <w:ind w:firstLine="571"/>
        <w:rPr>
          <w:rFonts w:eastAsiaTheme="minorEastAsia"/>
          <w:sz w:val="28"/>
          <w:lang w:bidi="fa-IR"/>
        </w:rPr>
      </w:pPr>
      <w:r w:rsidRPr="00312E30">
        <w:rPr>
          <w:rFonts w:eastAsiaTheme="minorEastAsia" w:hint="cs"/>
          <w:sz w:val="28"/>
          <w:rtl/>
          <w:lang w:bidi="fa-IR"/>
        </w:rPr>
        <w:lastRenderedPageBreak/>
        <w:t>(رابطه 3-</w:t>
      </w:r>
      <w:r>
        <w:rPr>
          <w:rFonts w:eastAsiaTheme="minorEastAsia" w:hint="cs"/>
          <w:sz w:val="28"/>
          <w:rtl/>
          <w:lang w:bidi="fa-IR"/>
        </w:rPr>
        <w:t>6</w:t>
      </w:r>
      <w:r w:rsidRPr="00312E30">
        <w:rPr>
          <w:rFonts w:eastAsiaTheme="minorEastAsia" w:hint="cs"/>
          <w:sz w:val="28"/>
          <w:rtl/>
          <w:lang w:bidi="fa-IR"/>
        </w:rPr>
        <w:t xml:space="preserve">)     </w:t>
      </w:r>
      <w:r>
        <w:rPr>
          <w:rFonts w:eastAsiaTheme="minorEastAsia" w:hint="cs"/>
          <w:sz w:val="28"/>
          <w:rtl/>
          <w:lang w:bidi="fa-IR"/>
        </w:rPr>
        <w:t xml:space="preserve"> </w:t>
      </w:r>
      <w:r w:rsidRPr="00312E30">
        <w:rPr>
          <w:rFonts w:eastAsiaTheme="minorEastAsia"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r>
          <w:rPr>
            <w:rFonts w:ascii="Cambria Math" w:eastAsiaTheme="minorEastAsia" w:hAnsi="Cambria Math"/>
            <w:sz w:val="28"/>
            <w:lang w:bidi="fa-IR"/>
          </w:rPr>
          <m:t xml:space="preserve">=1.0         </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e</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s</m:t>
            </m:r>
          </m:sub>
        </m:sSub>
        <m:r>
          <w:rPr>
            <w:rFonts w:ascii="Cambria Math" w:eastAsiaTheme="minorEastAsia" w:hAnsi="Cambria Math"/>
            <w:sz w:val="28"/>
            <w:lang w:bidi="fa-IR"/>
          </w:rPr>
          <m:t xml:space="preserve">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6987FF98" w14:textId="77777777" w:rsidR="005919C5" w:rsidRPr="00312E30" w:rsidRDefault="005919C5" w:rsidP="005919C5">
      <w:pPr>
        <w:ind w:firstLine="571"/>
        <w:jc w:val="right"/>
        <w:rPr>
          <w:rFonts w:eastAsiaTheme="minorEastAsia"/>
          <w:i/>
          <w:sz w:val="28"/>
          <w:lang w:bidi="fa-IR"/>
        </w:rPr>
      </w:pPr>
      <w:r w:rsidRPr="00312E30">
        <w:rPr>
          <w:rFonts w:eastAsiaTheme="minorEastAsia"/>
          <w:sz w:val="28"/>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r>
          <w:rPr>
            <w:rFonts w:ascii="Cambria Math" w:eastAsiaTheme="minorEastAsia" w:hAnsi="Cambria Math"/>
            <w:sz w:val="28"/>
            <w:lang w:bidi="fa-IR"/>
          </w:rPr>
          <m:t>=</m:t>
        </m:r>
        <m:f>
          <m:fPr>
            <m:ctrlPr>
              <w:rPr>
                <w:rFonts w:ascii="Cambria Math" w:eastAsiaTheme="minorEastAsia" w:hAnsi="Cambria Math"/>
                <w:i/>
                <w:sz w:val="28"/>
                <w:lang w:bidi="fa-IR"/>
              </w:rPr>
            </m:ctrlPr>
          </m:fPr>
          <m:num>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1.0+</m:t>
                </m:r>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R-1</m:t>
                    </m:r>
                  </m:e>
                </m:d>
                <m:f>
                  <m:fPr>
                    <m:ctrlPr>
                      <w:rPr>
                        <w:rFonts w:ascii="Cambria Math" w:eastAsiaTheme="minorEastAsia" w:hAnsi="Cambria Math"/>
                        <w:i/>
                        <w:sz w:val="28"/>
                        <w:lang w:bidi="fa-IR"/>
                      </w:rPr>
                    </m:ctrlPr>
                  </m:fPr>
                  <m:num>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s</m:t>
                        </m:r>
                      </m:sub>
                    </m:sSub>
                  </m:num>
                  <m:den>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e</m:t>
                        </m:r>
                      </m:sub>
                    </m:sSub>
                  </m:den>
                </m:f>
              </m:e>
            </m:d>
          </m:num>
          <m:den>
            <m:r>
              <w:rPr>
                <w:rFonts w:ascii="Cambria Math" w:eastAsiaTheme="minorEastAsia" w:hAnsi="Cambria Math"/>
                <w:sz w:val="28"/>
                <w:lang w:bidi="fa-IR"/>
              </w:rPr>
              <m:t>R</m:t>
            </m:r>
          </m:den>
        </m:f>
        <m:r>
          <w:rPr>
            <w:rFonts w:ascii="Cambria Math" w:eastAsiaTheme="minorEastAsia" w:hAnsi="Cambria Math"/>
            <w:sz w:val="28"/>
            <w:lang w:bidi="fa-IR"/>
          </w:rPr>
          <m:t xml:space="preserve"> </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e</m:t>
            </m:r>
          </m:sub>
        </m:sSub>
        <m:r>
          <w:rPr>
            <w:rFonts w:ascii="Cambria Math" w:eastAsiaTheme="minorEastAsia" w:hAnsi="Cambria Math"/>
            <w:sz w:val="28"/>
            <w:lang w:bidi="fa-IR"/>
          </w:rPr>
          <m:t>&lt;</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s</m:t>
            </m:r>
          </m:sub>
        </m:sSub>
        <m:r>
          <w:rPr>
            <w:rFonts w:ascii="Cambria Math" w:eastAsiaTheme="minorEastAsia" w:hAnsi="Cambria Math"/>
            <w:sz w:val="28"/>
            <w:lang w:bidi="fa-IR"/>
          </w:rPr>
          <m:t xml:space="preserve">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2165543F" w14:textId="77777777" w:rsidR="005919C5" w:rsidRPr="00312E30" w:rsidRDefault="005919C5" w:rsidP="005919C5">
      <w:pPr>
        <w:ind w:firstLine="571"/>
        <w:rPr>
          <w:rFonts w:eastAsiaTheme="minorEastAsia"/>
          <w:i/>
          <w:sz w:val="28"/>
          <w:rtl/>
          <w:lang w:bidi="fa-IR"/>
        </w:rPr>
      </w:pPr>
      <w:r w:rsidRPr="00312E30">
        <w:rPr>
          <w:rFonts w:eastAsiaTheme="minorEastAsia"/>
          <w:i/>
          <w:sz w:val="28"/>
          <w:rtl/>
          <w:lang w:bidi="fa-IR"/>
        </w:rPr>
        <w:t>در هر صورت مقدار</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C</m:t>
            </m:r>
          </m:e>
          <m:sub>
            <m:r>
              <w:rPr>
                <w:rFonts w:ascii="Cambria Math" w:eastAsiaTheme="minorEastAsia" w:hAnsi="Cambria Math"/>
                <w:szCs w:val="24"/>
                <w:lang w:bidi="fa-IR"/>
              </w:rPr>
              <m:t>1</m:t>
            </m:r>
          </m:sub>
        </m:sSub>
      </m:oMath>
      <w:r w:rsidRPr="00312E30">
        <w:rPr>
          <w:rFonts w:eastAsiaTheme="minorEastAsia" w:hint="cs"/>
          <w:i/>
          <w:sz w:val="28"/>
          <w:rtl/>
          <w:lang w:bidi="fa-IR"/>
        </w:rPr>
        <w:t xml:space="preserve"> </w:t>
      </w:r>
      <w:r w:rsidRPr="00312E30">
        <w:rPr>
          <w:rFonts w:eastAsiaTheme="minorEastAsia"/>
          <w:i/>
          <w:sz w:val="28"/>
          <w:rtl/>
          <w:lang w:bidi="fa-IR"/>
        </w:rPr>
        <w:t>نبا</w:t>
      </w:r>
      <w:r w:rsidRPr="00312E30">
        <w:rPr>
          <w:rFonts w:eastAsiaTheme="minorEastAsia" w:hint="cs"/>
          <w:i/>
          <w:sz w:val="28"/>
          <w:rtl/>
          <w:lang w:bidi="fa-IR"/>
        </w:rPr>
        <w:t>ی</w:t>
      </w:r>
      <w:r w:rsidRPr="00312E30">
        <w:rPr>
          <w:rFonts w:eastAsiaTheme="minorEastAsia" w:hint="eastAsia"/>
          <w:i/>
          <w:sz w:val="28"/>
          <w:rtl/>
          <w:lang w:bidi="fa-IR"/>
        </w:rPr>
        <w:t>د</w:t>
      </w:r>
      <w:r w:rsidRPr="00312E30">
        <w:rPr>
          <w:rFonts w:eastAsiaTheme="minorEastAsia"/>
          <w:i/>
          <w:sz w:val="28"/>
          <w:rtl/>
          <w:lang w:bidi="fa-IR"/>
        </w:rPr>
        <w:t xml:space="preserve"> کوچک تر از 1</w:t>
      </w:r>
      <w:r w:rsidRPr="00312E30">
        <w:rPr>
          <w:rFonts w:eastAsiaTheme="minorEastAsia" w:hint="cs"/>
          <w:i/>
          <w:sz w:val="28"/>
          <w:rtl/>
          <w:lang w:bidi="fa-IR"/>
        </w:rPr>
        <w:t xml:space="preserve"> شود و </w:t>
      </w:r>
      <w:r w:rsidRPr="00312E30">
        <w:rPr>
          <w:rFonts w:eastAsiaTheme="minorEastAsia"/>
          <w:i/>
          <w:sz w:val="28"/>
          <w:rtl/>
          <w:lang w:bidi="fa-IR"/>
        </w:rPr>
        <w:t>در 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رابطه</w:t>
      </w:r>
      <w:r w:rsidRPr="00312E30">
        <w:rPr>
          <w:rFonts w:eastAsiaTheme="minorEastAsia" w:hint="cs"/>
          <w:i/>
          <w:sz w:val="28"/>
          <w:rtl/>
          <w:lang w:bidi="fa-IR"/>
        </w:rPr>
        <w:t xml:space="preserve"> </w:t>
      </w:r>
      <w:r w:rsidRPr="00615E9B">
        <w:rPr>
          <w:rFonts w:asciiTheme="majorBidi" w:eastAsiaTheme="minorEastAsia" w:hAnsiTheme="majorBidi" w:cstheme="majorBidi"/>
          <w:iCs/>
          <w:szCs w:val="24"/>
          <w:lang w:bidi="fa-IR"/>
        </w:rPr>
        <w:t>R</w:t>
      </w:r>
      <w:r w:rsidRPr="00615E9B">
        <w:rPr>
          <w:rFonts w:eastAsiaTheme="minorEastAsia" w:hint="cs"/>
          <w:i/>
          <w:szCs w:val="24"/>
          <w:rtl/>
          <w:lang w:bidi="fa-IR"/>
        </w:rPr>
        <w:t xml:space="preserve"> </w:t>
      </w:r>
      <w:r w:rsidRPr="00312E30">
        <w:rPr>
          <w:rFonts w:eastAsiaTheme="minorEastAsia"/>
          <w:i/>
          <w:sz w:val="28"/>
          <w:rtl/>
          <w:lang w:bidi="fa-IR"/>
        </w:rPr>
        <w:t>نسبت مقاومت است که از رابطه</w:t>
      </w:r>
      <w:r w:rsidRPr="00312E30">
        <w:rPr>
          <w:rFonts w:eastAsiaTheme="minorEastAsia" w:hint="cs"/>
          <w:i/>
          <w:sz w:val="28"/>
          <w:rtl/>
          <w:lang w:bidi="fa-IR"/>
        </w:rPr>
        <w:t xml:space="preserve"> 3-</w:t>
      </w:r>
      <w:r>
        <w:rPr>
          <w:rFonts w:eastAsiaTheme="minorEastAsia" w:hint="cs"/>
          <w:i/>
          <w:sz w:val="28"/>
          <w:rtl/>
          <w:lang w:bidi="fa-IR"/>
        </w:rPr>
        <w:t>7</w:t>
      </w:r>
      <w:r w:rsidRPr="00312E30">
        <w:rPr>
          <w:rFonts w:eastAsiaTheme="minorEastAsia" w:hint="cs"/>
          <w:i/>
          <w:sz w:val="28"/>
          <w:rtl/>
          <w:lang w:bidi="fa-IR"/>
        </w:rPr>
        <w:t xml:space="preserve"> </w:t>
      </w:r>
      <w:r w:rsidRPr="00312E30">
        <w:rPr>
          <w:rFonts w:eastAsiaTheme="minorEastAsia"/>
          <w:i/>
          <w:sz w:val="28"/>
          <w:rtl/>
          <w:lang w:bidi="fa-IR"/>
        </w:rPr>
        <w:t>محاسبه م</w:t>
      </w:r>
      <w:r w:rsidRPr="00312E30">
        <w:rPr>
          <w:rFonts w:eastAsiaTheme="minorEastAsia" w:hint="cs"/>
          <w:i/>
          <w:sz w:val="28"/>
          <w:rtl/>
          <w:lang w:bidi="fa-IR"/>
        </w:rPr>
        <w:t>ی</w:t>
      </w:r>
      <w:r w:rsidRPr="00312E30">
        <w:rPr>
          <w:rFonts w:eastAsiaTheme="minorEastAsia"/>
          <w:i/>
          <w:sz w:val="28"/>
          <w:rtl/>
          <w:lang w:bidi="fa-IR"/>
        </w:rPr>
        <w:softHyphen/>
        <w:t>شود.</w:t>
      </w:r>
    </w:p>
    <w:p w14:paraId="475DA930" w14:textId="77777777" w:rsidR="005919C5" w:rsidRPr="00312E30" w:rsidRDefault="005919C5" w:rsidP="005919C5">
      <w:pPr>
        <w:ind w:firstLine="571"/>
        <w:rPr>
          <w:rFonts w:eastAsiaTheme="minorEastAsia"/>
          <w:sz w:val="28"/>
          <w:lang w:bidi="fa-IR"/>
        </w:rPr>
      </w:pPr>
      <w:r w:rsidRPr="00312E30">
        <w:rPr>
          <w:rFonts w:eastAsiaTheme="minorEastAsia" w:hint="cs"/>
          <w:sz w:val="28"/>
          <w:rtl/>
          <w:lang w:bidi="fa-IR"/>
        </w:rPr>
        <w:t>(رابطه 3-</w:t>
      </w:r>
      <w:r>
        <w:rPr>
          <w:rFonts w:eastAsiaTheme="minorEastAsia" w:hint="cs"/>
          <w:sz w:val="28"/>
          <w:rtl/>
          <w:lang w:bidi="fa-IR"/>
        </w:rPr>
        <w:t>7</w:t>
      </w:r>
      <w:r w:rsidRPr="00312E30">
        <w:rPr>
          <w:rFonts w:eastAsiaTheme="minorEastAsia" w:hint="cs"/>
          <w:sz w:val="28"/>
          <w:rtl/>
          <w:lang w:bidi="fa-IR"/>
        </w:rPr>
        <w:t xml:space="preserve">)             </w:t>
      </w:r>
      <m:oMath>
        <m:r>
          <w:rPr>
            <w:rFonts w:ascii="Cambria Math" w:eastAsiaTheme="minorEastAsia" w:hAnsi="Cambria Math"/>
            <w:sz w:val="28"/>
            <w:lang w:bidi="fa-IR"/>
          </w:rPr>
          <m:t>R=</m:t>
        </m:r>
        <m:f>
          <m:fPr>
            <m:ctrlPr>
              <w:rPr>
                <w:rFonts w:ascii="Cambria Math" w:eastAsiaTheme="minorEastAsia" w:hAnsi="Cambria Math"/>
                <w:i/>
                <w:sz w:val="28"/>
                <w:lang w:bidi="fa-IR"/>
              </w:rPr>
            </m:ctrlPr>
          </m:fPr>
          <m:num>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num>
          <m:den>
            <m:f>
              <m:fPr>
                <m:type m:val="lin"/>
                <m:ctrlPr>
                  <w:rPr>
                    <w:rFonts w:ascii="Cambria Math" w:eastAsiaTheme="minorEastAsia" w:hAnsi="Cambria Math"/>
                    <w:i/>
                    <w:sz w:val="28"/>
                    <w:lang w:bidi="fa-IR"/>
                  </w:rPr>
                </m:ctrlPr>
              </m:fPr>
              <m:num>
                <m:sSub>
                  <m:sSubPr>
                    <m:ctrlPr>
                      <w:rPr>
                        <w:rFonts w:ascii="Cambria Math" w:eastAsiaTheme="minorEastAsia" w:hAnsi="Cambria Math"/>
                        <w:i/>
                        <w:sz w:val="28"/>
                        <w:lang w:bidi="fa-IR"/>
                      </w:rPr>
                    </m:ctrlPr>
                  </m:sSubPr>
                  <m:e>
                    <m:r>
                      <w:rPr>
                        <w:rFonts w:ascii="Cambria Math" w:eastAsiaTheme="minorEastAsia" w:hAnsi="Cambria Math"/>
                        <w:sz w:val="28"/>
                        <w:lang w:bidi="fa-IR"/>
                      </w:rPr>
                      <m:t>V</m:t>
                    </m:r>
                  </m:e>
                  <m:sub>
                    <m:r>
                      <w:rPr>
                        <w:rFonts w:ascii="Cambria Math" w:eastAsiaTheme="minorEastAsia" w:hAnsi="Cambria Math"/>
                        <w:sz w:val="28"/>
                        <w:lang w:bidi="fa-IR"/>
                      </w:rPr>
                      <m:t>y</m:t>
                    </m:r>
                  </m:sub>
                </m:sSub>
              </m:num>
              <m:den>
                <m:r>
                  <w:rPr>
                    <w:rFonts w:ascii="Cambria Math" w:eastAsiaTheme="minorEastAsia" w:hAnsi="Cambria Math"/>
                    <w:sz w:val="28"/>
                    <w:lang w:bidi="fa-IR"/>
                  </w:rPr>
                  <m:t>W</m:t>
                </m:r>
              </m:den>
            </m:f>
          </m:den>
        </m:f>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m</m:t>
            </m:r>
          </m:sub>
        </m:sSub>
        <m:r>
          <w:rPr>
            <w:rFonts w:ascii="Cambria Math" w:eastAsiaTheme="minorEastAsia" w:hAnsi="Cambria Math"/>
            <w:sz w:val="28"/>
            <w:lang w:bidi="fa-IR"/>
          </w:rPr>
          <m:t xml:space="preserve">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2F13F3B1" w14:textId="4AA03A17" w:rsidR="005919C5" w:rsidRPr="00312E30" w:rsidRDefault="005919C5" w:rsidP="005919C5">
      <w:pPr>
        <w:ind w:firstLine="571"/>
        <w:rPr>
          <w:rFonts w:eastAsiaTheme="minorEastAsia"/>
          <w:i/>
          <w:sz w:val="28"/>
          <w:rtl/>
          <w:lang w:bidi="fa-IR"/>
        </w:rPr>
      </w:pPr>
      <w:r w:rsidRPr="00312E30">
        <w:rPr>
          <w:rFonts w:eastAsiaTheme="minorEastAsia"/>
          <w:i/>
          <w:sz w:val="28"/>
          <w:rtl/>
          <w:lang w:bidi="fa-IR"/>
        </w:rPr>
        <w:t>در 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رابطه</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S</m:t>
            </m:r>
          </m:e>
          <m:sub>
            <m:r>
              <w:rPr>
                <w:rFonts w:ascii="Cambria Math" w:eastAsiaTheme="minorEastAsia" w:hAnsi="Cambria Math"/>
                <w:szCs w:val="24"/>
                <w:lang w:bidi="fa-IR"/>
              </w:rPr>
              <m:t>a</m:t>
            </m:r>
          </m:sub>
        </m:sSub>
      </m:oMath>
      <w:r w:rsidRPr="00312E30">
        <w:rPr>
          <w:rFonts w:eastAsiaTheme="minorEastAsia" w:hint="cs"/>
          <w:i/>
          <w:sz w:val="28"/>
          <w:rtl/>
          <w:lang w:bidi="fa-IR"/>
        </w:rPr>
        <w:t xml:space="preserve"> </w:t>
      </w:r>
      <w:r w:rsidRPr="00312E30">
        <w:rPr>
          <w:rFonts w:eastAsiaTheme="minorEastAsia"/>
          <w:i/>
          <w:sz w:val="28"/>
          <w:rtl/>
          <w:lang w:bidi="fa-IR"/>
        </w:rPr>
        <w:t>شتاب ط</w:t>
      </w:r>
      <w:r w:rsidRPr="00312E30">
        <w:rPr>
          <w:rFonts w:eastAsiaTheme="minorEastAsia" w:hint="cs"/>
          <w:i/>
          <w:sz w:val="28"/>
          <w:rtl/>
          <w:lang w:bidi="fa-IR"/>
        </w:rPr>
        <w:t>ی</w:t>
      </w:r>
      <w:r w:rsidRPr="00312E30">
        <w:rPr>
          <w:rFonts w:eastAsiaTheme="minorEastAsia" w:hint="eastAsia"/>
          <w:i/>
          <w:sz w:val="28"/>
          <w:rtl/>
          <w:lang w:bidi="fa-IR"/>
        </w:rPr>
        <w:t>ف</w:t>
      </w:r>
      <w:r w:rsidRPr="00312E30">
        <w:rPr>
          <w:rFonts w:eastAsiaTheme="minorEastAsia" w:hint="cs"/>
          <w:i/>
          <w:sz w:val="28"/>
          <w:rtl/>
          <w:lang w:bidi="fa-IR"/>
        </w:rPr>
        <w:t>ی</w:t>
      </w:r>
      <w:r w:rsidRPr="00312E30">
        <w:rPr>
          <w:rFonts w:eastAsiaTheme="minorEastAsia"/>
          <w:i/>
          <w:sz w:val="28"/>
          <w:rtl/>
          <w:lang w:bidi="fa-IR"/>
        </w:rPr>
        <w:t xml:space="preserve"> به ازا</w:t>
      </w:r>
      <w:r w:rsidRPr="00312E30">
        <w:rPr>
          <w:rFonts w:eastAsiaTheme="minorEastAsia" w:hint="cs"/>
          <w:i/>
          <w:sz w:val="28"/>
          <w:rtl/>
          <w:lang w:bidi="fa-IR"/>
        </w:rPr>
        <w:t>ی</w:t>
      </w:r>
      <w:r w:rsidRPr="00312E30">
        <w:rPr>
          <w:rFonts w:eastAsiaTheme="minorEastAsia"/>
          <w:i/>
          <w:sz w:val="28"/>
          <w:rtl/>
          <w:lang w:bidi="fa-IR"/>
        </w:rPr>
        <w:t xml:space="preserve"> زمان تناوب اصل</w:t>
      </w:r>
      <w:r w:rsidRPr="00312E30">
        <w:rPr>
          <w:rFonts w:eastAsiaTheme="minorEastAsia" w:hint="cs"/>
          <w:i/>
          <w:sz w:val="28"/>
          <w:rtl/>
          <w:lang w:bidi="fa-IR"/>
        </w:rPr>
        <w:t>ی</w:t>
      </w:r>
      <w:r w:rsidRPr="00312E30">
        <w:rPr>
          <w:rFonts w:eastAsiaTheme="minorEastAsia"/>
          <w:i/>
          <w:sz w:val="28"/>
          <w:rtl/>
          <w:lang w:bidi="fa-IR"/>
        </w:rPr>
        <w:t xml:space="preserve"> موثر</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T</m:t>
            </m:r>
          </m:e>
          <m:sub>
            <m:r>
              <w:rPr>
                <w:rFonts w:ascii="Cambria Math" w:eastAsiaTheme="minorEastAsia" w:hAnsi="Cambria Math"/>
                <w:szCs w:val="24"/>
                <w:lang w:bidi="fa-IR"/>
              </w:rPr>
              <m:t>e</m:t>
            </m:r>
          </m:sub>
        </m:sSub>
      </m:oMath>
      <w:r w:rsidRPr="00312E30">
        <w:rPr>
          <w:rFonts w:eastAsiaTheme="minorEastAsia" w:hint="cs"/>
          <w:i/>
          <w:sz w:val="28"/>
          <w:rtl/>
          <w:lang w:bidi="fa-IR"/>
        </w:rPr>
        <w:t xml:space="preserve"> </w:t>
      </w:r>
      <w:r w:rsidRPr="00312E30">
        <w:rPr>
          <w:rFonts w:eastAsiaTheme="minorEastAsia"/>
          <w:i/>
          <w:sz w:val="28"/>
          <w:rtl/>
          <w:lang w:bidi="fa-IR"/>
        </w:rPr>
        <w:t>است و</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c</m:t>
            </m:r>
          </m:e>
          <m:sub>
            <m:r>
              <w:rPr>
                <w:rFonts w:ascii="Cambria Math" w:eastAsiaTheme="minorEastAsia" w:hAnsi="Cambria Math"/>
                <w:szCs w:val="24"/>
                <w:lang w:bidi="fa-IR"/>
              </w:rPr>
              <m:t>m</m:t>
            </m:r>
          </m:sub>
        </m:sSub>
      </m:oMath>
      <w:r w:rsidRPr="00312E30">
        <w:rPr>
          <w:rFonts w:eastAsiaTheme="minorEastAsia" w:hint="cs"/>
          <w:i/>
          <w:sz w:val="28"/>
          <w:rtl/>
          <w:lang w:bidi="fa-IR"/>
        </w:rPr>
        <w:t xml:space="preserve"> </w:t>
      </w:r>
      <w:r w:rsidRPr="00312E30">
        <w:rPr>
          <w:rFonts w:eastAsiaTheme="minorEastAsia"/>
          <w:i/>
          <w:sz w:val="28"/>
          <w:rtl/>
          <w:lang w:bidi="fa-IR"/>
        </w:rPr>
        <w:t>ضر</w:t>
      </w:r>
      <w:r w:rsidRPr="00312E30">
        <w:rPr>
          <w:rFonts w:eastAsiaTheme="minorEastAsia" w:hint="cs"/>
          <w:i/>
          <w:sz w:val="28"/>
          <w:rtl/>
          <w:lang w:bidi="fa-IR"/>
        </w:rPr>
        <w:t>ی</w:t>
      </w:r>
      <w:r w:rsidRPr="00312E30">
        <w:rPr>
          <w:rFonts w:eastAsiaTheme="minorEastAsia" w:hint="eastAsia"/>
          <w:i/>
          <w:sz w:val="28"/>
          <w:rtl/>
          <w:lang w:bidi="fa-IR"/>
        </w:rPr>
        <w:t>ب</w:t>
      </w:r>
      <w:r w:rsidRPr="00312E30">
        <w:rPr>
          <w:rFonts w:eastAsiaTheme="minorEastAsia"/>
          <w:i/>
          <w:sz w:val="28"/>
          <w:rtl/>
          <w:lang w:bidi="fa-IR"/>
        </w:rPr>
        <w:t xml:space="preserve"> جرم موثر در مود اول است</w:t>
      </w:r>
      <w:r w:rsidRPr="00312E30">
        <w:rPr>
          <w:rFonts w:eastAsiaTheme="minorEastAsia" w:hint="cs"/>
          <w:i/>
          <w:sz w:val="28"/>
          <w:rtl/>
          <w:lang w:bidi="fa-IR"/>
        </w:rPr>
        <w:t>.</w:t>
      </w:r>
    </w:p>
    <w:p w14:paraId="2B789FA6" w14:textId="77777777" w:rsidR="005919C5" w:rsidRPr="00312E30" w:rsidRDefault="005919C5" w:rsidP="005919C5">
      <w:pPr>
        <w:pStyle w:val="ListParagraph"/>
        <w:numPr>
          <w:ilvl w:val="0"/>
          <w:numId w:val="32"/>
        </w:numPr>
        <w:ind w:firstLine="571"/>
        <w:rPr>
          <w:rFonts w:eastAsiaTheme="minorEastAsia"/>
          <w:b/>
          <w:bCs/>
          <w:sz w:val="28"/>
          <w:lang w:bidi="fa-IR"/>
        </w:rPr>
      </w:pPr>
      <w:r w:rsidRPr="00312E30">
        <w:rPr>
          <w:rFonts w:eastAsiaTheme="minorEastAsia" w:hint="cs"/>
          <w:b/>
          <w:bCs/>
          <w:sz w:val="28"/>
          <w:rtl/>
          <w:lang w:bidi="fa-IR"/>
        </w:rPr>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2</m:t>
            </m:r>
          </m:sub>
        </m:sSub>
      </m:oMath>
      <w:r w:rsidRPr="00312E30">
        <w:rPr>
          <w:rFonts w:eastAsiaTheme="minorEastAsia" w:hint="cs"/>
          <w:sz w:val="28"/>
          <w:rtl/>
          <w:lang w:bidi="fa-IR"/>
        </w:rPr>
        <w:t>:</w:t>
      </w:r>
    </w:p>
    <w:p w14:paraId="4D916EAF" w14:textId="31747088" w:rsidR="005919C5" w:rsidRPr="00312E30" w:rsidRDefault="005919C5" w:rsidP="005919C5">
      <w:pPr>
        <w:ind w:firstLine="571"/>
        <w:rPr>
          <w:rFonts w:eastAsiaTheme="minorEastAsia"/>
          <w:i/>
          <w:sz w:val="28"/>
          <w:rtl/>
          <w:lang w:bidi="fa-IR"/>
        </w:rPr>
      </w:pPr>
      <w:r w:rsidRPr="00312E30">
        <w:rPr>
          <w:rFonts w:eastAsiaTheme="minorEastAsia" w:hint="cs"/>
          <w:i/>
          <w:sz w:val="28"/>
          <w:rtl/>
          <w:lang w:bidi="fa-IR"/>
        </w:rPr>
        <w:t xml:space="preserve">این ضریب </w:t>
      </w:r>
      <w:r w:rsidRPr="00312E30">
        <w:rPr>
          <w:rFonts w:eastAsiaTheme="minorEastAsia"/>
          <w:i/>
          <w:sz w:val="28"/>
          <w:rtl/>
          <w:lang w:bidi="fa-IR"/>
        </w:rPr>
        <w:t>اثرات کاهش سخت</w:t>
      </w:r>
      <w:r w:rsidRPr="00312E30">
        <w:rPr>
          <w:rFonts w:eastAsiaTheme="minorEastAsia" w:hint="cs"/>
          <w:i/>
          <w:sz w:val="28"/>
          <w:rtl/>
          <w:lang w:bidi="fa-IR"/>
        </w:rPr>
        <w:t>ی</w:t>
      </w:r>
      <w:r w:rsidRPr="00312E30">
        <w:rPr>
          <w:rFonts w:eastAsiaTheme="minorEastAsia"/>
          <w:i/>
          <w:sz w:val="28"/>
          <w:rtl/>
          <w:lang w:bidi="fa-IR"/>
        </w:rPr>
        <w:t xml:space="preserve"> و مقاومت اعضا</w:t>
      </w:r>
      <w:r w:rsidRPr="00312E30">
        <w:rPr>
          <w:rFonts w:eastAsiaTheme="minorEastAsia" w:hint="cs"/>
          <w:i/>
          <w:sz w:val="28"/>
          <w:rtl/>
          <w:lang w:bidi="fa-IR"/>
        </w:rPr>
        <w:t>ی</w:t>
      </w:r>
      <w:r w:rsidRPr="00312E30">
        <w:rPr>
          <w:rFonts w:eastAsiaTheme="minorEastAsia"/>
          <w:i/>
          <w:sz w:val="28"/>
          <w:rtl/>
          <w:lang w:bidi="fa-IR"/>
        </w:rPr>
        <w:t xml:space="preserve"> سازه</w:t>
      </w:r>
      <w:r w:rsidRPr="00312E30">
        <w:rPr>
          <w:rFonts w:eastAsiaTheme="minorEastAsia"/>
          <w:i/>
          <w:sz w:val="28"/>
          <w:rtl/>
          <w:lang w:bidi="fa-IR"/>
        </w:rPr>
        <w:softHyphen/>
        <w:t>ا</w:t>
      </w:r>
      <w:r w:rsidRPr="00312E30">
        <w:rPr>
          <w:rFonts w:eastAsiaTheme="minorEastAsia" w:hint="cs"/>
          <w:i/>
          <w:sz w:val="28"/>
          <w:rtl/>
          <w:lang w:bidi="fa-IR"/>
        </w:rPr>
        <w:t>ی</w:t>
      </w:r>
      <w:r w:rsidRPr="00312E30">
        <w:rPr>
          <w:rFonts w:eastAsiaTheme="minorEastAsia"/>
          <w:i/>
          <w:sz w:val="28"/>
          <w:rtl/>
          <w:lang w:bidi="fa-IR"/>
        </w:rPr>
        <w:t xml:space="preserve"> را بر تغ</w:t>
      </w:r>
      <w:r w:rsidRPr="00312E30">
        <w:rPr>
          <w:rFonts w:eastAsiaTheme="minorEastAsia" w:hint="cs"/>
          <w:i/>
          <w:sz w:val="28"/>
          <w:rtl/>
          <w:lang w:bidi="fa-IR"/>
        </w:rPr>
        <w:t>یی</w:t>
      </w:r>
      <w:r w:rsidRPr="00312E30">
        <w:rPr>
          <w:rFonts w:eastAsiaTheme="minorEastAsia" w:hint="eastAsia"/>
          <w:i/>
          <w:sz w:val="28"/>
          <w:rtl/>
          <w:lang w:bidi="fa-IR"/>
        </w:rPr>
        <w:t>رمکان</w:t>
      </w:r>
      <w:r w:rsidRPr="00312E30">
        <w:rPr>
          <w:rFonts w:eastAsiaTheme="minorEastAsia"/>
          <w:i/>
          <w:sz w:val="28"/>
          <w:rtl/>
          <w:lang w:bidi="fa-IR"/>
        </w:rPr>
        <w:softHyphen/>
        <w:t>ها به دل</w:t>
      </w:r>
      <w:r w:rsidRPr="00312E30">
        <w:rPr>
          <w:rFonts w:eastAsiaTheme="minorEastAsia" w:hint="cs"/>
          <w:i/>
          <w:sz w:val="28"/>
          <w:rtl/>
          <w:lang w:bidi="fa-IR"/>
        </w:rPr>
        <w:t>ی</w:t>
      </w:r>
      <w:r w:rsidRPr="00312E30">
        <w:rPr>
          <w:rFonts w:eastAsiaTheme="minorEastAsia" w:hint="eastAsia"/>
          <w:i/>
          <w:sz w:val="28"/>
          <w:rtl/>
          <w:lang w:bidi="fa-IR"/>
        </w:rPr>
        <w:t>ل</w:t>
      </w:r>
      <w:r w:rsidRPr="00312E30">
        <w:rPr>
          <w:rFonts w:eastAsiaTheme="minorEastAsia"/>
          <w:i/>
          <w:sz w:val="28"/>
          <w:rtl/>
          <w:lang w:bidi="fa-IR"/>
        </w:rPr>
        <w:t xml:space="preserve"> رفتار غ</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ارتجاع</w:t>
      </w:r>
      <w:r w:rsidRPr="00312E30">
        <w:rPr>
          <w:rFonts w:eastAsiaTheme="minorEastAsia" w:hint="cs"/>
          <w:i/>
          <w:sz w:val="28"/>
          <w:rtl/>
          <w:lang w:bidi="fa-IR"/>
        </w:rPr>
        <w:t>ی</w:t>
      </w:r>
      <w:r w:rsidRPr="00312E30">
        <w:rPr>
          <w:rFonts w:eastAsiaTheme="minorEastAsia"/>
          <w:i/>
          <w:sz w:val="28"/>
          <w:rtl/>
          <w:lang w:bidi="fa-IR"/>
        </w:rPr>
        <w:t xml:space="preserve"> آنها منظور م</w:t>
      </w:r>
      <w:r w:rsidRPr="00312E30">
        <w:rPr>
          <w:rFonts w:eastAsiaTheme="minorEastAsia" w:hint="cs"/>
          <w:i/>
          <w:sz w:val="28"/>
          <w:rtl/>
          <w:lang w:bidi="fa-IR"/>
        </w:rPr>
        <w:t>ی</w:t>
      </w:r>
      <w:r w:rsidRPr="00312E30">
        <w:rPr>
          <w:rFonts w:eastAsiaTheme="minorEastAsia"/>
          <w:i/>
          <w:sz w:val="28"/>
          <w:rtl/>
          <w:lang w:bidi="fa-IR"/>
        </w:rPr>
        <w:t xml:space="preserve"> کند و</w:t>
      </w:r>
      <w:r w:rsidRPr="00312E30">
        <w:rPr>
          <w:rFonts w:eastAsiaTheme="minorEastAsia" w:hint="cs"/>
          <w:i/>
          <w:sz w:val="28"/>
          <w:rtl/>
          <w:lang w:bidi="fa-IR"/>
        </w:rPr>
        <w:t xml:space="preserve"> </w:t>
      </w:r>
      <w:r w:rsidRPr="00312E30">
        <w:rPr>
          <w:rFonts w:eastAsiaTheme="minorEastAsia"/>
          <w:i/>
          <w:sz w:val="28"/>
          <w:rtl/>
          <w:lang w:bidi="fa-IR"/>
        </w:rPr>
        <w:t>مقدار آن با استفاده از جدول</w:t>
      </w:r>
      <w:r w:rsidRPr="00312E30">
        <w:rPr>
          <w:rFonts w:eastAsiaTheme="minorEastAsia" w:hint="cs"/>
          <w:i/>
          <w:sz w:val="28"/>
          <w:rtl/>
          <w:lang w:bidi="fa-IR"/>
        </w:rPr>
        <w:t xml:space="preserve"> 3-</w:t>
      </w:r>
      <w:r w:rsidR="00C94343">
        <w:rPr>
          <w:rFonts w:eastAsiaTheme="minorEastAsia" w:hint="cs"/>
          <w:i/>
          <w:sz w:val="28"/>
          <w:rtl/>
          <w:lang w:bidi="fa-IR"/>
        </w:rPr>
        <w:t>15</w:t>
      </w:r>
      <w:r w:rsidRPr="00312E30">
        <w:rPr>
          <w:rFonts w:eastAsiaTheme="minorEastAsia" w:hint="cs"/>
          <w:i/>
          <w:sz w:val="28"/>
          <w:rtl/>
          <w:lang w:bidi="fa-IR"/>
        </w:rPr>
        <w:t xml:space="preserve"> </w:t>
      </w:r>
      <w:r w:rsidRPr="00312E30">
        <w:rPr>
          <w:rFonts w:eastAsiaTheme="minorEastAsia"/>
          <w:i/>
          <w:sz w:val="28"/>
          <w:rtl/>
          <w:lang w:bidi="fa-IR"/>
        </w:rPr>
        <w:t>تع</w:t>
      </w:r>
      <w:r w:rsidRPr="00312E30">
        <w:rPr>
          <w:rFonts w:eastAsiaTheme="minorEastAsia" w:hint="cs"/>
          <w:i/>
          <w:sz w:val="28"/>
          <w:rtl/>
          <w:lang w:bidi="fa-IR"/>
        </w:rPr>
        <w:t>یی</w:t>
      </w:r>
      <w:r w:rsidRPr="00312E30">
        <w:rPr>
          <w:rFonts w:eastAsiaTheme="minorEastAsia" w:hint="eastAsia"/>
          <w:i/>
          <w:sz w:val="28"/>
          <w:rtl/>
          <w:lang w:bidi="fa-IR"/>
        </w:rPr>
        <w:t>ن</w:t>
      </w:r>
      <w:r w:rsidRPr="00312E30">
        <w:rPr>
          <w:rFonts w:eastAsiaTheme="minorEastAsia"/>
          <w:i/>
          <w:sz w:val="28"/>
          <w:rtl/>
          <w:lang w:bidi="fa-IR"/>
        </w:rPr>
        <w:t xml:space="preserve"> م</w:t>
      </w:r>
      <w:r w:rsidRPr="00312E30">
        <w:rPr>
          <w:rFonts w:eastAsiaTheme="minorEastAsia" w:hint="cs"/>
          <w:i/>
          <w:sz w:val="28"/>
          <w:rtl/>
          <w:lang w:bidi="fa-IR"/>
        </w:rPr>
        <w:t>ی</w:t>
      </w:r>
      <w:r w:rsidRPr="00312E30">
        <w:rPr>
          <w:rFonts w:eastAsiaTheme="minorEastAsia"/>
          <w:i/>
          <w:sz w:val="28"/>
          <w:rtl/>
          <w:lang w:bidi="fa-IR"/>
        </w:rPr>
        <w:softHyphen/>
        <w:t>شود.</w:t>
      </w:r>
    </w:p>
    <w:p w14:paraId="5F4FFF12" w14:textId="499E124B" w:rsidR="005919C5" w:rsidRPr="00C94343" w:rsidRDefault="005919C5" w:rsidP="00C94343">
      <w:pPr>
        <w:pStyle w:val="a3"/>
        <w:rPr>
          <w:szCs w:val="20"/>
          <w:rtl/>
        </w:rPr>
      </w:pPr>
      <w:bookmarkStart w:id="41" w:name="_Toc28642878"/>
      <w:bookmarkStart w:id="42" w:name="_Toc32162038"/>
      <w:bookmarkStart w:id="43" w:name="_Toc32162410"/>
      <w:bookmarkStart w:id="44" w:name="_Toc84718130"/>
      <w:bookmarkStart w:id="45" w:name="_Toc106709679"/>
      <w:r w:rsidRPr="00C94343">
        <w:rPr>
          <w:szCs w:val="20"/>
          <w:rtl/>
        </w:rPr>
        <w:t>جدول 3-</w:t>
      </w:r>
      <w:r w:rsidR="00C94343" w:rsidRPr="00C94343">
        <w:rPr>
          <w:rFonts w:hint="cs"/>
          <w:szCs w:val="20"/>
          <w:rtl/>
        </w:rPr>
        <w:t>15</w:t>
      </w:r>
      <w:r w:rsidRPr="00C94343">
        <w:rPr>
          <w:szCs w:val="20"/>
          <w:rtl/>
        </w:rPr>
        <w:t xml:space="preserve"> مقدار ضر</w:t>
      </w:r>
      <w:r w:rsidRPr="00C94343">
        <w:rPr>
          <w:rFonts w:hint="cs"/>
          <w:szCs w:val="20"/>
          <w:rtl/>
        </w:rPr>
        <w:t>ی</w:t>
      </w:r>
      <w:r w:rsidRPr="00C94343">
        <w:rPr>
          <w:rFonts w:hint="eastAsia"/>
          <w:szCs w:val="20"/>
          <w:rtl/>
        </w:rPr>
        <w:t>ب</w:t>
      </w:r>
      <w:r w:rsidRPr="00C94343">
        <w:rPr>
          <w:rFonts w:hint="cs"/>
          <w:szCs w:val="20"/>
          <w:rtl/>
        </w:rPr>
        <w:t xml:space="preserve"> </w:t>
      </w:r>
      <m:oMath>
        <m:sSub>
          <m:sSubPr>
            <m:ctrlPr>
              <w:rPr>
                <w:rFonts w:ascii="Cambria Math" w:hAnsi="Cambria Math"/>
              </w:rPr>
            </m:ctrlPr>
          </m:sSubPr>
          <m:e>
            <m:r>
              <w:rPr>
                <w:rFonts w:ascii="Cambria Math" w:hAnsi="Cambria Math"/>
              </w:rPr>
              <m:t>C</m:t>
            </m:r>
          </m:e>
          <m:sub>
            <m:r>
              <m:rPr>
                <m:sty m:val="p"/>
              </m:rPr>
              <w:rPr>
                <w:rFonts w:ascii="Cambria Math" w:hAnsi="Cambria Math"/>
              </w:rPr>
              <m:t>2</m:t>
            </m:r>
          </m:sub>
        </m:sSub>
      </m:oMath>
      <w:bookmarkEnd w:id="41"/>
      <w:bookmarkEnd w:id="42"/>
      <w:bookmarkEnd w:id="43"/>
      <w:bookmarkEnd w:id="44"/>
      <w:bookmarkEnd w:id="45"/>
    </w:p>
    <w:tbl>
      <w:tblPr>
        <w:tblStyle w:val="TableGrid11"/>
        <w:bidiVisual/>
        <w:tblW w:w="0" w:type="auto"/>
        <w:tblLook w:val="04A0" w:firstRow="1" w:lastRow="0" w:firstColumn="1" w:lastColumn="0" w:noHBand="0" w:noVBand="1"/>
      </w:tblPr>
      <w:tblGrid>
        <w:gridCol w:w="2835"/>
        <w:gridCol w:w="1559"/>
        <w:gridCol w:w="1559"/>
        <w:gridCol w:w="1559"/>
        <w:gridCol w:w="1550"/>
      </w:tblGrid>
      <w:tr w:rsidR="005919C5" w:rsidRPr="00C94343" w14:paraId="64018B50" w14:textId="77777777" w:rsidTr="00C94343">
        <w:tc>
          <w:tcPr>
            <w:tcW w:w="2835" w:type="dxa"/>
            <w:vMerge w:val="restart"/>
            <w:vAlign w:val="center"/>
          </w:tcPr>
          <w:p w14:paraId="1AF94B07" w14:textId="77777777" w:rsidR="005919C5" w:rsidRPr="00C94343" w:rsidRDefault="005919C5" w:rsidP="00C94343">
            <w:pPr>
              <w:spacing w:line="360" w:lineRule="auto"/>
              <w:jc w:val="center"/>
              <w:rPr>
                <w:rFonts w:eastAsiaTheme="minorEastAsia" w:cs="B Nazanin"/>
                <w:b/>
                <w:bCs/>
                <w:i/>
                <w:sz w:val="24"/>
                <w:szCs w:val="24"/>
                <w:rtl/>
                <w:lang w:bidi="fa-IR"/>
              </w:rPr>
            </w:pPr>
            <w:r w:rsidRPr="00C94343">
              <w:rPr>
                <w:rFonts w:eastAsiaTheme="minorEastAsia" w:cs="B Nazanin" w:hint="cs"/>
                <w:i/>
                <w:sz w:val="24"/>
                <w:szCs w:val="24"/>
                <w:rtl/>
                <w:lang w:bidi="fa-IR"/>
              </w:rPr>
              <w:t>سطح عملکرد مورد انتظار</w:t>
            </w:r>
          </w:p>
        </w:tc>
        <w:tc>
          <w:tcPr>
            <w:tcW w:w="3118" w:type="dxa"/>
            <w:gridSpan w:val="2"/>
            <w:vAlign w:val="center"/>
          </w:tcPr>
          <w:p w14:paraId="68C01E30" w14:textId="77777777" w:rsidR="005919C5" w:rsidRPr="00C94343" w:rsidRDefault="005919C5" w:rsidP="00C94343">
            <w:pPr>
              <w:spacing w:line="360" w:lineRule="auto"/>
              <w:jc w:val="center"/>
              <w:rPr>
                <w:rFonts w:eastAsiaTheme="minorEastAsia" w:cs="B Nazanin"/>
                <w:b/>
                <w:bCs/>
                <w:i/>
                <w:sz w:val="24"/>
                <w:szCs w:val="24"/>
                <w:rtl/>
                <w:lang w:bidi="fa-IR"/>
              </w:rPr>
            </w:pPr>
            <m:oMathPara>
              <m:oMath>
                <m:r>
                  <m:rPr>
                    <m:sty m:val="bi"/>
                  </m:rPr>
                  <w:rPr>
                    <w:rFonts w:ascii="Cambria Math" w:eastAsiaTheme="minorEastAsia" w:hAnsi="Cambria Math" w:cs="B Nazanin"/>
                    <w:sz w:val="24"/>
                    <w:szCs w:val="24"/>
                    <w:lang w:bidi="fa-IR"/>
                  </w:rPr>
                  <m:t>T≤0.1</m:t>
                </m:r>
              </m:oMath>
            </m:oMathPara>
          </w:p>
        </w:tc>
        <w:tc>
          <w:tcPr>
            <w:tcW w:w="3109" w:type="dxa"/>
            <w:gridSpan w:val="2"/>
            <w:vAlign w:val="center"/>
          </w:tcPr>
          <w:p w14:paraId="2D52FEB1" w14:textId="77777777" w:rsidR="005919C5" w:rsidRPr="00C94343" w:rsidRDefault="005919C5" w:rsidP="00C94343">
            <w:pPr>
              <w:spacing w:line="360" w:lineRule="auto"/>
              <w:jc w:val="center"/>
              <w:rPr>
                <w:rFonts w:eastAsiaTheme="minorEastAsia" w:cs="B Nazanin"/>
                <w:b/>
                <w:bCs/>
                <w:i/>
                <w:sz w:val="24"/>
                <w:szCs w:val="24"/>
                <w:rtl/>
                <w:lang w:bidi="fa-IR"/>
              </w:rPr>
            </w:pPr>
            <m:oMathPara>
              <m:oMath>
                <m:r>
                  <m:rPr>
                    <m:sty m:val="bi"/>
                  </m:rPr>
                  <w:rPr>
                    <w:rFonts w:ascii="Cambria Math" w:eastAsiaTheme="minorEastAsia" w:hAnsi="Cambria Math" w:cs="B Nazanin"/>
                    <w:sz w:val="24"/>
                    <w:szCs w:val="24"/>
                    <w:lang w:bidi="fa-IR"/>
                  </w:rPr>
                  <m:t>T≥</m:t>
                </m:r>
                <m:sSub>
                  <m:sSubPr>
                    <m:ctrlPr>
                      <w:rPr>
                        <w:rFonts w:ascii="Cambria Math" w:eastAsiaTheme="minorEastAsia" w:hAnsi="Cambria Math" w:cs="B Nazanin"/>
                        <w:i/>
                        <w:sz w:val="24"/>
                        <w:szCs w:val="24"/>
                        <w:lang w:bidi="fa-IR"/>
                      </w:rPr>
                    </m:ctrlPr>
                  </m:sSubPr>
                  <m:e>
                    <m:r>
                      <m:rPr>
                        <m:sty m:val="bi"/>
                      </m:rPr>
                      <w:rPr>
                        <w:rFonts w:ascii="Cambria Math" w:eastAsiaTheme="minorEastAsia" w:hAnsi="Cambria Math" w:cs="B Nazanin"/>
                        <w:sz w:val="24"/>
                        <w:szCs w:val="24"/>
                        <w:lang w:bidi="fa-IR"/>
                      </w:rPr>
                      <m:t>T</m:t>
                    </m:r>
                  </m:e>
                  <m:sub>
                    <m:r>
                      <m:rPr>
                        <m:sty m:val="bi"/>
                      </m:rPr>
                      <w:rPr>
                        <w:rFonts w:ascii="Cambria Math" w:eastAsiaTheme="minorEastAsia" w:hAnsi="Cambria Math" w:cs="B Nazanin"/>
                        <w:sz w:val="24"/>
                        <w:szCs w:val="24"/>
                        <w:lang w:bidi="fa-IR"/>
                      </w:rPr>
                      <m:t>s</m:t>
                    </m:r>
                  </m:sub>
                </m:sSub>
              </m:oMath>
            </m:oMathPara>
          </w:p>
        </w:tc>
      </w:tr>
      <w:tr w:rsidR="005919C5" w:rsidRPr="00C94343" w14:paraId="28A8CA78" w14:textId="77777777" w:rsidTr="00C94343">
        <w:tc>
          <w:tcPr>
            <w:tcW w:w="2835" w:type="dxa"/>
            <w:vMerge/>
            <w:vAlign w:val="center"/>
          </w:tcPr>
          <w:p w14:paraId="2A4A730D" w14:textId="77777777" w:rsidR="005919C5" w:rsidRPr="00C94343" w:rsidRDefault="005919C5" w:rsidP="00C94343">
            <w:pPr>
              <w:spacing w:line="360" w:lineRule="auto"/>
              <w:jc w:val="center"/>
              <w:rPr>
                <w:rFonts w:eastAsiaTheme="minorEastAsia" w:cs="B Nazanin"/>
                <w:b/>
                <w:bCs/>
                <w:i/>
                <w:sz w:val="24"/>
                <w:szCs w:val="24"/>
                <w:rtl/>
                <w:lang w:bidi="fa-IR"/>
              </w:rPr>
            </w:pPr>
          </w:p>
        </w:tc>
        <w:tc>
          <w:tcPr>
            <w:tcW w:w="1559" w:type="dxa"/>
            <w:vAlign w:val="center"/>
          </w:tcPr>
          <w:p w14:paraId="052C7E49"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قاب نوع یک</w:t>
            </w:r>
          </w:p>
        </w:tc>
        <w:tc>
          <w:tcPr>
            <w:tcW w:w="1559" w:type="dxa"/>
            <w:vAlign w:val="center"/>
          </w:tcPr>
          <w:p w14:paraId="16F571B7"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قاب نوع دو</w:t>
            </w:r>
          </w:p>
        </w:tc>
        <w:tc>
          <w:tcPr>
            <w:tcW w:w="1559" w:type="dxa"/>
            <w:vAlign w:val="center"/>
          </w:tcPr>
          <w:p w14:paraId="61183FFC"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قاب نوع یک</w:t>
            </w:r>
          </w:p>
        </w:tc>
        <w:tc>
          <w:tcPr>
            <w:tcW w:w="1550" w:type="dxa"/>
            <w:vAlign w:val="center"/>
          </w:tcPr>
          <w:p w14:paraId="7A5BA3D3"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قاب نوع دو</w:t>
            </w:r>
          </w:p>
        </w:tc>
      </w:tr>
      <w:tr w:rsidR="005919C5" w:rsidRPr="00C94343" w14:paraId="2B85A678" w14:textId="77777777" w:rsidTr="00C94343">
        <w:tc>
          <w:tcPr>
            <w:tcW w:w="2835" w:type="dxa"/>
            <w:vAlign w:val="center"/>
          </w:tcPr>
          <w:p w14:paraId="6E6C17F6" w14:textId="77777777" w:rsidR="005919C5" w:rsidRPr="00C94343" w:rsidRDefault="005919C5" w:rsidP="00C94343">
            <w:pPr>
              <w:spacing w:line="360" w:lineRule="auto"/>
              <w:jc w:val="center"/>
              <w:rPr>
                <w:rFonts w:eastAsiaTheme="minorEastAsia" w:cs="B Nazanin"/>
                <w:b/>
                <w:bCs/>
                <w:i/>
                <w:sz w:val="24"/>
                <w:szCs w:val="24"/>
                <w:rtl/>
                <w:lang w:bidi="fa-IR"/>
              </w:rPr>
            </w:pPr>
            <w:r w:rsidRPr="00C94343">
              <w:rPr>
                <w:rFonts w:eastAsiaTheme="minorEastAsia" w:cs="B Nazanin"/>
                <w:i/>
                <w:sz w:val="24"/>
                <w:szCs w:val="24"/>
                <w:rtl/>
                <w:lang w:bidi="fa-IR"/>
              </w:rPr>
              <w:t>قابل</w:t>
            </w:r>
            <w:r w:rsidRPr="00C94343">
              <w:rPr>
                <w:rFonts w:eastAsiaTheme="minorEastAsia" w:cs="B Nazanin" w:hint="cs"/>
                <w:i/>
                <w:sz w:val="24"/>
                <w:szCs w:val="24"/>
                <w:rtl/>
                <w:lang w:bidi="fa-IR"/>
              </w:rPr>
              <w:t>ی</w:t>
            </w:r>
            <w:r w:rsidRPr="00C94343">
              <w:rPr>
                <w:rFonts w:eastAsiaTheme="minorEastAsia" w:cs="B Nazanin" w:hint="eastAsia"/>
                <w:i/>
                <w:sz w:val="24"/>
                <w:szCs w:val="24"/>
                <w:rtl/>
                <w:lang w:bidi="fa-IR"/>
              </w:rPr>
              <w:t>ت</w:t>
            </w:r>
            <w:r w:rsidRPr="00C94343">
              <w:rPr>
                <w:rFonts w:eastAsiaTheme="minorEastAsia" w:cs="B Nazanin"/>
                <w:i/>
                <w:sz w:val="24"/>
                <w:szCs w:val="24"/>
                <w:rtl/>
                <w:lang w:bidi="fa-IR"/>
              </w:rPr>
              <w:t xml:space="preserve"> استفاده ب</w:t>
            </w:r>
            <w:r w:rsidRPr="00C94343">
              <w:rPr>
                <w:rFonts w:eastAsiaTheme="minorEastAsia" w:cs="B Nazanin" w:hint="cs"/>
                <w:i/>
                <w:sz w:val="24"/>
                <w:szCs w:val="24"/>
                <w:rtl/>
                <w:lang w:bidi="fa-IR"/>
              </w:rPr>
              <w:t>ی</w:t>
            </w:r>
            <w:r w:rsidRPr="00C94343">
              <w:rPr>
                <w:rFonts w:eastAsiaTheme="minorEastAsia" w:cs="B Nazanin"/>
                <w:i/>
                <w:sz w:val="24"/>
                <w:szCs w:val="24"/>
                <w:rtl/>
                <w:lang w:bidi="fa-IR"/>
              </w:rPr>
              <w:t xml:space="preserve"> وقفه</w:t>
            </w:r>
          </w:p>
        </w:tc>
        <w:tc>
          <w:tcPr>
            <w:tcW w:w="1559" w:type="dxa"/>
            <w:vAlign w:val="center"/>
          </w:tcPr>
          <w:p w14:paraId="43E02550"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0/1</w:t>
            </w:r>
          </w:p>
        </w:tc>
        <w:tc>
          <w:tcPr>
            <w:tcW w:w="1559" w:type="dxa"/>
            <w:vAlign w:val="center"/>
          </w:tcPr>
          <w:p w14:paraId="09044C1A"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0/1</w:t>
            </w:r>
          </w:p>
        </w:tc>
        <w:tc>
          <w:tcPr>
            <w:tcW w:w="1559" w:type="dxa"/>
            <w:vAlign w:val="center"/>
          </w:tcPr>
          <w:p w14:paraId="04E8335A"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0/1</w:t>
            </w:r>
          </w:p>
        </w:tc>
        <w:tc>
          <w:tcPr>
            <w:tcW w:w="1550" w:type="dxa"/>
            <w:vAlign w:val="center"/>
          </w:tcPr>
          <w:p w14:paraId="5B06B61F"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0/1</w:t>
            </w:r>
          </w:p>
        </w:tc>
      </w:tr>
      <w:tr w:rsidR="005919C5" w:rsidRPr="00C94343" w14:paraId="6B285317" w14:textId="77777777" w:rsidTr="00C94343">
        <w:tc>
          <w:tcPr>
            <w:tcW w:w="2835" w:type="dxa"/>
            <w:vAlign w:val="center"/>
          </w:tcPr>
          <w:p w14:paraId="41500FF4" w14:textId="77777777" w:rsidR="005919C5" w:rsidRPr="00C94343" w:rsidRDefault="005919C5" w:rsidP="00C94343">
            <w:pPr>
              <w:spacing w:line="360" w:lineRule="auto"/>
              <w:jc w:val="center"/>
              <w:rPr>
                <w:rFonts w:eastAsiaTheme="minorEastAsia" w:cs="B Nazanin"/>
                <w:b/>
                <w:bCs/>
                <w:i/>
                <w:sz w:val="24"/>
                <w:szCs w:val="24"/>
                <w:rtl/>
                <w:lang w:bidi="fa-IR"/>
              </w:rPr>
            </w:pPr>
            <w:r w:rsidRPr="00C94343">
              <w:rPr>
                <w:rFonts w:eastAsiaTheme="minorEastAsia" w:cs="B Nazanin"/>
                <w:i/>
                <w:sz w:val="24"/>
                <w:szCs w:val="24"/>
                <w:rtl/>
                <w:lang w:bidi="fa-IR"/>
              </w:rPr>
              <w:t>ا</w:t>
            </w:r>
            <w:r w:rsidRPr="00C94343">
              <w:rPr>
                <w:rFonts w:eastAsiaTheme="minorEastAsia" w:cs="B Nazanin" w:hint="cs"/>
                <w:i/>
                <w:sz w:val="24"/>
                <w:szCs w:val="24"/>
                <w:rtl/>
                <w:lang w:bidi="fa-IR"/>
              </w:rPr>
              <w:t>ی</w:t>
            </w:r>
            <w:r w:rsidRPr="00C94343">
              <w:rPr>
                <w:rFonts w:eastAsiaTheme="minorEastAsia" w:cs="B Nazanin" w:hint="eastAsia"/>
                <w:i/>
                <w:sz w:val="24"/>
                <w:szCs w:val="24"/>
                <w:rtl/>
                <w:lang w:bidi="fa-IR"/>
              </w:rPr>
              <w:t>من</w:t>
            </w:r>
            <w:r w:rsidRPr="00C94343">
              <w:rPr>
                <w:rFonts w:eastAsiaTheme="minorEastAsia" w:cs="B Nazanin" w:hint="cs"/>
                <w:i/>
                <w:sz w:val="24"/>
                <w:szCs w:val="24"/>
                <w:rtl/>
                <w:lang w:bidi="fa-IR"/>
              </w:rPr>
              <w:t>ی</w:t>
            </w:r>
            <w:r w:rsidRPr="00C94343">
              <w:rPr>
                <w:rFonts w:eastAsiaTheme="minorEastAsia" w:cs="B Nazanin"/>
                <w:i/>
                <w:sz w:val="24"/>
                <w:szCs w:val="24"/>
                <w:rtl/>
                <w:lang w:bidi="fa-IR"/>
              </w:rPr>
              <w:t xml:space="preserve"> جان</w:t>
            </w:r>
            <w:r w:rsidRPr="00C94343">
              <w:rPr>
                <w:rFonts w:eastAsiaTheme="minorEastAsia" w:cs="B Nazanin" w:hint="cs"/>
                <w:i/>
                <w:sz w:val="24"/>
                <w:szCs w:val="24"/>
                <w:rtl/>
                <w:lang w:bidi="fa-IR"/>
              </w:rPr>
              <w:t>ی</w:t>
            </w:r>
          </w:p>
        </w:tc>
        <w:tc>
          <w:tcPr>
            <w:tcW w:w="1559" w:type="dxa"/>
            <w:vAlign w:val="center"/>
          </w:tcPr>
          <w:p w14:paraId="3780CC9F"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3/1</w:t>
            </w:r>
          </w:p>
        </w:tc>
        <w:tc>
          <w:tcPr>
            <w:tcW w:w="1559" w:type="dxa"/>
            <w:vAlign w:val="center"/>
          </w:tcPr>
          <w:p w14:paraId="6336C674"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0/1</w:t>
            </w:r>
          </w:p>
        </w:tc>
        <w:tc>
          <w:tcPr>
            <w:tcW w:w="1559" w:type="dxa"/>
            <w:vAlign w:val="center"/>
          </w:tcPr>
          <w:p w14:paraId="4768300C"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1/1</w:t>
            </w:r>
          </w:p>
        </w:tc>
        <w:tc>
          <w:tcPr>
            <w:tcW w:w="1550" w:type="dxa"/>
            <w:vAlign w:val="center"/>
          </w:tcPr>
          <w:p w14:paraId="03082962"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0/1</w:t>
            </w:r>
          </w:p>
        </w:tc>
      </w:tr>
      <w:tr w:rsidR="005919C5" w:rsidRPr="00C94343" w14:paraId="5F82EF2F" w14:textId="77777777" w:rsidTr="00C94343">
        <w:tc>
          <w:tcPr>
            <w:tcW w:w="2835" w:type="dxa"/>
            <w:vAlign w:val="center"/>
          </w:tcPr>
          <w:p w14:paraId="050885EF" w14:textId="77777777" w:rsidR="005919C5" w:rsidRPr="00C94343" w:rsidRDefault="005919C5" w:rsidP="00C94343">
            <w:pPr>
              <w:spacing w:line="360" w:lineRule="auto"/>
              <w:jc w:val="center"/>
              <w:rPr>
                <w:rFonts w:eastAsiaTheme="minorEastAsia" w:cs="B Nazanin"/>
                <w:b/>
                <w:bCs/>
                <w:i/>
                <w:sz w:val="24"/>
                <w:szCs w:val="24"/>
                <w:rtl/>
                <w:lang w:bidi="fa-IR"/>
              </w:rPr>
            </w:pPr>
            <w:r w:rsidRPr="00C94343">
              <w:rPr>
                <w:rFonts w:eastAsiaTheme="minorEastAsia" w:cs="B Nazanin"/>
                <w:i/>
                <w:sz w:val="24"/>
                <w:szCs w:val="24"/>
                <w:rtl/>
                <w:lang w:bidi="fa-IR"/>
              </w:rPr>
              <w:t>آستانه فرور</w:t>
            </w:r>
            <w:r w:rsidRPr="00C94343">
              <w:rPr>
                <w:rFonts w:eastAsiaTheme="minorEastAsia" w:cs="B Nazanin" w:hint="cs"/>
                <w:i/>
                <w:sz w:val="24"/>
                <w:szCs w:val="24"/>
                <w:rtl/>
                <w:lang w:bidi="fa-IR"/>
              </w:rPr>
              <w:t>ی</w:t>
            </w:r>
            <w:r w:rsidRPr="00C94343">
              <w:rPr>
                <w:rFonts w:eastAsiaTheme="minorEastAsia" w:cs="B Nazanin" w:hint="eastAsia"/>
                <w:i/>
                <w:sz w:val="24"/>
                <w:szCs w:val="24"/>
                <w:rtl/>
                <w:lang w:bidi="fa-IR"/>
              </w:rPr>
              <w:t>زش</w:t>
            </w:r>
          </w:p>
        </w:tc>
        <w:tc>
          <w:tcPr>
            <w:tcW w:w="1559" w:type="dxa"/>
            <w:vAlign w:val="center"/>
          </w:tcPr>
          <w:p w14:paraId="3306CD82"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5/1</w:t>
            </w:r>
          </w:p>
        </w:tc>
        <w:tc>
          <w:tcPr>
            <w:tcW w:w="1559" w:type="dxa"/>
            <w:vAlign w:val="center"/>
          </w:tcPr>
          <w:p w14:paraId="2706CA19"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0/1</w:t>
            </w:r>
          </w:p>
        </w:tc>
        <w:tc>
          <w:tcPr>
            <w:tcW w:w="1559" w:type="dxa"/>
            <w:vAlign w:val="center"/>
          </w:tcPr>
          <w:p w14:paraId="4A83DAB4"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2/1</w:t>
            </w:r>
          </w:p>
        </w:tc>
        <w:tc>
          <w:tcPr>
            <w:tcW w:w="1550" w:type="dxa"/>
            <w:vAlign w:val="center"/>
          </w:tcPr>
          <w:p w14:paraId="3F69F904" w14:textId="77777777" w:rsidR="005919C5" w:rsidRPr="00C94343" w:rsidRDefault="005919C5" w:rsidP="00C94343">
            <w:pPr>
              <w:spacing w:line="360" w:lineRule="auto"/>
              <w:jc w:val="center"/>
              <w:rPr>
                <w:rFonts w:eastAsiaTheme="minorEastAsia" w:cs="B Nazanin"/>
                <w:i/>
                <w:sz w:val="24"/>
                <w:szCs w:val="24"/>
                <w:rtl/>
                <w:lang w:bidi="fa-IR"/>
              </w:rPr>
            </w:pPr>
            <w:r w:rsidRPr="00C94343">
              <w:rPr>
                <w:rFonts w:eastAsiaTheme="minorEastAsia" w:cs="B Nazanin" w:hint="cs"/>
                <w:i/>
                <w:sz w:val="24"/>
                <w:szCs w:val="24"/>
                <w:rtl/>
                <w:lang w:bidi="fa-IR"/>
              </w:rPr>
              <w:t>0/1</w:t>
            </w:r>
          </w:p>
        </w:tc>
      </w:tr>
    </w:tbl>
    <w:p w14:paraId="3D1ECB05" w14:textId="77777777" w:rsidR="005919C5" w:rsidRPr="00312E30" w:rsidRDefault="005919C5" w:rsidP="005919C5">
      <w:pPr>
        <w:ind w:firstLine="571"/>
        <w:jc w:val="center"/>
        <w:rPr>
          <w:rFonts w:eastAsiaTheme="minorEastAsia"/>
          <w:i/>
          <w:sz w:val="28"/>
          <w:rtl/>
          <w:lang w:bidi="fa-IR"/>
        </w:rPr>
      </w:pPr>
    </w:p>
    <w:p w14:paraId="615F5CB3" w14:textId="77777777" w:rsidR="005919C5" w:rsidRPr="00312E30" w:rsidRDefault="005919C5" w:rsidP="005919C5">
      <w:pPr>
        <w:ind w:firstLine="571"/>
        <w:rPr>
          <w:rFonts w:eastAsiaTheme="minorEastAsia"/>
          <w:i/>
          <w:sz w:val="28"/>
          <w:rtl/>
          <w:lang w:bidi="fa-IR"/>
        </w:rPr>
      </w:pPr>
      <w:r w:rsidRPr="00312E30">
        <w:rPr>
          <w:rFonts w:eastAsiaTheme="minorEastAsia"/>
          <w:i/>
          <w:sz w:val="28"/>
          <w:rtl/>
          <w:lang w:bidi="fa-IR"/>
        </w:rPr>
        <w:t>درا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جدول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نوع </w:t>
      </w:r>
      <w:r w:rsidRPr="00312E30">
        <w:rPr>
          <w:rFonts w:eastAsiaTheme="minorEastAsia" w:hint="cs"/>
          <w:i/>
          <w:sz w:val="28"/>
          <w:rtl/>
          <w:lang w:bidi="fa-IR"/>
        </w:rPr>
        <w:t>ی</w:t>
      </w:r>
      <w:r w:rsidRPr="00312E30">
        <w:rPr>
          <w:rFonts w:eastAsiaTheme="minorEastAsia" w:hint="eastAsia"/>
          <w:i/>
          <w:sz w:val="28"/>
          <w:rtl/>
          <w:lang w:bidi="fa-IR"/>
        </w:rPr>
        <w:t>ک</w:t>
      </w:r>
      <w:r w:rsidRPr="00312E30">
        <w:rPr>
          <w:rFonts w:eastAsiaTheme="minorEastAsia"/>
          <w:i/>
          <w:sz w:val="28"/>
          <w:rtl/>
          <w:lang w:bidi="fa-IR"/>
        </w:rPr>
        <w:t xml:space="preserve"> شامل س</w:t>
      </w:r>
      <w:r w:rsidRPr="00312E30">
        <w:rPr>
          <w:rFonts w:eastAsiaTheme="minorEastAsia" w:hint="cs"/>
          <w:i/>
          <w:sz w:val="28"/>
          <w:rtl/>
          <w:lang w:bidi="fa-IR"/>
        </w:rPr>
        <w:t>ی</w:t>
      </w:r>
      <w:r w:rsidRPr="00312E30">
        <w:rPr>
          <w:rFonts w:eastAsiaTheme="minorEastAsia" w:hint="eastAsia"/>
          <w:i/>
          <w:sz w:val="28"/>
          <w:rtl/>
          <w:lang w:bidi="fa-IR"/>
        </w:rPr>
        <w:t>ستم</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سازه</w:t>
      </w:r>
      <w:r w:rsidRPr="00312E30">
        <w:rPr>
          <w:rFonts w:eastAsiaTheme="minorEastAsia"/>
          <w:i/>
          <w:sz w:val="28"/>
          <w:rtl/>
          <w:lang w:bidi="fa-IR"/>
        </w:rPr>
        <w:softHyphen/>
        <w:t>ا</w:t>
      </w:r>
      <w:r w:rsidRPr="00312E30">
        <w:rPr>
          <w:rFonts w:eastAsiaTheme="minorEastAsia" w:hint="cs"/>
          <w:i/>
          <w:sz w:val="28"/>
          <w:rtl/>
          <w:lang w:bidi="fa-IR"/>
        </w:rPr>
        <w:t>ی</w:t>
      </w:r>
      <w:r w:rsidRPr="00312E30">
        <w:rPr>
          <w:rFonts w:eastAsiaTheme="minorEastAsia"/>
          <w:i/>
          <w:sz w:val="28"/>
          <w:rtl/>
          <w:lang w:bidi="fa-IR"/>
        </w:rPr>
        <w:t xml:space="preserve"> هستند که در آنها ب</w:t>
      </w:r>
      <w:r w:rsidRPr="00312E30">
        <w:rPr>
          <w:rFonts w:eastAsiaTheme="minorEastAsia" w:hint="cs"/>
          <w:i/>
          <w:sz w:val="28"/>
          <w:rtl/>
          <w:lang w:bidi="fa-IR"/>
        </w:rPr>
        <w:t>ی</w:t>
      </w:r>
      <w:r w:rsidRPr="00312E30">
        <w:rPr>
          <w:rFonts w:eastAsiaTheme="minorEastAsia" w:hint="eastAsia"/>
          <w:i/>
          <w:sz w:val="28"/>
          <w:rtl/>
          <w:lang w:bidi="fa-IR"/>
        </w:rPr>
        <w:t>ش</w:t>
      </w:r>
      <w:r w:rsidRPr="00312E30">
        <w:rPr>
          <w:rFonts w:eastAsiaTheme="minorEastAsia"/>
          <w:i/>
          <w:sz w:val="28"/>
          <w:rtl/>
          <w:lang w:bidi="fa-IR"/>
        </w:rPr>
        <w:t xml:space="preserve"> از</w:t>
      </w:r>
      <w:r w:rsidRPr="00312E30">
        <w:rPr>
          <w:rFonts w:eastAsiaTheme="minorEastAsia" w:hint="cs"/>
          <w:i/>
          <w:sz w:val="28"/>
          <w:rtl/>
          <w:lang w:bidi="fa-IR"/>
        </w:rPr>
        <w:t xml:space="preserve"> 30%</w:t>
      </w:r>
      <w:r w:rsidRPr="00312E30">
        <w:rPr>
          <w:rFonts w:eastAsiaTheme="minorEastAsia"/>
          <w:i/>
          <w:sz w:val="28"/>
          <w:lang w:bidi="fa-IR"/>
        </w:rPr>
        <w:t xml:space="preserve"> </w:t>
      </w:r>
      <w:r w:rsidRPr="00312E30">
        <w:rPr>
          <w:rFonts w:eastAsiaTheme="minorEastAsia" w:hint="cs"/>
          <w:i/>
          <w:sz w:val="28"/>
          <w:rtl/>
          <w:lang w:bidi="fa-IR"/>
        </w:rPr>
        <w:t xml:space="preserve"> </w:t>
      </w:r>
      <w:r w:rsidRPr="00312E30">
        <w:rPr>
          <w:rFonts w:eastAsiaTheme="minorEastAsia"/>
          <w:i/>
          <w:sz w:val="28"/>
          <w:rtl/>
          <w:lang w:bidi="fa-IR"/>
        </w:rPr>
        <w:t>بار</w:t>
      </w:r>
      <w:r w:rsidRPr="00312E30">
        <w:rPr>
          <w:rFonts w:eastAsiaTheme="minorEastAsia" w:hint="cs"/>
          <w:i/>
          <w:sz w:val="28"/>
          <w:rtl/>
          <w:lang w:bidi="fa-IR"/>
        </w:rPr>
        <w:t xml:space="preserve"> </w:t>
      </w:r>
      <w:r w:rsidRPr="00312E30">
        <w:rPr>
          <w:rFonts w:eastAsiaTheme="minorEastAsia"/>
          <w:i/>
          <w:sz w:val="28"/>
          <w:rtl/>
          <w:lang w:bidi="fa-IR"/>
        </w:rPr>
        <w:t>جانب</w:t>
      </w:r>
      <w:r w:rsidRPr="00312E30">
        <w:rPr>
          <w:rFonts w:eastAsiaTheme="minorEastAsia" w:hint="cs"/>
          <w:i/>
          <w:sz w:val="28"/>
          <w:rtl/>
          <w:lang w:bidi="fa-IR"/>
        </w:rPr>
        <w:t>ی</w:t>
      </w:r>
      <w:r w:rsidRPr="00312E30">
        <w:rPr>
          <w:rFonts w:eastAsiaTheme="minorEastAsia"/>
          <w:i/>
          <w:sz w:val="28"/>
          <w:rtl/>
          <w:lang w:bidi="fa-IR"/>
        </w:rPr>
        <w:t xml:space="preserve"> توسط اعضا</w:t>
      </w:r>
      <w:r w:rsidRPr="00312E30">
        <w:rPr>
          <w:rFonts w:eastAsiaTheme="minorEastAsia" w:hint="cs"/>
          <w:i/>
          <w:sz w:val="28"/>
          <w:rtl/>
          <w:lang w:bidi="fa-IR"/>
        </w:rPr>
        <w:t>یی</w:t>
      </w:r>
      <w:r w:rsidRPr="00312E30">
        <w:rPr>
          <w:rFonts w:eastAsiaTheme="minorEastAsia"/>
          <w:i/>
          <w:sz w:val="28"/>
          <w:rtl/>
          <w:lang w:bidi="fa-IR"/>
        </w:rPr>
        <w:t xml:space="preserve"> حمل</w:t>
      </w:r>
      <w:r w:rsidRPr="00312E30">
        <w:rPr>
          <w:rFonts w:eastAsiaTheme="minorEastAsia" w:hint="cs"/>
          <w:i/>
          <w:sz w:val="28"/>
          <w:rtl/>
          <w:lang w:bidi="fa-IR"/>
        </w:rPr>
        <w:t xml:space="preserve"> </w:t>
      </w:r>
      <w:r w:rsidRPr="00312E30">
        <w:rPr>
          <w:rFonts w:eastAsiaTheme="minorEastAsia"/>
          <w:i/>
          <w:sz w:val="28"/>
          <w:rtl/>
          <w:lang w:bidi="fa-IR"/>
        </w:rPr>
        <w:t>م</w:t>
      </w:r>
      <w:r w:rsidRPr="00312E30">
        <w:rPr>
          <w:rFonts w:eastAsiaTheme="minorEastAsia" w:hint="cs"/>
          <w:i/>
          <w:sz w:val="28"/>
          <w:rtl/>
          <w:lang w:bidi="fa-IR"/>
        </w:rPr>
        <w:t>ی</w:t>
      </w:r>
      <w:r w:rsidRPr="00312E30">
        <w:rPr>
          <w:rFonts w:eastAsiaTheme="minorEastAsia"/>
          <w:i/>
          <w:sz w:val="28"/>
          <w:rtl/>
          <w:lang w:bidi="fa-IR"/>
        </w:rPr>
        <w:softHyphen/>
        <w:t>شود که هنگام زلزله کاهش سخت</w:t>
      </w:r>
      <w:r w:rsidRPr="00312E30">
        <w:rPr>
          <w:rFonts w:eastAsiaTheme="minorEastAsia" w:hint="cs"/>
          <w:i/>
          <w:sz w:val="28"/>
          <w:rtl/>
          <w:lang w:bidi="fa-IR"/>
        </w:rPr>
        <w:t>ی</w:t>
      </w:r>
      <w:r w:rsidRPr="00312E30">
        <w:rPr>
          <w:rFonts w:eastAsiaTheme="minorEastAsia"/>
          <w:i/>
          <w:sz w:val="28"/>
          <w:rtl/>
          <w:lang w:bidi="fa-IR"/>
        </w:rPr>
        <w:t xml:space="preserve"> و مقاومت دارند.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خمش</w:t>
      </w:r>
      <w:r w:rsidRPr="00312E30">
        <w:rPr>
          <w:rFonts w:eastAsiaTheme="minorEastAsia" w:hint="cs"/>
          <w:i/>
          <w:sz w:val="28"/>
          <w:rtl/>
          <w:lang w:bidi="fa-IR"/>
        </w:rPr>
        <w:t>ی</w:t>
      </w:r>
      <w:r w:rsidRPr="00312E30">
        <w:rPr>
          <w:rFonts w:eastAsiaTheme="minorEastAsia"/>
          <w:i/>
          <w:sz w:val="28"/>
          <w:rtl/>
          <w:lang w:bidi="fa-IR"/>
        </w:rPr>
        <w:t xml:space="preserve"> معمول</w:t>
      </w:r>
      <w:r w:rsidRPr="00312E30">
        <w:rPr>
          <w:rFonts w:eastAsiaTheme="minorEastAsia" w:hint="cs"/>
          <w:i/>
          <w:sz w:val="28"/>
          <w:rtl/>
          <w:lang w:bidi="fa-IR"/>
        </w:rPr>
        <w:t>ی</w:t>
      </w:r>
      <w:r w:rsidRPr="00312E30">
        <w:rPr>
          <w:rFonts w:eastAsiaTheme="minorEastAsia" w:hint="eastAsia"/>
          <w:i/>
          <w:sz w:val="28"/>
          <w:rtl/>
          <w:lang w:bidi="fa-IR"/>
        </w:rPr>
        <w:t>،</w:t>
      </w:r>
      <w:r w:rsidRPr="00312E30">
        <w:rPr>
          <w:rFonts w:eastAsiaTheme="minorEastAsia"/>
          <w:i/>
          <w:sz w:val="28"/>
          <w:rtl/>
          <w:lang w:bidi="fa-IR"/>
        </w:rPr>
        <w:t xml:space="preserve">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مهاربند</w:t>
      </w:r>
      <w:r w:rsidRPr="00312E30">
        <w:rPr>
          <w:rFonts w:eastAsiaTheme="minorEastAsia" w:hint="cs"/>
          <w:i/>
          <w:sz w:val="28"/>
          <w:rtl/>
          <w:lang w:bidi="fa-IR"/>
        </w:rPr>
        <w:t>ی</w:t>
      </w:r>
      <w:r w:rsidRPr="00312E30">
        <w:rPr>
          <w:rFonts w:eastAsiaTheme="minorEastAsia"/>
          <w:i/>
          <w:sz w:val="28"/>
          <w:rtl/>
          <w:lang w:bidi="fa-IR"/>
        </w:rPr>
        <w:t xml:space="preserve"> شده با محورها</w:t>
      </w:r>
      <w:r w:rsidRPr="00312E30">
        <w:rPr>
          <w:rFonts w:eastAsiaTheme="minorEastAsia" w:hint="cs"/>
          <w:i/>
          <w:sz w:val="28"/>
          <w:rtl/>
          <w:lang w:bidi="fa-IR"/>
        </w:rPr>
        <w:t>ی</w:t>
      </w:r>
      <w:r w:rsidRPr="00312E30">
        <w:rPr>
          <w:rFonts w:eastAsiaTheme="minorEastAsia"/>
          <w:i/>
          <w:sz w:val="28"/>
          <w:rtl/>
          <w:lang w:bidi="fa-IR"/>
        </w:rPr>
        <w:t xml:space="preserve"> متقارب،</w:t>
      </w:r>
      <w:r w:rsidRPr="00312E30">
        <w:rPr>
          <w:rFonts w:eastAsiaTheme="minorEastAsia" w:hint="cs"/>
          <w:i/>
          <w:sz w:val="28"/>
          <w:rtl/>
          <w:lang w:bidi="fa-IR"/>
        </w:rPr>
        <w:t xml:space="preserve"> </w:t>
      </w:r>
      <w:r w:rsidRPr="00312E30">
        <w:rPr>
          <w:rFonts w:eastAsiaTheme="minorEastAsia"/>
          <w:i/>
          <w:sz w:val="28"/>
          <w:rtl/>
          <w:lang w:bidi="fa-IR"/>
        </w:rPr>
        <w:t>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با اتصالات ن</w:t>
      </w:r>
      <w:r w:rsidRPr="00312E30">
        <w:rPr>
          <w:rFonts w:eastAsiaTheme="minorEastAsia" w:hint="cs"/>
          <w:i/>
          <w:sz w:val="28"/>
          <w:rtl/>
          <w:lang w:bidi="fa-IR"/>
        </w:rPr>
        <w:t>ی</w:t>
      </w:r>
      <w:r w:rsidRPr="00312E30">
        <w:rPr>
          <w:rFonts w:eastAsiaTheme="minorEastAsia" w:hint="eastAsia"/>
          <w:i/>
          <w:sz w:val="28"/>
          <w:rtl/>
          <w:lang w:bidi="fa-IR"/>
        </w:rPr>
        <w:t>م</w:t>
      </w:r>
      <w:r w:rsidRPr="00312E30">
        <w:rPr>
          <w:rFonts w:eastAsiaTheme="minorEastAsia"/>
          <w:i/>
          <w:sz w:val="28"/>
          <w:rtl/>
          <w:lang w:bidi="fa-IR"/>
        </w:rPr>
        <w:t>ه صلب،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با مهاربندها</w:t>
      </w:r>
      <w:r w:rsidRPr="00312E30">
        <w:rPr>
          <w:rFonts w:eastAsiaTheme="minorEastAsia" w:hint="cs"/>
          <w:i/>
          <w:sz w:val="28"/>
          <w:rtl/>
          <w:lang w:bidi="fa-IR"/>
        </w:rPr>
        <w:t>ی</w:t>
      </w:r>
      <w:r w:rsidRPr="00312E30">
        <w:rPr>
          <w:rFonts w:eastAsiaTheme="minorEastAsia"/>
          <w:i/>
          <w:sz w:val="28"/>
          <w:rtl/>
          <w:lang w:bidi="fa-IR"/>
        </w:rPr>
        <w:t xml:space="preserve"> لاغر که فقط برا</w:t>
      </w:r>
      <w:r w:rsidRPr="00312E30">
        <w:rPr>
          <w:rFonts w:eastAsiaTheme="minorEastAsia" w:hint="cs"/>
          <w:i/>
          <w:sz w:val="28"/>
          <w:rtl/>
          <w:lang w:bidi="fa-IR"/>
        </w:rPr>
        <w:t>ی</w:t>
      </w:r>
      <w:r w:rsidRPr="00312E30">
        <w:rPr>
          <w:rFonts w:eastAsiaTheme="minorEastAsia"/>
          <w:i/>
          <w:sz w:val="28"/>
          <w:rtl/>
          <w:lang w:bidi="fa-IR"/>
        </w:rPr>
        <w:t xml:space="preserve"> کشش طراح</w:t>
      </w:r>
      <w:r w:rsidRPr="00312E30">
        <w:rPr>
          <w:rFonts w:eastAsiaTheme="minorEastAsia" w:hint="cs"/>
          <w:i/>
          <w:sz w:val="28"/>
          <w:rtl/>
          <w:lang w:bidi="fa-IR"/>
        </w:rPr>
        <w:t>ی</w:t>
      </w:r>
      <w:r w:rsidRPr="00312E30">
        <w:rPr>
          <w:rFonts w:eastAsiaTheme="minorEastAsia"/>
          <w:i/>
          <w:sz w:val="28"/>
          <w:rtl/>
          <w:lang w:bidi="fa-IR"/>
        </w:rPr>
        <w:t xml:space="preserve"> شده اند، د</w:t>
      </w:r>
      <w:r w:rsidRPr="00312E30">
        <w:rPr>
          <w:rFonts w:eastAsiaTheme="minorEastAsia" w:hint="cs"/>
          <w:i/>
          <w:sz w:val="28"/>
          <w:rtl/>
          <w:lang w:bidi="fa-IR"/>
        </w:rPr>
        <w:t>ی</w:t>
      </w:r>
      <w:r w:rsidRPr="00312E30">
        <w:rPr>
          <w:rFonts w:eastAsiaTheme="minorEastAsia" w:hint="eastAsia"/>
          <w:i/>
          <w:sz w:val="28"/>
          <w:rtl/>
          <w:lang w:bidi="fa-IR"/>
        </w:rPr>
        <w:t>وارها</w:t>
      </w:r>
      <w:r w:rsidRPr="00312E30">
        <w:rPr>
          <w:rFonts w:eastAsiaTheme="minorEastAsia" w:hint="cs"/>
          <w:i/>
          <w:sz w:val="28"/>
          <w:rtl/>
          <w:lang w:bidi="fa-IR"/>
        </w:rPr>
        <w:t>ی</w:t>
      </w:r>
      <w:r w:rsidRPr="00312E30">
        <w:rPr>
          <w:rFonts w:eastAsiaTheme="minorEastAsia"/>
          <w:i/>
          <w:sz w:val="28"/>
          <w:rtl/>
          <w:lang w:bidi="fa-IR"/>
        </w:rPr>
        <w:t xml:space="preserve"> بنا</w:t>
      </w:r>
      <w:r w:rsidRPr="00312E30">
        <w:rPr>
          <w:rFonts w:eastAsiaTheme="minorEastAsia" w:hint="cs"/>
          <w:i/>
          <w:sz w:val="28"/>
          <w:rtl/>
          <w:lang w:bidi="fa-IR"/>
        </w:rPr>
        <w:t>یی</w:t>
      </w:r>
      <w:r w:rsidRPr="00312E30">
        <w:rPr>
          <w:rFonts w:eastAsiaTheme="minorEastAsia"/>
          <w:i/>
          <w:sz w:val="28"/>
          <w:rtl/>
          <w:lang w:bidi="fa-IR"/>
        </w:rPr>
        <w:t xml:space="preserve"> غ</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 xml:space="preserve"> مسلح و</w:t>
      </w:r>
      <w:r w:rsidRPr="00312E30">
        <w:rPr>
          <w:rFonts w:eastAsiaTheme="minorEastAsia" w:hint="cs"/>
          <w:i/>
          <w:sz w:val="28"/>
          <w:rtl/>
          <w:lang w:bidi="fa-IR"/>
        </w:rPr>
        <w:t xml:space="preserve"> </w:t>
      </w:r>
      <w:r w:rsidRPr="00312E30">
        <w:rPr>
          <w:rFonts w:eastAsiaTheme="minorEastAsia"/>
          <w:i/>
          <w:sz w:val="28"/>
          <w:rtl/>
          <w:lang w:bidi="fa-IR"/>
        </w:rPr>
        <w:t>د</w:t>
      </w:r>
      <w:r w:rsidRPr="00312E30">
        <w:rPr>
          <w:rFonts w:eastAsiaTheme="minorEastAsia" w:hint="cs"/>
          <w:i/>
          <w:sz w:val="28"/>
          <w:rtl/>
          <w:lang w:bidi="fa-IR"/>
        </w:rPr>
        <w:t>ی</w:t>
      </w:r>
      <w:r w:rsidRPr="00312E30">
        <w:rPr>
          <w:rFonts w:eastAsiaTheme="minorEastAsia" w:hint="eastAsia"/>
          <w:i/>
          <w:sz w:val="28"/>
          <w:rtl/>
          <w:lang w:bidi="fa-IR"/>
        </w:rPr>
        <w:t>وارها</w:t>
      </w:r>
      <w:r w:rsidRPr="00312E30">
        <w:rPr>
          <w:rFonts w:eastAsiaTheme="minorEastAsia" w:hint="cs"/>
          <w:i/>
          <w:sz w:val="28"/>
          <w:rtl/>
          <w:lang w:bidi="fa-IR"/>
        </w:rPr>
        <w:t>ی</w:t>
      </w:r>
      <w:r w:rsidRPr="00312E30">
        <w:rPr>
          <w:rFonts w:eastAsiaTheme="minorEastAsia"/>
          <w:i/>
          <w:sz w:val="28"/>
          <w:rtl/>
          <w:lang w:bidi="fa-IR"/>
        </w:rPr>
        <w:t xml:space="preserve"> غ</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شکل</w:t>
      </w:r>
      <w:r w:rsidRPr="00312E30">
        <w:rPr>
          <w:rFonts w:eastAsiaTheme="minorEastAsia"/>
          <w:i/>
          <w:sz w:val="28"/>
          <w:rtl/>
          <w:lang w:bidi="fa-IR"/>
        </w:rPr>
        <w:softHyphen/>
        <w:t>پذ</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 xml:space="preserve"> در برش از 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نوع م</w:t>
      </w:r>
      <w:r w:rsidRPr="00312E30">
        <w:rPr>
          <w:rFonts w:eastAsiaTheme="minorEastAsia" w:hint="cs"/>
          <w:i/>
          <w:sz w:val="28"/>
          <w:rtl/>
          <w:lang w:bidi="fa-IR"/>
        </w:rPr>
        <w:t>ی</w:t>
      </w:r>
      <w:r w:rsidRPr="00312E30">
        <w:rPr>
          <w:rFonts w:eastAsiaTheme="minorEastAsia"/>
          <w:i/>
          <w:sz w:val="28"/>
          <w:rtl/>
          <w:lang w:bidi="fa-IR"/>
        </w:rPr>
        <w:softHyphen/>
        <w:t xml:space="preserve">باشند. </w:t>
      </w:r>
      <w:r w:rsidRPr="00312E30">
        <w:rPr>
          <w:rFonts w:eastAsiaTheme="minorEastAsia"/>
          <w:i/>
          <w:sz w:val="28"/>
          <w:rtl/>
          <w:lang w:bidi="fa-IR"/>
        </w:rPr>
        <w:lastRenderedPageBreak/>
        <w:t>سا</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 xml:space="preserve"> س</w:t>
      </w:r>
      <w:r w:rsidRPr="00312E30">
        <w:rPr>
          <w:rFonts w:eastAsiaTheme="minorEastAsia" w:hint="cs"/>
          <w:i/>
          <w:sz w:val="28"/>
          <w:rtl/>
          <w:lang w:bidi="fa-IR"/>
        </w:rPr>
        <w:t>ی</w:t>
      </w:r>
      <w:r w:rsidRPr="00312E30">
        <w:rPr>
          <w:rFonts w:eastAsiaTheme="minorEastAsia" w:hint="eastAsia"/>
          <w:i/>
          <w:sz w:val="28"/>
          <w:rtl/>
          <w:lang w:bidi="fa-IR"/>
        </w:rPr>
        <w:t>ستم</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سازه</w:t>
      </w:r>
      <w:r w:rsidRPr="00312E30">
        <w:rPr>
          <w:rFonts w:eastAsiaTheme="minorEastAsia"/>
          <w:i/>
          <w:sz w:val="28"/>
          <w:rtl/>
          <w:lang w:bidi="fa-IR"/>
        </w:rPr>
        <w:softHyphen/>
        <w:t>ا</w:t>
      </w:r>
      <w:r w:rsidRPr="00312E30">
        <w:rPr>
          <w:rFonts w:eastAsiaTheme="minorEastAsia" w:hint="cs"/>
          <w:i/>
          <w:sz w:val="28"/>
          <w:rtl/>
          <w:lang w:bidi="fa-IR"/>
        </w:rPr>
        <w:t>ی</w:t>
      </w:r>
      <w:r w:rsidRPr="00312E30">
        <w:rPr>
          <w:rFonts w:eastAsiaTheme="minorEastAsia"/>
          <w:i/>
          <w:sz w:val="28"/>
          <w:rtl/>
          <w:lang w:bidi="fa-IR"/>
        </w:rPr>
        <w:t xml:space="preserve"> از نوع دو محسوب م</w:t>
      </w:r>
      <w:r w:rsidRPr="00312E30">
        <w:rPr>
          <w:rFonts w:eastAsiaTheme="minorEastAsia" w:hint="cs"/>
          <w:i/>
          <w:sz w:val="28"/>
          <w:rtl/>
          <w:lang w:bidi="fa-IR"/>
        </w:rPr>
        <w:t>ی</w:t>
      </w:r>
      <w:r w:rsidRPr="00312E30">
        <w:rPr>
          <w:rFonts w:eastAsiaTheme="minorEastAsia"/>
          <w:i/>
          <w:sz w:val="28"/>
          <w:rtl/>
          <w:lang w:bidi="fa-IR"/>
        </w:rPr>
        <w:softHyphen/>
        <w:t>شوند. برا</w:t>
      </w:r>
      <w:r w:rsidRPr="00312E30">
        <w:rPr>
          <w:rFonts w:eastAsiaTheme="minorEastAsia" w:hint="cs"/>
          <w:i/>
          <w:sz w:val="28"/>
          <w:rtl/>
          <w:lang w:bidi="fa-IR"/>
        </w:rPr>
        <w:t>ی</w:t>
      </w:r>
      <w:r w:rsidRPr="00312E30">
        <w:rPr>
          <w:rFonts w:eastAsiaTheme="minorEastAsia"/>
          <w:i/>
          <w:sz w:val="28"/>
          <w:rtl/>
          <w:lang w:bidi="fa-IR"/>
        </w:rPr>
        <w:t xml:space="preserve"> مقاد</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hint="cs"/>
          <w:i/>
          <w:sz w:val="28"/>
          <w:rtl/>
          <w:lang w:bidi="fa-IR"/>
        </w:rPr>
        <w:t xml:space="preserve"> </w:t>
      </w:r>
      <w:r w:rsidRPr="0065738D">
        <w:rPr>
          <w:rFonts w:asciiTheme="majorBidi" w:eastAsiaTheme="minorEastAsia" w:hAnsiTheme="majorBidi" w:cstheme="majorBidi"/>
          <w:iCs/>
          <w:szCs w:val="24"/>
          <w:lang w:bidi="fa-IR"/>
        </w:rPr>
        <w:t>T</w:t>
      </w:r>
      <w:r w:rsidRPr="0065738D">
        <w:rPr>
          <w:rFonts w:eastAsiaTheme="minorEastAsia" w:hint="cs"/>
          <w:i/>
          <w:szCs w:val="24"/>
          <w:rtl/>
          <w:lang w:bidi="fa-IR"/>
        </w:rPr>
        <w:t xml:space="preserve"> </w:t>
      </w:r>
      <w:r w:rsidRPr="00312E30">
        <w:rPr>
          <w:rFonts w:eastAsiaTheme="minorEastAsia" w:hint="cs"/>
          <w:i/>
          <w:sz w:val="28"/>
          <w:rtl/>
          <w:lang w:bidi="fa-IR"/>
        </w:rPr>
        <w:t xml:space="preserve">بین 1/0 و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T</m:t>
            </m:r>
          </m:e>
          <m:sub>
            <m:r>
              <w:rPr>
                <w:rFonts w:ascii="Cambria Math" w:eastAsiaTheme="minorEastAsia" w:hAnsi="Cambria Math"/>
                <w:szCs w:val="24"/>
                <w:lang w:bidi="fa-IR"/>
              </w:rPr>
              <m:t>s</m:t>
            </m:r>
          </m:sub>
        </m:sSub>
      </m:oMath>
      <w:r w:rsidRPr="00312E30">
        <w:rPr>
          <w:rFonts w:eastAsiaTheme="minorEastAsia" w:hint="cs"/>
          <w:i/>
          <w:sz w:val="28"/>
          <w:rtl/>
          <w:lang w:bidi="fa-IR"/>
        </w:rPr>
        <w:t xml:space="preserve"> </w:t>
      </w:r>
      <w:r w:rsidRPr="00312E30">
        <w:rPr>
          <w:rFonts w:eastAsiaTheme="minorEastAsia"/>
          <w:i/>
          <w:sz w:val="28"/>
          <w:rtl/>
          <w:lang w:bidi="fa-IR"/>
        </w:rPr>
        <w:t>مقدار</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C</m:t>
            </m:r>
          </m:e>
          <m:sub>
            <m:r>
              <w:rPr>
                <w:rFonts w:ascii="Cambria Math" w:eastAsiaTheme="minorEastAsia" w:hAnsi="Cambria Math"/>
                <w:szCs w:val="24"/>
                <w:lang w:bidi="fa-IR"/>
              </w:rPr>
              <m:t>2</m:t>
            </m:r>
          </m:sub>
        </m:sSub>
      </m:oMath>
      <w:r w:rsidRPr="00312E30">
        <w:rPr>
          <w:rFonts w:eastAsiaTheme="minorEastAsia" w:hint="cs"/>
          <w:i/>
          <w:sz w:val="28"/>
          <w:rtl/>
          <w:lang w:bidi="fa-IR"/>
        </w:rPr>
        <w:t xml:space="preserve"> </w:t>
      </w:r>
      <w:r w:rsidRPr="00312E30">
        <w:rPr>
          <w:rFonts w:eastAsiaTheme="minorEastAsia"/>
          <w:i/>
          <w:sz w:val="28"/>
          <w:rtl/>
          <w:lang w:bidi="fa-IR"/>
        </w:rPr>
        <w:t>با استفاده از درون</w:t>
      </w:r>
      <w:r w:rsidRPr="00312E30">
        <w:rPr>
          <w:rFonts w:eastAsiaTheme="minorEastAsia"/>
          <w:i/>
          <w:sz w:val="28"/>
          <w:rtl/>
          <w:lang w:bidi="fa-IR"/>
        </w:rPr>
        <w:softHyphen/>
      </w:r>
      <w:r w:rsidRPr="00312E30">
        <w:rPr>
          <w:rFonts w:eastAsiaTheme="minorEastAsia" w:hint="cs"/>
          <w:i/>
          <w:sz w:val="28"/>
          <w:rtl/>
          <w:lang w:bidi="fa-IR"/>
        </w:rPr>
        <w:t>ی</w:t>
      </w:r>
      <w:r w:rsidRPr="00312E30">
        <w:rPr>
          <w:rFonts w:eastAsiaTheme="minorEastAsia" w:hint="eastAsia"/>
          <w:i/>
          <w:sz w:val="28"/>
          <w:rtl/>
          <w:lang w:bidi="fa-IR"/>
        </w:rPr>
        <w:t>اب</w:t>
      </w:r>
      <w:r w:rsidRPr="00312E30">
        <w:rPr>
          <w:rFonts w:eastAsiaTheme="minorEastAsia" w:hint="cs"/>
          <w:i/>
          <w:sz w:val="28"/>
          <w:rtl/>
          <w:lang w:bidi="fa-IR"/>
        </w:rPr>
        <w:t>ی</w:t>
      </w:r>
      <w:r w:rsidRPr="00312E30">
        <w:rPr>
          <w:rFonts w:eastAsiaTheme="minorEastAsia"/>
          <w:i/>
          <w:sz w:val="28"/>
          <w:rtl/>
          <w:lang w:bidi="fa-IR"/>
        </w:rPr>
        <w:t xml:space="preserve"> خط</w:t>
      </w:r>
      <w:r w:rsidRPr="00312E30">
        <w:rPr>
          <w:rFonts w:eastAsiaTheme="minorEastAsia" w:hint="cs"/>
          <w:i/>
          <w:sz w:val="28"/>
          <w:rtl/>
          <w:lang w:bidi="fa-IR"/>
        </w:rPr>
        <w:t>ی</w:t>
      </w:r>
      <w:r w:rsidRPr="00312E30">
        <w:rPr>
          <w:rFonts w:eastAsiaTheme="minorEastAsia"/>
          <w:i/>
          <w:sz w:val="28"/>
          <w:rtl/>
          <w:lang w:bidi="fa-IR"/>
        </w:rPr>
        <w:t xml:space="preserve"> محاسبه م</w:t>
      </w:r>
      <w:r w:rsidRPr="00312E30">
        <w:rPr>
          <w:rFonts w:eastAsiaTheme="minorEastAsia" w:hint="cs"/>
          <w:i/>
          <w:sz w:val="28"/>
          <w:rtl/>
          <w:lang w:bidi="fa-IR"/>
        </w:rPr>
        <w:t>ی</w:t>
      </w:r>
      <w:r w:rsidRPr="00312E30">
        <w:rPr>
          <w:rFonts w:eastAsiaTheme="minorEastAsia"/>
          <w:i/>
          <w:sz w:val="28"/>
          <w:rtl/>
          <w:lang w:bidi="fa-IR"/>
        </w:rPr>
        <w:softHyphen/>
        <w:t>شود.</w:t>
      </w:r>
    </w:p>
    <w:p w14:paraId="22742FB9" w14:textId="77777777" w:rsidR="005919C5" w:rsidRPr="00312E30" w:rsidRDefault="005919C5" w:rsidP="005919C5">
      <w:pPr>
        <w:pStyle w:val="ListParagraph"/>
        <w:numPr>
          <w:ilvl w:val="0"/>
          <w:numId w:val="32"/>
        </w:numPr>
        <w:ind w:firstLine="571"/>
        <w:rPr>
          <w:rFonts w:eastAsiaTheme="minorEastAsia"/>
          <w:b/>
          <w:bCs/>
          <w:sz w:val="28"/>
          <w:lang w:bidi="fa-IR"/>
        </w:rPr>
      </w:pPr>
      <w:r w:rsidRPr="00312E30">
        <w:rPr>
          <w:rFonts w:eastAsiaTheme="minorEastAsia" w:hint="cs"/>
          <w:b/>
          <w:bCs/>
          <w:sz w:val="28"/>
          <w:rtl/>
          <w:lang w:bidi="fa-IR"/>
        </w:rPr>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oMath>
      <w:r w:rsidRPr="00312E30">
        <w:rPr>
          <w:rFonts w:eastAsiaTheme="minorEastAsia" w:hint="cs"/>
          <w:sz w:val="28"/>
          <w:rtl/>
          <w:lang w:bidi="fa-IR"/>
        </w:rPr>
        <w:t>:</w:t>
      </w:r>
    </w:p>
    <w:p w14:paraId="5E5786E0" w14:textId="77777777" w:rsidR="005919C5" w:rsidRPr="00312E30" w:rsidRDefault="005919C5" w:rsidP="005919C5">
      <w:pPr>
        <w:ind w:firstLine="571"/>
        <w:rPr>
          <w:rFonts w:eastAsiaTheme="minorEastAsia"/>
          <w:i/>
          <w:sz w:val="28"/>
          <w:rtl/>
          <w:lang w:bidi="fa-IR"/>
        </w:rPr>
      </w:pPr>
      <w:r w:rsidRPr="00312E30">
        <w:rPr>
          <w:rFonts w:eastAsiaTheme="minorEastAsia" w:hint="cs"/>
          <w:i/>
          <w:sz w:val="28"/>
          <w:rtl/>
          <w:lang w:bidi="fa-IR"/>
        </w:rPr>
        <w:t>این ضریب با استفاده از رابطه 3-</w:t>
      </w:r>
      <w:r>
        <w:rPr>
          <w:rFonts w:eastAsiaTheme="minorEastAsia" w:hint="cs"/>
          <w:i/>
          <w:sz w:val="28"/>
          <w:rtl/>
          <w:lang w:bidi="fa-IR"/>
        </w:rPr>
        <w:t>8</w:t>
      </w:r>
      <w:r w:rsidRPr="00312E30">
        <w:rPr>
          <w:rFonts w:eastAsiaTheme="minorEastAsia" w:hint="cs"/>
          <w:i/>
          <w:sz w:val="28"/>
          <w:rtl/>
          <w:lang w:bidi="fa-IR"/>
        </w:rPr>
        <w:t xml:space="preserve"> محاسبه می</w:t>
      </w:r>
      <w:r w:rsidRPr="00312E30">
        <w:rPr>
          <w:rFonts w:eastAsiaTheme="minorEastAsia"/>
          <w:i/>
          <w:sz w:val="28"/>
          <w:rtl/>
          <w:lang w:bidi="fa-IR"/>
        </w:rPr>
        <w:softHyphen/>
      </w:r>
      <w:r w:rsidRPr="00312E30">
        <w:rPr>
          <w:rFonts w:eastAsiaTheme="minorEastAsia" w:hint="cs"/>
          <w:i/>
          <w:sz w:val="28"/>
          <w:rtl/>
          <w:lang w:bidi="fa-IR"/>
        </w:rPr>
        <w:t>شود:</w:t>
      </w:r>
    </w:p>
    <w:p w14:paraId="5EDE21D4" w14:textId="77777777" w:rsidR="005919C5" w:rsidRPr="00312E30" w:rsidRDefault="005919C5" w:rsidP="005919C5">
      <w:pPr>
        <w:ind w:firstLine="571"/>
        <w:rPr>
          <w:rFonts w:eastAsiaTheme="minorEastAsia"/>
          <w:sz w:val="28"/>
          <w:lang w:bidi="fa-IR"/>
        </w:rPr>
      </w:pPr>
      <w:r w:rsidRPr="00312E30">
        <w:rPr>
          <w:rFonts w:eastAsiaTheme="minorEastAsia" w:hint="cs"/>
          <w:sz w:val="28"/>
          <w:rtl/>
          <w:lang w:bidi="fa-IR"/>
        </w:rPr>
        <w:t>(رابطه 3-</w:t>
      </w:r>
      <w:r>
        <w:rPr>
          <w:rFonts w:eastAsiaTheme="minorEastAsia" w:hint="cs"/>
          <w:sz w:val="28"/>
          <w:rtl/>
          <w:lang w:bidi="fa-IR"/>
        </w:rPr>
        <w:t>8</w:t>
      </w:r>
      <w:r w:rsidRPr="00312E30">
        <w:rPr>
          <w:rFonts w:eastAsiaTheme="minorEastAsia"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r>
          <w:rPr>
            <w:rFonts w:ascii="Cambria Math" w:eastAsiaTheme="minorEastAsia" w:hAnsi="Cambria Math"/>
            <w:sz w:val="28"/>
            <w:lang w:bidi="fa-IR"/>
          </w:rPr>
          <m:t xml:space="preserve">=ABI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0AC4B5C9" w14:textId="77777777" w:rsidR="005919C5" w:rsidRPr="00312E30" w:rsidRDefault="005919C5" w:rsidP="005919C5">
      <w:pPr>
        <w:ind w:firstLine="571"/>
        <w:rPr>
          <w:rFonts w:eastAsiaTheme="minorEastAsia"/>
          <w:i/>
          <w:sz w:val="28"/>
          <w:rtl/>
          <w:lang w:bidi="fa-IR"/>
        </w:rPr>
      </w:pPr>
      <w:r w:rsidRPr="0065738D">
        <w:rPr>
          <w:rFonts w:asciiTheme="majorBidi" w:eastAsiaTheme="minorEastAsia" w:hAnsiTheme="majorBidi" w:cstheme="majorBidi"/>
          <w:iCs/>
          <w:szCs w:val="24"/>
          <w:lang w:bidi="fa-IR"/>
        </w:rPr>
        <w:t>A</w:t>
      </w:r>
      <w:r w:rsidRPr="00312E30">
        <w:rPr>
          <w:rFonts w:eastAsiaTheme="minorEastAsia" w:hint="cs"/>
          <w:i/>
          <w:sz w:val="28"/>
          <w:rtl/>
          <w:lang w:bidi="fa-IR"/>
        </w:rPr>
        <w:t>: نسبت شتاب مبنای طرح</w:t>
      </w:r>
    </w:p>
    <w:p w14:paraId="377E857C" w14:textId="77777777" w:rsidR="005919C5" w:rsidRPr="00312E30" w:rsidRDefault="005919C5" w:rsidP="005919C5">
      <w:pPr>
        <w:ind w:firstLine="571"/>
        <w:rPr>
          <w:rFonts w:eastAsiaTheme="minorEastAsia"/>
          <w:i/>
          <w:sz w:val="28"/>
          <w:rtl/>
          <w:lang w:bidi="fa-IR"/>
        </w:rPr>
      </w:pPr>
      <w:r w:rsidRPr="0065738D">
        <w:rPr>
          <w:rFonts w:asciiTheme="majorBidi" w:eastAsiaTheme="minorEastAsia" w:hAnsiTheme="majorBidi" w:cstheme="majorBidi"/>
          <w:iCs/>
          <w:szCs w:val="24"/>
          <w:lang w:bidi="fa-IR"/>
        </w:rPr>
        <w:t>B</w:t>
      </w:r>
      <w:r w:rsidRPr="00312E30">
        <w:rPr>
          <w:rFonts w:eastAsiaTheme="minorEastAsia" w:hint="cs"/>
          <w:i/>
          <w:sz w:val="28"/>
          <w:rtl/>
          <w:lang w:bidi="fa-IR"/>
        </w:rPr>
        <w:t>: ضریب بازتاب ساختمان</w:t>
      </w:r>
    </w:p>
    <w:p w14:paraId="0BD3B8FF" w14:textId="77777777" w:rsidR="005919C5" w:rsidRPr="00312E30" w:rsidRDefault="005919C5" w:rsidP="005919C5">
      <w:pPr>
        <w:ind w:firstLine="571"/>
        <w:rPr>
          <w:rFonts w:eastAsiaTheme="minorEastAsia"/>
          <w:i/>
          <w:sz w:val="28"/>
          <w:rtl/>
          <w:lang w:bidi="fa-IR"/>
        </w:rPr>
      </w:pPr>
      <w:r w:rsidRPr="0065738D">
        <w:rPr>
          <w:rFonts w:asciiTheme="majorBidi" w:eastAsiaTheme="minorEastAsia" w:hAnsiTheme="majorBidi" w:cstheme="majorBidi"/>
          <w:iCs/>
          <w:szCs w:val="24"/>
          <w:lang w:bidi="fa-IR"/>
        </w:rPr>
        <w:t>I</w:t>
      </w:r>
      <w:r w:rsidRPr="00312E30">
        <w:rPr>
          <w:rFonts w:eastAsiaTheme="minorEastAsia" w:hint="cs"/>
          <w:i/>
          <w:sz w:val="28"/>
          <w:rtl/>
          <w:lang w:bidi="fa-IR"/>
        </w:rPr>
        <w:t>: ضریب اهمیت ساختمان</w:t>
      </w:r>
    </w:p>
    <w:p w14:paraId="546CC509" w14:textId="77777777" w:rsidR="005919C5" w:rsidRPr="00312E30" w:rsidRDefault="005919C5" w:rsidP="005919C5">
      <w:pPr>
        <w:ind w:firstLine="571"/>
        <w:rPr>
          <w:rFonts w:eastAsiaTheme="minorEastAsia"/>
          <w:i/>
          <w:sz w:val="28"/>
          <w:lang w:bidi="fa-IR"/>
        </w:rPr>
      </w:pPr>
      <w:r w:rsidRPr="00312E30">
        <w:rPr>
          <w:rFonts w:eastAsiaTheme="minorEastAsia" w:hint="cs"/>
          <w:i/>
          <w:sz w:val="28"/>
          <w:rtl/>
          <w:lang w:bidi="fa-IR"/>
        </w:rPr>
        <w:t>برای محاسبه تغییرمکان هدف</w:t>
      </w:r>
      <w:r>
        <w:rPr>
          <w:rFonts w:eastAsiaTheme="minorEastAsia" w:hint="cs"/>
          <w:i/>
          <w:sz w:val="28"/>
          <w:rtl/>
          <w:lang w:bidi="fa-IR"/>
        </w:rPr>
        <w:t xml:space="preserve"> مطابق نشریه 360</w:t>
      </w:r>
      <w:r w:rsidRPr="00312E30">
        <w:rPr>
          <w:rFonts w:eastAsiaTheme="minorEastAsia" w:hint="cs"/>
          <w:i/>
          <w:sz w:val="28"/>
          <w:rtl/>
          <w:lang w:bidi="fa-IR"/>
        </w:rPr>
        <w:t xml:space="preserve"> لازم است زمان تناوب اصلی سازه را به دست آوریم که برای این منظور زمان تناوب اصلی بعد از تحلیل غیرخطی سازه ممکن می</w:t>
      </w:r>
      <w:r w:rsidRPr="00312E30">
        <w:rPr>
          <w:rFonts w:eastAsiaTheme="minorEastAsia"/>
          <w:i/>
          <w:sz w:val="28"/>
          <w:rtl/>
          <w:lang w:bidi="fa-IR"/>
        </w:rPr>
        <w:softHyphen/>
      </w:r>
      <w:r w:rsidRPr="00312E30">
        <w:rPr>
          <w:rFonts w:eastAsiaTheme="minorEastAsia" w:hint="cs"/>
          <w:i/>
          <w:sz w:val="28"/>
          <w:rtl/>
          <w:lang w:bidi="fa-IR"/>
        </w:rPr>
        <w:t xml:space="preserve">باشد به همین سبب در ابتدا زمان تناوب تحلیلی را مد نظر قرار داده و بعد از به دست آوردن نمودار نیرو </w:t>
      </w:r>
      <w:r w:rsidRPr="00312E30">
        <w:rPr>
          <w:rFonts w:eastAsiaTheme="minorEastAsia" w:cs="Times New Roman" w:hint="cs"/>
          <w:i/>
          <w:sz w:val="28"/>
          <w:rtl/>
          <w:lang w:bidi="fa-IR"/>
        </w:rPr>
        <w:t>–</w:t>
      </w:r>
      <w:r w:rsidRPr="00312E30">
        <w:rPr>
          <w:rFonts w:eastAsiaTheme="minorEastAsia" w:hint="cs"/>
          <w:i/>
          <w:sz w:val="28"/>
          <w:rtl/>
          <w:lang w:bidi="fa-IR"/>
        </w:rPr>
        <w:t xml:space="preserve"> تغییر مکان زمان تناوب اصلی را به دست آورده و تغییر مکان هدف را اصلاح خواهیم نمود.</w:t>
      </w:r>
    </w:p>
    <w:p w14:paraId="6BCFBF29" w14:textId="7C72A938" w:rsidR="005919C5" w:rsidRDefault="005919C5" w:rsidP="005919C5">
      <w:pPr>
        <w:ind w:firstLine="571"/>
        <w:rPr>
          <w:rFonts w:eastAsiaTheme="minorEastAsia"/>
          <w:i/>
          <w:sz w:val="28"/>
          <w:rtl/>
          <w:lang w:bidi="fa-IR"/>
        </w:rPr>
      </w:pPr>
      <w:r w:rsidRPr="00312E30">
        <w:rPr>
          <w:rFonts w:eastAsiaTheme="minorEastAsia" w:hint="cs"/>
          <w:i/>
          <w:sz w:val="28"/>
          <w:rtl/>
          <w:lang w:bidi="fa-IR"/>
        </w:rPr>
        <w:t>مقادیر تغییر مکان هدف به صورت خلاصه در جداول 3-</w:t>
      </w:r>
      <w:r w:rsidR="00F75DE2">
        <w:rPr>
          <w:rFonts w:eastAsiaTheme="minorEastAsia" w:hint="cs"/>
          <w:i/>
          <w:sz w:val="28"/>
          <w:rtl/>
          <w:lang w:bidi="fa-IR"/>
        </w:rPr>
        <w:t>16</w:t>
      </w:r>
      <w:r w:rsidRPr="00312E30">
        <w:rPr>
          <w:rFonts w:eastAsiaTheme="minorEastAsia" w:hint="cs"/>
          <w:i/>
          <w:sz w:val="28"/>
          <w:rtl/>
          <w:lang w:bidi="fa-IR"/>
        </w:rPr>
        <w:t xml:space="preserve"> برای سازه </w:t>
      </w:r>
      <w:r w:rsidR="00F75DE2">
        <w:rPr>
          <w:rFonts w:eastAsiaTheme="minorEastAsia" w:hint="cs"/>
          <w:i/>
          <w:sz w:val="28"/>
          <w:rtl/>
          <w:lang w:bidi="fa-IR"/>
        </w:rPr>
        <w:t>4</w:t>
      </w:r>
      <w:r w:rsidRPr="00312E30">
        <w:rPr>
          <w:rFonts w:eastAsiaTheme="minorEastAsia" w:hint="cs"/>
          <w:i/>
          <w:sz w:val="28"/>
          <w:rtl/>
          <w:lang w:bidi="fa-IR"/>
        </w:rPr>
        <w:t xml:space="preserve"> طبقه و 3-</w:t>
      </w:r>
      <w:r w:rsidR="00F75DE2">
        <w:rPr>
          <w:rFonts w:eastAsiaTheme="minorEastAsia" w:hint="cs"/>
          <w:i/>
          <w:sz w:val="28"/>
          <w:rtl/>
          <w:lang w:bidi="fa-IR"/>
        </w:rPr>
        <w:t>17</w:t>
      </w:r>
      <w:r w:rsidRPr="00312E30">
        <w:rPr>
          <w:rFonts w:eastAsiaTheme="minorEastAsia" w:hint="cs"/>
          <w:i/>
          <w:sz w:val="28"/>
          <w:rtl/>
          <w:lang w:bidi="fa-IR"/>
        </w:rPr>
        <w:t xml:space="preserve"> برای سازه </w:t>
      </w:r>
      <w:r w:rsidR="00F75DE2">
        <w:rPr>
          <w:rFonts w:eastAsiaTheme="minorEastAsia" w:hint="cs"/>
          <w:i/>
          <w:sz w:val="28"/>
          <w:rtl/>
          <w:lang w:bidi="fa-IR"/>
        </w:rPr>
        <w:t>8</w:t>
      </w:r>
      <w:r w:rsidRPr="00312E30">
        <w:rPr>
          <w:rFonts w:eastAsiaTheme="minorEastAsia" w:hint="cs"/>
          <w:i/>
          <w:sz w:val="28"/>
          <w:rtl/>
          <w:lang w:bidi="fa-IR"/>
        </w:rPr>
        <w:t xml:space="preserve"> طبقه و 3-</w:t>
      </w:r>
      <w:r w:rsidR="00F75DE2">
        <w:rPr>
          <w:rFonts w:eastAsiaTheme="minorEastAsia" w:hint="cs"/>
          <w:i/>
          <w:sz w:val="28"/>
          <w:rtl/>
          <w:lang w:bidi="fa-IR"/>
        </w:rPr>
        <w:t>18</w:t>
      </w:r>
      <w:r w:rsidRPr="00312E30">
        <w:rPr>
          <w:rFonts w:eastAsiaTheme="minorEastAsia" w:hint="cs"/>
          <w:i/>
          <w:sz w:val="28"/>
          <w:rtl/>
          <w:lang w:bidi="fa-IR"/>
        </w:rPr>
        <w:t xml:space="preserve"> برای سازه </w:t>
      </w:r>
      <w:r w:rsidR="00F75DE2">
        <w:rPr>
          <w:rFonts w:eastAsiaTheme="minorEastAsia" w:hint="cs"/>
          <w:i/>
          <w:sz w:val="28"/>
          <w:rtl/>
          <w:lang w:bidi="fa-IR"/>
        </w:rPr>
        <w:t>12</w:t>
      </w:r>
      <w:r w:rsidRPr="00312E30">
        <w:rPr>
          <w:rFonts w:eastAsiaTheme="minorEastAsia" w:hint="cs"/>
          <w:i/>
          <w:sz w:val="28"/>
          <w:rtl/>
          <w:lang w:bidi="fa-IR"/>
        </w:rPr>
        <w:t xml:space="preserve"> طبقه آورده شده است:</w:t>
      </w:r>
    </w:p>
    <w:p w14:paraId="600E3669" w14:textId="542E8719" w:rsidR="00E62763" w:rsidRPr="00E62763" w:rsidRDefault="00E62763" w:rsidP="00E62763">
      <w:pPr>
        <w:pStyle w:val="a3"/>
        <w:rPr>
          <w:szCs w:val="20"/>
          <w:rtl/>
        </w:rPr>
      </w:pPr>
      <w:bookmarkStart w:id="46" w:name="_Toc28642879"/>
      <w:bookmarkStart w:id="47" w:name="_Toc32162039"/>
      <w:bookmarkStart w:id="48" w:name="_Toc32162411"/>
      <w:bookmarkStart w:id="49" w:name="_Toc84718131"/>
      <w:bookmarkStart w:id="50" w:name="_Toc106709680"/>
      <w:r w:rsidRPr="00E62763">
        <w:rPr>
          <w:rFonts w:hint="cs"/>
          <w:szCs w:val="20"/>
          <w:rtl/>
        </w:rPr>
        <w:t xml:space="preserve">جدول 3-16: </w:t>
      </w:r>
      <w:r w:rsidRPr="00E62763">
        <w:rPr>
          <w:szCs w:val="20"/>
          <w:rtl/>
        </w:rPr>
        <w:t xml:space="preserve">مقدار </w:t>
      </w:r>
      <w:r w:rsidRPr="00E62763">
        <w:rPr>
          <w:rFonts w:hint="cs"/>
          <w:szCs w:val="20"/>
          <w:rtl/>
        </w:rPr>
        <w:t xml:space="preserve">تغییر مکان هدف سازه </w:t>
      </w:r>
      <w:r>
        <w:rPr>
          <w:rFonts w:hint="cs"/>
          <w:szCs w:val="20"/>
          <w:rtl/>
        </w:rPr>
        <w:t>4</w:t>
      </w:r>
      <w:r w:rsidRPr="00E62763">
        <w:rPr>
          <w:rFonts w:hint="cs"/>
          <w:szCs w:val="20"/>
          <w:rtl/>
        </w:rPr>
        <w:t xml:space="preserve"> طبقه</w:t>
      </w:r>
      <w:bookmarkEnd w:id="46"/>
      <w:bookmarkEnd w:id="47"/>
      <w:bookmarkEnd w:id="48"/>
      <w:bookmarkEnd w:id="49"/>
      <w:bookmarkEnd w:id="50"/>
    </w:p>
    <w:tbl>
      <w:tblPr>
        <w:tblStyle w:val="GridTable6Colorful"/>
        <w:bidiVisual/>
        <w:tblW w:w="5000" w:type="pct"/>
        <w:tblLook w:val="04A0" w:firstRow="1" w:lastRow="0" w:firstColumn="1" w:lastColumn="0" w:noHBand="0" w:noVBand="1"/>
      </w:tblPr>
      <w:tblGrid>
        <w:gridCol w:w="1286"/>
        <w:gridCol w:w="955"/>
        <w:gridCol w:w="975"/>
        <w:gridCol w:w="750"/>
        <w:gridCol w:w="825"/>
        <w:gridCol w:w="759"/>
        <w:gridCol w:w="790"/>
        <w:gridCol w:w="790"/>
        <w:gridCol w:w="790"/>
        <w:gridCol w:w="1142"/>
      </w:tblGrid>
      <w:tr w:rsidR="00E62763" w:rsidRPr="00E62763" w14:paraId="7C1DFE31" w14:textId="77777777" w:rsidTr="00162A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pct"/>
            <w:vAlign w:val="center"/>
          </w:tcPr>
          <w:p w14:paraId="57C18B31" w14:textId="77777777" w:rsidR="00E62763" w:rsidRPr="00E62763" w:rsidRDefault="00E62763" w:rsidP="00162A39">
            <w:pPr>
              <w:spacing w:line="360" w:lineRule="auto"/>
              <w:jc w:val="center"/>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1.5</w:t>
            </w:r>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δ</m:t>
                  </m:r>
                </m:e>
                <m:sub>
                  <m:r>
                    <m:rPr>
                      <m:sty m:val="bi"/>
                    </m:rPr>
                    <w:rPr>
                      <w:rFonts w:ascii="Cambria Math" w:eastAsiaTheme="minorEastAsia" w:hAnsi="Cambria Math" w:cstheme="majorBidi"/>
                      <w:sz w:val="24"/>
                      <w:szCs w:val="24"/>
                      <w:lang w:bidi="fa-IR"/>
                    </w:rPr>
                    <m:t>t</m:t>
                  </m:r>
                </m:sub>
              </m:sSub>
              <m:r>
                <m:rPr>
                  <m:sty m:val="bi"/>
                </m:rPr>
                <w:rPr>
                  <w:rFonts w:ascii="Cambria Math" w:eastAsiaTheme="minorEastAsia" w:hAnsi="Cambria Math" w:cstheme="majorBidi"/>
                  <w:sz w:val="24"/>
                  <w:szCs w:val="24"/>
                  <w:lang w:bidi="fa-IR"/>
                </w:rPr>
                <m:t>(m)</m:t>
              </m:r>
            </m:oMath>
          </w:p>
        </w:tc>
        <w:tc>
          <w:tcPr>
            <w:tcW w:w="527" w:type="pct"/>
            <w:vAlign w:val="center"/>
          </w:tcPr>
          <w:p w14:paraId="3705A8A0"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δ</m:t>
                    </m:r>
                  </m:e>
                  <m:sub>
                    <m:r>
                      <m:rPr>
                        <m:sty m:val="bi"/>
                      </m:rPr>
                      <w:rPr>
                        <w:rFonts w:ascii="Cambria Math" w:eastAsiaTheme="minorEastAsia" w:hAnsi="Cambria Math" w:cstheme="majorBidi"/>
                        <w:sz w:val="24"/>
                        <w:szCs w:val="24"/>
                        <w:lang w:bidi="fa-IR"/>
                      </w:rPr>
                      <m:t>t</m:t>
                    </m:r>
                  </m:sub>
                </m:sSub>
                <m:r>
                  <m:rPr>
                    <m:sty m:val="bi"/>
                  </m:rPr>
                  <w:rPr>
                    <w:rFonts w:ascii="Cambria Math" w:eastAsiaTheme="minorEastAsia" w:hAnsi="Cambria Math" w:cstheme="majorBidi"/>
                    <w:sz w:val="24"/>
                    <w:szCs w:val="24"/>
                    <w:lang w:bidi="fa-IR"/>
                  </w:rPr>
                  <m:t>(m)</m:t>
                </m:r>
              </m:oMath>
            </m:oMathPara>
          </w:p>
        </w:tc>
        <w:tc>
          <w:tcPr>
            <w:tcW w:w="538" w:type="pct"/>
            <w:vAlign w:val="center"/>
          </w:tcPr>
          <w:p w14:paraId="6F22C316"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S</m:t>
                    </m:r>
                  </m:e>
                  <m:sub>
                    <m:r>
                      <m:rPr>
                        <m:sty m:val="bi"/>
                      </m:rPr>
                      <w:rPr>
                        <w:rFonts w:ascii="Cambria Math" w:eastAsiaTheme="minorEastAsia" w:hAnsi="Cambria Math" w:cstheme="majorBidi"/>
                        <w:sz w:val="24"/>
                        <w:szCs w:val="24"/>
                        <w:lang w:bidi="fa-IR"/>
                      </w:rPr>
                      <m:t>a</m:t>
                    </m:r>
                  </m:sub>
                </m:sSub>
              </m:oMath>
            </m:oMathPara>
          </w:p>
        </w:tc>
        <w:tc>
          <w:tcPr>
            <w:tcW w:w="414" w:type="pct"/>
            <w:vAlign w:val="center"/>
          </w:tcPr>
          <w:p w14:paraId="23A30F57" w14:textId="77777777" w:rsidR="00E62763" w:rsidRPr="00E62763" w:rsidRDefault="00E62763"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I</w:t>
            </w:r>
          </w:p>
        </w:tc>
        <w:tc>
          <w:tcPr>
            <w:tcW w:w="455" w:type="pct"/>
            <w:vAlign w:val="center"/>
          </w:tcPr>
          <w:p w14:paraId="41904942" w14:textId="77777777" w:rsidR="00E62763" w:rsidRPr="00E62763" w:rsidRDefault="00E62763"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B</w:t>
            </w:r>
          </w:p>
        </w:tc>
        <w:tc>
          <w:tcPr>
            <w:tcW w:w="419" w:type="pct"/>
            <w:vAlign w:val="center"/>
          </w:tcPr>
          <w:p w14:paraId="57573BD9" w14:textId="77777777" w:rsidR="00E62763" w:rsidRPr="00E62763" w:rsidRDefault="00E62763"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A</w:t>
            </w:r>
          </w:p>
        </w:tc>
        <w:tc>
          <w:tcPr>
            <w:tcW w:w="436" w:type="pct"/>
            <w:vAlign w:val="center"/>
          </w:tcPr>
          <w:p w14:paraId="489FC9A0"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C</m:t>
                    </m:r>
                  </m:e>
                  <m:sub>
                    <m:r>
                      <m:rPr>
                        <m:sty m:val="bi"/>
                      </m:rPr>
                      <w:rPr>
                        <w:rFonts w:ascii="Cambria Math" w:eastAsiaTheme="minorEastAsia" w:hAnsi="Cambria Math" w:cstheme="majorBidi"/>
                        <w:sz w:val="24"/>
                        <w:szCs w:val="24"/>
                        <w:lang w:bidi="fa-IR"/>
                      </w:rPr>
                      <m:t>2</m:t>
                    </m:r>
                  </m:sub>
                </m:sSub>
              </m:oMath>
            </m:oMathPara>
          </w:p>
        </w:tc>
        <w:tc>
          <w:tcPr>
            <w:tcW w:w="436" w:type="pct"/>
            <w:vAlign w:val="center"/>
          </w:tcPr>
          <w:p w14:paraId="3506D824"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C</m:t>
                    </m:r>
                  </m:e>
                  <m:sub>
                    <m:r>
                      <m:rPr>
                        <m:sty m:val="bi"/>
                      </m:rPr>
                      <w:rPr>
                        <w:rFonts w:ascii="Cambria Math" w:eastAsiaTheme="minorEastAsia" w:hAnsi="Cambria Math" w:cstheme="majorBidi"/>
                        <w:sz w:val="24"/>
                        <w:szCs w:val="24"/>
                        <w:lang w:bidi="fa-IR"/>
                      </w:rPr>
                      <m:t>1</m:t>
                    </m:r>
                  </m:sub>
                </m:sSub>
              </m:oMath>
            </m:oMathPara>
          </w:p>
        </w:tc>
        <w:tc>
          <w:tcPr>
            <w:tcW w:w="436" w:type="pct"/>
            <w:vAlign w:val="center"/>
          </w:tcPr>
          <w:p w14:paraId="629EAED3"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C</m:t>
                    </m:r>
                  </m:e>
                  <m:sub>
                    <m:r>
                      <m:rPr>
                        <m:sty m:val="bi"/>
                      </m:rPr>
                      <w:rPr>
                        <w:rFonts w:ascii="Cambria Math" w:eastAsiaTheme="minorEastAsia" w:hAnsi="Cambria Math" w:cstheme="majorBidi"/>
                        <w:sz w:val="24"/>
                        <w:szCs w:val="24"/>
                        <w:lang w:bidi="fa-IR"/>
                      </w:rPr>
                      <m:t>0</m:t>
                    </m:r>
                  </m:sub>
                </m:sSub>
              </m:oMath>
            </m:oMathPara>
          </w:p>
        </w:tc>
        <w:tc>
          <w:tcPr>
            <w:tcW w:w="631" w:type="pct"/>
            <w:vAlign w:val="center"/>
          </w:tcPr>
          <w:p w14:paraId="7CA5B502"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sz w:val="24"/>
                        <w:szCs w:val="24"/>
                        <w:lang w:bidi="fa-IR"/>
                      </w:rPr>
                    </m:ctrlPr>
                  </m:sSubPr>
                  <m:e>
                    <m:r>
                      <m:rPr>
                        <m:sty m:val="bi"/>
                      </m:rPr>
                      <w:rPr>
                        <w:rFonts w:ascii="Cambria Math" w:eastAsiaTheme="minorEastAsia" w:hAnsi="Cambria Math" w:cstheme="majorBidi"/>
                        <w:sz w:val="24"/>
                        <w:szCs w:val="24"/>
                        <w:lang w:bidi="fa-IR"/>
                      </w:rPr>
                      <m:t>T</m:t>
                    </m:r>
                  </m:e>
                  <m:sub>
                    <m:r>
                      <m:rPr>
                        <m:sty m:val="bi"/>
                      </m:rPr>
                      <w:rPr>
                        <w:rFonts w:ascii="Cambria Math" w:eastAsiaTheme="minorEastAsia" w:hAnsi="Cambria Math" w:cstheme="majorBidi"/>
                        <w:sz w:val="24"/>
                        <w:szCs w:val="24"/>
                        <w:lang w:bidi="fa-IR"/>
                      </w:rPr>
                      <m:t>e</m:t>
                    </m:r>
                  </m:sub>
                </m:sSub>
                <m:r>
                  <m:rPr>
                    <m:sty m:val="bi"/>
                  </m:rPr>
                  <w:rPr>
                    <w:rFonts w:ascii="Cambria Math" w:eastAsiaTheme="minorEastAsia" w:hAnsi="Cambria Math" w:cstheme="majorBidi"/>
                    <w:sz w:val="24"/>
                    <w:szCs w:val="24"/>
                    <w:lang w:bidi="fa-IR"/>
                  </w:rPr>
                  <m:t>(</m:t>
                </m:r>
                <m:r>
                  <m:rPr>
                    <m:sty m:val="b"/>
                  </m:rPr>
                  <w:rPr>
                    <w:rFonts w:ascii="Cambria Math" w:eastAsiaTheme="minorEastAsia" w:hAnsi="Cambria Math" w:cstheme="majorBidi"/>
                    <w:sz w:val="24"/>
                    <w:szCs w:val="24"/>
                    <w:lang w:bidi="fa-IR"/>
                  </w:rPr>
                  <m:t>sec</m:t>
                </m:r>
                <m:r>
                  <m:rPr>
                    <m:sty m:val="bi"/>
                  </m:rPr>
                  <w:rPr>
                    <w:rFonts w:ascii="Cambria Math" w:eastAsiaTheme="minorEastAsia" w:hAnsi="Cambria Math" w:cstheme="majorBidi"/>
                    <w:sz w:val="24"/>
                    <w:szCs w:val="24"/>
                    <w:lang w:bidi="fa-IR"/>
                  </w:rPr>
                  <m:t>)</m:t>
                </m:r>
              </m:oMath>
            </m:oMathPara>
          </w:p>
        </w:tc>
      </w:tr>
      <w:tr w:rsidR="00E62763" w:rsidRPr="00E62763" w14:paraId="6AC6919A" w14:textId="77777777" w:rsidTr="00162A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pct"/>
            <w:vAlign w:val="center"/>
          </w:tcPr>
          <w:p w14:paraId="25AD905E" w14:textId="77777777" w:rsidR="00E62763" w:rsidRPr="00E62763" w:rsidRDefault="00E62763" w:rsidP="00162A39">
            <w:pPr>
              <w:spacing w:line="360" w:lineRule="auto"/>
              <w:jc w:val="center"/>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0.293</w:t>
            </w:r>
          </w:p>
        </w:tc>
        <w:tc>
          <w:tcPr>
            <w:tcW w:w="527" w:type="pct"/>
            <w:vAlign w:val="center"/>
          </w:tcPr>
          <w:p w14:paraId="0E8835A7"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0.195</w:t>
            </w:r>
          </w:p>
        </w:tc>
        <w:tc>
          <w:tcPr>
            <w:tcW w:w="538" w:type="pct"/>
            <w:vAlign w:val="center"/>
          </w:tcPr>
          <w:p w14:paraId="1A7EF06E"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0.453</w:t>
            </w:r>
          </w:p>
        </w:tc>
        <w:tc>
          <w:tcPr>
            <w:tcW w:w="414" w:type="pct"/>
            <w:vAlign w:val="center"/>
          </w:tcPr>
          <w:p w14:paraId="12DA7E9C"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1.0</w:t>
            </w:r>
          </w:p>
        </w:tc>
        <w:tc>
          <w:tcPr>
            <w:tcW w:w="455" w:type="pct"/>
            <w:vAlign w:val="center"/>
          </w:tcPr>
          <w:p w14:paraId="6337E78F"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1.295</w:t>
            </w:r>
          </w:p>
        </w:tc>
        <w:tc>
          <w:tcPr>
            <w:tcW w:w="419" w:type="pct"/>
            <w:vAlign w:val="center"/>
          </w:tcPr>
          <w:p w14:paraId="72BB3E53"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0.35</w:t>
            </w:r>
          </w:p>
        </w:tc>
        <w:tc>
          <w:tcPr>
            <w:tcW w:w="436" w:type="pct"/>
            <w:vAlign w:val="center"/>
          </w:tcPr>
          <w:p w14:paraId="1452ED24"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1.0</w:t>
            </w:r>
          </w:p>
        </w:tc>
        <w:tc>
          <w:tcPr>
            <w:tcW w:w="436" w:type="pct"/>
            <w:vAlign w:val="center"/>
          </w:tcPr>
          <w:p w14:paraId="4C6042A3"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1.0</w:t>
            </w:r>
          </w:p>
        </w:tc>
        <w:tc>
          <w:tcPr>
            <w:tcW w:w="436" w:type="pct"/>
            <w:vAlign w:val="center"/>
          </w:tcPr>
          <w:p w14:paraId="23E948C6"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val="en-GB" w:bidi="fa-IR"/>
              </w:rPr>
            </w:pPr>
            <w:r w:rsidRPr="00E62763">
              <w:rPr>
                <w:rFonts w:asciiTheme="majorBidi" w:eastAsiaTheme="minorEastAsia" w:hAnsiTheme="majorBidi" w:cstheme="majorBidi"/>
                <w:sz w:val="24"/>
                <w:szCs w:val="24"/>
                <w:lang w:bidi="fa-IR"/>
              </w:rPr>
              <w:t>1.</w:t>
            </w:r>
            <w:r w:rsidRPr="00E62763">
              <w:rPr>
                <w:rFonts w:asciiTheme="majorBidi" w:eastAsiaTheme="minorEastAsia" w:hAnsiTheme="majorBidi" w:cstheme="majorBidi"/>
                <w:sz w:val="24"/>
                <w:szCs w:val="24"/>
                <w:lang w:val="en-GB" w:bidi="fa-IR"/>
              </w:rPr>
              <w:t>4</w:t>
            </w:r>
          </w:p>
        </w:tc>
        <w:tc>
          <w:tcPr>
            <w:tcW w:w="631" w:type="pct"/>
            <w:vAlign w:val="center"/>
          </w:tcPr>
          <w:p w14:paraId="47999A70"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val="en-GB" w:bidi="fa-IR"/>
              </w:rPr>
            </w:pPr>
            <w:r w:rsidRPr="00E62763">
              <w:rPr>
                <w:rFonts w:asciiTheme="majorBidi" w:eastAsiaTheme="minorEastAsia" w:hAnsiTheme="majorBidi" w:cstheme="majorBidi"/>
                <w:sz w:val="24"/>
                <w:szCs w:val="24"/>
                <w:lang w:bidi="fa-IR"/>
              </w:rPr>
              <w:t>1.076</w:t>
            </w:r>
          </w:p>
        </w:tc>
      </w:tr>
    </w:tbl>
    <w:p w14:paraId="063D2ACF" w14:textId="77777777" w:rsidR="00E62763" w:rsidRDefault="00E62763" w:rsidP="00E62763">
      <w:pPr>
        <w:rPr>
          <w:sz w:val="28"/>
          <w:rtl/>
        </w:rPr>
      </w:pPr>
    </w:p>
    <w:p w14:paraId="739FFCC5" w14:textId="4BF75DFE" w:rsidR="00E62763" w:rsidRPr="00E62763" w:rsidRDefault="00E62763" w:rsidP="00E62763">
      <w:pPr>
        <w:pStyle w:val="a3"/>
        <w:rPr>
          <w:szCs w:val="20"/>
          <w:rtl/>
        </w:rPr>
      </w:pPr>
      <w:bookmarkStart w:id="51" w:name="_Toc106709681"/>
      <w:r w:rsidRPr="00E62763">
        <w:rPr>
          <w:rFonts w:hint="cs"/>
          <w:szCs w:val="20"/>
          <w:rtl/>
        </w:rPr>
        <w:t xml:space="preserve">جدول 3-17: </w:t>
      </w:r>
      <w:r w:rsidRPr="00E62763">
        <w:rPr>
          <w:szCs w:val="20"/>
          <w:rtl/>
        </w:rPr>
        <w:t xml:space="preserve">مقدار </w:t>
      </w:r>
      <w:r w:rsidRPr="00E62763">
        <w:rPr>
          <w:rFonts w:hint="cs"/>
          <w:szCs w:val="20"/>
          <w:rtl/>
        </w:rPr>
        <w:t>تغییر مکان هدف سازه 8 طبقه</w:t>
      </w:r>
      <w:bookmarkEnd w:id="51"/>
    </w:p>
    <w:tbl>
      <w:tblPr>
        <w:tblStyle w:val="GridTable6Colorful"/>
        <w:bidiVisual/>
        <w:tblW w:w="5000" w:type="pct"/>
        <w:tblLook w:val="04A0" w:firstRow="1" w:lastRow="0" w:firstColumn="1" w:lastColumn="0" w:noHBand="0" w:noVBand="1"/>
      </w:tblPr>
      <w:tblGrid>
        <w:gridCol w:w="1286"/>
        <w:gridCol w:w="955"/>
        <w:gridCol w:w="975"/>
        <w:gridCol w:w="750"/>
        <w:gridCol w:w="825"/>
        <w:gridCol w:w="759"/>
        <w:gridCol w:w="790"/>
        <w:gridCol w:w="790"/>
        <w:gridCol w:w="790"/>
        <w:gridCol w:w="1142"/>
      </w:tblGrid>
      <w:tr w:rsidR="00E62763" w:rsidRPr="00E62763" w14:paraId="66696015" w14:textId="77777777" w:rsidTr="00E627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pct"/>
            <w:vAlign w:val="center"/>
          </w:tcPr>
          <w:p w14:paraId="5BB10CE6" w14:textId="77777777" w:rsidR="00E62763" w:rsidRPr="00E62763" w:rsidRDefault="00E62763" w:rsidP="00162A39">
            <w:pPr>
              <w:spacing w:line="360" w:lineRule="auto"/>
              <w:jc w:val="center"/>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1.5</w:t>
            </w:r>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δ</m:t>
                  </m:r>
                </m:e>
                <m:sub>
                  <m:r>
                    <m:rPr>
                      <m:sty m:val="bi"/>
                    </m:rPr>
                    <w:rPr>
                      <w:rFonts w:ascii="Cambria Math" w:eastAsiaTheme="minorEastAsia" w:hAnsi="Cambria Math" w:cstheme="majorBidi"/>
                      <w:sz w:val="24"/>
                      <w:szCs w:val="24"/>
                      <w:lang w:bidi="fa-IR"/>
                    </w:rPr>
                    <m:t>t</m:t>
                  </m:r>
                </m:sub>
              </m:sSub>
              <m:r>
                <m:rPr>
                  <m:sty m:val="bi"/>
                </m:rPr>
                <w:rPr>
                  <w:rFonts w:ascii="Cambria Math" w:eastAsiaTheme="minorEastAsia" w:hAnsi="Cambria Math" w:cstheme="majorBidi"/>
                  <w:sz w:val="24"/>
                  <w:szCs w:val="24"/>
                  <w:lang w:bidi="fa-IR"/>
                </w:rPr>
                <m:t>(m)</m:t>
              </m:r>
            </m:oMath>
          </w:p>
        </w:tc>
        <w:tc>
          <w:tcPr>
            <w:tcW w:w="527" w:type="pct"/>
            <w:vAlign w:val="center"/>
          </w:tcPr>
          <w:p w14:paraId="3248ACCC"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δ</m:t>
                    </m:r>
                  </m:e>
                  <m:sub>
                    <m:r>
                      <m:rPr>
                        <m:sty m:val="bi"/>
                      </m:rPr>
                      <w:rPr>
                        <w:rFonts w:ascii="Cambria Math" w:eastAsiaTheme="minorEastAsia" w:hAnsi="Cambria Math" w:cstheme="majorBidi"/>
                        <w:sz w:val="24"/>
                        <w:szCs w:val="24"/>
                        <w:lang w:bidi="fa-IR"/>
                      </w:rPr>
                      <m:t>t</m:t>
                    </m:r>
                  </m:sub>
                </m:sSub>
                <m:r>
                  <m:rPr>
                    <m:sty m:val="bi"/>
                  </m:rPr>
                  <w:rPr>
                    <w:rFonts w:ascii="Cambria Math" w:eastAsiaTheme="minorEastAsia" w:hAnsi="Cambria Math" w:cstheme="majorBidi"/>
                    <w:sz w:val="24"/>
                    <w:szCs w:val="24"/>
                    <w:lang w:bidi="fa-IR"/>
                  </w:rPr>
                  <m:t>(m)</m:t>
                </m:r>
              </m:oMath>
            </m:oMathPara>
          </w:p>
        </w:tc>
        <w:tc>
          <w:tcPr>
            <w:tcW w:w="538" w:type="pct"/>
            <w:vAlign w:val="center"/>
          </w:tcPr>
          <w:p w14:paraId="2919CE66"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S</m:t>
                    </m:r>
                  </m:e>
                  <m:sub>
                    <m:r>
                      <m:rPr>
                        <m:sty m:val="bi"/>
                      </m:rPr>
                      <w:rPr>
                        <w:rFonts w:ascii="Cambria Math" w:eastAsiaTheme="minorEastAsia" w:hAnsi="Cambria Math" w:cstheme="majorBidi"/>
                        <w:sz w:val="24"/>
                        <w:szCs w:val="24"/>
                        <w:lang w:bidi="fa-IR"/>
                      </w:rPr>
                      <m:t>a</m:t>
                    </m:r>
                  </m:sub>
                </m:sSub>
              </m:oMath>
            </m:oMathPara>
          </w:p>
        </w:tc>
        <w:tc>
          <w:tcPr>
            <w:tcW w:w="414" w:type="pct"/>
            <w:vAlign w:val="center"/>
          </w:tcPr>
          <w:p w14:paraId="5E0FF30C" w14:textId="77777777" w:rsidR="00E62763" w:rsidRPr="00E62763" w:rsidRDefault="00E62763"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I</w:t>
            </w:r>
          </w:p>
        </w:tc>
        <w:tc>
          <w:tcPr>
            <w:tcW w:w="455" w:type="pct"/>
            <w:vAlign w:val="center"/>
          </w:tcPr>
          <w:p w14:paraId="24EC04F4" w14:textId="77777777" w:rsidR="00E62763" w:rsidRPr="00E62763" w:rsidRDefault="00E62763"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B</w:t>
            </w:r>
          </w:p>
        </w:tc>
        <w:tc>
          <w:tcPr>
            <w:tcW w:w="419" w:type="pct"/>
            <w:vAlign w:val="center"/>
          </w:tcPr>
          <w:p w14:paraId="0D86C635" w14:textId="77777777" w:rsidR="00E62763" w:rsidRPr="00E62763" w:rsidRDefault="00E62763"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A</w:t>
            </w:r>
          </w:p>
        </w:tc>
        <w:tc>
          <w:tcPr>
            <w:tcW w:w="436" w:type="pct"/>
            <w:vAlign w:val="center"/>
          </w:tcPr>
          <w:p w14:paraId="066E9043"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C</m:t>
                    </m:r>
                  </m:e>
                  <m:sub>
                    <m:r>
                      <m:rPr>
                        <m:sty m:val="bi"/>
                      </m:rPr>
                      <w:rPr>
                        <w:rFonts w:ascii="Cambria Math" w:eastAsiaTheme="minorEastAsia" w:hAnsi="Cambria Math" w:cstheme="majorBidi"/>
                        <w:sz w:val="24"/>
                        <w:szCs w:val="24"/>
                        <w:lang w:bidi="fa-IR"/>
                      </w:rPr>
                      <m:t>2</m:t>
                    </m:r>
                  </m:sub>
                </m:sSub>
              </m:oMath>
            </m:oMathPara>
          </w:p>
        </w:tc>
        <w:tc>
          <w:tcPr>
            <w:tcW w:w="436" w:type="pct"/>
            <w:vAlign w:val="center"/>
          </w:tcPr>
          <w:p w14:paraId="5AA105DF"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C</m:t>
                    </m:r>
                  </m:e>
                  <m:sub>
                    <m:r>
                      <m:rPr>
                        <m:sty m:val="bi"/>
                      </m:rPr>
                      <w:rPr>
                        <w:rFonts w:ascii="Cambria Math" w:eastAsiaTheme="minorEastAsia" w:hAnsi="Cambria Math" w:cstheme="majorBidi"/>
                        <w:sz w:val="24"/>
                        <w:szCs w:val="24"/>
                        <w:lang w:bidi="fa-IR"/>
                      </w:rPr>
                      <m:t>1</m:t>
                    </m:r>
                  </m:sub>
                </m:sSub>
              </m:oMath>
            </m:oMathPara>
          </w:p>
        </w:tc>
        <w:tc>
          <w:tcPr>
            <w:tcW w:w="436" w:type="pct"/>
            <w:vAlign w:val="center"/>
          </w:tcPr>
          <w:p w14:paraId="6E6B2A4E"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C</m:t>
                    </m:r>
                  </m:e>
                  <m:sub>
                    <m:r>
                      <m:rPr>
                        <m:sty m:val="bi"/>
                      </m:rPr>
                      <w:rPr>
                        <w:rFonts w:ascii="Cambria Math" w:eastAsiaTheme="minorEastAsia" w:hAnsi="Cambria Math" w:cstheme="majorBidi"/>
                        <w:sz w:val="24"/>
                        <w:szCs w:val="24"/>
                        <w:lang w:bidi="fa-IR"/>
                      </w:rPr>
                      <m:t>0</m:t>
                    </m:r>
                  </m:sub>
                </m:sSub>
              </m:oMath>
            </m:oMathPara>
          </w:p>
        </w:tc>
        <w:tc>
          <w:tcPr>
            <w:tcW w:w="631" w:type="pct"/>
            <w:vAlign w:val="center"/>
          </w:tcPr>
          <w:p w14:paraId="2042DA90"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sz w:val="24"/>
                        <w:szCs w:val="24"/>
                        <w:lang w:bidi="fa-IR"/>
                      </w:rPr>
                    </m:ctrlPr>
                  </m:sSubPr>
                  <m:e>
                    <m:r>
                      <m:rPr>
                        <m:sty m:val="bi"/>
                      </m:rPr>
                      <w:rPr>
                        <w:rFonts w:ascii="Cambria Math" w:eastAsiaTheme="minorEastAsia" w:hAnsi="Cambria Math" w:cstheme="majorBidi"/>
                        <w:sz w:val="24"/>
                        <w:szCs w:val="24"/>
                        <w:lang w:bidi="fa-IR"/>
                      </w:rPr>
                      <m:t>T</m:t>
                    </m:r>
                  </m:e>
                  <m:sub>
                    <m:r>
                      <m:rPr>
                        <m:sty m:val="bi"/>
                      </m:rPr>
                      <w:rPr>
                        <w:rFonts w:ascii="Cambria Math" w:eastAsiaTheme="minorEastAsia" w:hAnsi="Cambria Math" w:cstheme="majorBidi"/>
                        <w:sz w:val="24"/>
                        <w:szCs w:val="24"/>
                        <w:lang w:bidi="fa-IR"/>
                      </w:rPr>
                      <m:t>e</m:t>
                    </m:r>
                  </m:sub>
                </m:sSub>
                <m:r>
                  <m:rPr>
                    <m:sty m:val="bi"/>
                  </m:rPr>
                  <w:rPr>
                    <w:rFonts w:ascii="Cambria Math" w:eastAsiaTheme="minorEastAsia" w:hAnsi="Cambria Math" w:cstheme="majorBidi"/>
                    <w:sz w:val="24"/>
                    <w:szCs w:val="24"/>
                    <w:lang w:bidi="fa-IR"/>
                  </w:rPr>
                  <m:t>(</m:t>
                </m:r>
                <m:r>
                  <m:rPr>
                    <m:sty m:val="b"/>
                  </m:rPr>
                  <w:rPr>
                    <w:rFonts w:ascii="Cambria Math" w:eastAsiaTheme="minorEastAsia" w:hAnsi="Cambria Math" w:cstheme="majorBidi"/>
                    <w:sz w:val="24"/>
                    <w:szCs w:val="24"/>
                    <w:lang w:bidi="fa-IR"/>
                  </w:rPr>
                  <m:t>sec</m:t>
                </m:r>
                <m:r>
                  <m:rPr>
                    <m:sty m:val="bi"/>
                  </m:rPr>
                  <w:rPr>
                    <w:rFonts w:ascii="Cambria Math" w:eastAsiaTheme="minorEastAsia" w:hAnsi="Cambria Math" w:cstheme="majorBidi"/>
                    <w:sz w:val="24"/>
                    <w:szCs w:val="24"/>
                    <w:lang w:bidi="fa-IR"/>
                  </w:rPr>
                  <m:t>)</m:t>
                </m:r>
              </m:oMath>
            </m:oMathPara>
          </w:p>
        </w:tc>
      </w:tr>
      <w:tr w:rsidR="00E62763" w:rsidRPr="00E62763" w14:paraId="41EA9DA3" w14:textId="77777777" w:rsidTr="00E627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pct"/>
            <w:vAlign w:val="center"/>
          </w:tcPr>
          <w:p w14:paraId="7397F14C" w14:textId="77777777" w:rsidR="00E62763" w:rsidRPr="00E62763" w:rsidRDefault="00E62763" w:rsidP="00162A39">
            <w:pPr>
              <w:spacing w:line="360" w:lineRule="auto"/>
              <w:jc w:val="center"/>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0.435</w:t>
            </w:r>
          </w:p>
        </w:tc>
        <w:tc>
          <w:tcPr>
            <w:tcW w:w="527" w:type="pct"/>
            <w:vAlign w:val="center"/>
          </w:tcPr>
          <w:p w14:paraId="2710F17D"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0.29</w:t>
            </w:r>
          </w:p>
        </w:tc>
        <w:tc>
          <w:tcPr>
            <w:tcW w:w="538" w:type="pct"/>
            <w:vAlign w:val="center"/>
          </w:tcPr>
          <w:p w14:paraId="500D0C12"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0.35</w:t>
            </w:r>
          </w:p>
        </w:tc>
        <w:tc>
          <w:tcPr>
            <w:tcW w:w="414" w:type="pct"/>
            <w:vAlign w:val="center"/>
          </w:tcPr>
          <w:p w14:paraId="1F94E934"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1.0</w:t>
            </w:r>
          </w:p>
        </w:tc>
        <w:tc>
          <w:tcPr>
            <w:tcW w:w="455" w:type="pct"/>
            <w:vAlign w:val="center"/>
          </w:tcPr>
          <w:p w14:paraId="2EC3417D"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0.994</w:t>
            </w:r>
          </w:p>
        </w:tc>
        <w:tc>
          <w:tcPr>
            <w:tcW w:w="419" w:type="pct"/>
            <w:vAlign w:val="center"/>
          </w:tcPr>
          <w:p w14:paraId="13B42AD6"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0.35</w:t>
            </w:r>
          </w:p>
        </w:tc>
        <w:tc>
          <w:tcPr>
            <w:tcW w:w="436" w:type="pct"/>
            <w:vAlign w:val="center"/>
          </w:tcPr>
          <w:p w14:paraId="01DBFFBB"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1.0</w:t>
            </w:r>
          </w:p>
        </w:tc>
        <w:tc>
          <w:tcPr>
            <w:tcW w:w="436" w:type="pct"/>
            <w:vAlign w:val="center"/>
          </w:tcPr>
          <w:p w14:paraId="6FEE4DF2"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1.0</w:t>
            </w:r>
          </w:p>
        </w:tc>
        <w:tc>
          <w:tcPr>
            <w:tcW w:w="436" w:type="pct"/>
            <w:vAlign w:val="center"/>
          </w:tcPr>
          <w:p w14:paraId="243132C8"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val="en-GB" w:bidi="fa-IR"/>
              </w:rPr>
            </w:pPr>
            <w:r w:rsidRPr="00E62763">
              <w:rPr>
                <w:rFonts w:asciiTheme="majorBidi" w:eastAsiaTheme="minorEastAsia" w:hAnsiTheme="majorBidi" w:cstheme="majorBidi"/>
                <w:sz w:val="24"/>
                <w:szCs w:val="24"/>
                <w:lang w:bidi="fa-IR"/>
              </w:rPr>
              <w:t>1.</w:t>
            </w:r>
            <w:r w:rsidRPr="00E62763">
              <w:rPr>
                <w:rFonts w:asciiTheme="majorBidi" w:eastAsiaTheme="minorEastAsia" w:hAnsiTheme="majorBidi" w:cstheme="majorBidi"/>
                <w:sz w:val="24"/>
                <w:szCs w:val="24"/>
                <w:lang w:val="en-GB" w:bidi="fa-IR"/>
              </w:rPr>
              <w:t>46</w:t>
            </w:r>
          </w:p>
        </w:tc>
        <w:tc>
          <w:tcPr>
            <w:tcW w:w="631" w:type="pct"/>
            <w:vAlign w:val="center"/>
          </w:tcPr>
          <w:p w14:paraId="0E75E26C"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val="en-GB" w:bidi="fa-IR"/>
              </w:rPr>
            </w:pPr>
            <w:r w:rsidRPr="00E62763">
              <w:rPr>
                <w:rFonts w:asciiTheme="majorBidi" w:eastAsiaTheme="minorEastAsia" w:hAnsiTheme="majorBidi" w:cstheme="majorBidi"/>
                <w:sz w:val="24"/>
                <w:szCs w:val="24"/>
                <w:lang w:bidi="fa-IR"/>
              </w:rPr>
              <w:t>1.511</w:t>
            </w:r>
          </w:p>
        </w:tc>
      </w:tr>
    </w:tbl>
    <w:p w14:paraId="55D2CBB8" w14:textId="2884A295" w:rsidR="00F75DE2" w:rsidRPr="00E62763" w:rsidRDefault="00E62763" w:rsidP="00E62763">
      <w:pPr>
        <w:pStyle w:val="a3"/>
        <w:rPr>
          <w:szCs w:val="20"/>
          <w:rtl/>
        </w:rPr>
      </w:pPr>
      <w:bookmarkStart w:id="52" w:name="_Toc106709682"/>
      <w:r w:rsidRPr="00E62763">
        <w:rPr>
          <w:rFonts w:hint="cs"/>
          <w:szCs w:val="20"/>
          <w:rtl/>
        </w:rPr>
        <w:lastRenderedPageBreak/>
        <w:t xml:space="preserve">جدول 3-18: </w:t>
      </w:r>
      <w:r w:rsidRPr="00E62763">
        <w:rPr>
          <w:szCs w:val="20"/>
          <w:rtl/>
        </w:rPr>
        <w:t xml:space="preserve">مقدار </w:t>
      </w:r>
      <w:r w:rsidRPr="00E62763">
        <w:rPr>
          <w:rFonts w:hint="cs"/>
          <w:szCs w:val="20"/>
          <w:rtl/>
        </w:rPr>
        <w:t xml:space="preserve">تغییر مکان هدف سازه </w:t>
      </w:r>
      <w:r>
        <w:rPr>
          <w:rFonts w:hint="cs"/>
          <w:szCs w:val="20"/>
          <w:rtl/>
        </w:rPr>
        <w:t>12</w:t>
      </w:r>
      <w:r w:rsidRPr="00E62763">
        <w:rPr>
          <w:rFonts w:hint="cs"/>
          <w:szCs w:val="20"/>
          <w:rtl/>
        </w:rPr>
        <w:t xml:space="preserve"> طبقه</w:t>
      </w:r>
      <w:bookmarkEnd w:id="52"/>
    </w:p>
    <w:tbl>
      <w:tblPr>
        <w:tblStyle w:val="GridTable6Colorful"/>
        <w:bidiVisual/>
        <w:tblW w:w="5000" w:type="pct"/>
        <w:tblLook w:val="04A0" w:firstRow="1" w:lastRow="0" w:firstColumn="1" w:lastColumn="0" w:noHBand="0" w:noVBand="1"/>
      </w:tblPr>
      <w:tblGrid>
        <w:gridCol w:w="1286"/>
        <w:gridCol w:w="955"/>
        <w:gridCol w:w="975"/>
        <w:gridCol w:w="750"/>
        <w:gridCol w:w="825"/>
        <w:gridCol w:w="759"/>
        <w:gridCol w:w="790"/>
        <w:gridCol w:w="790"/>
        <w:gridCol w:w="790"/>
        <w:gridCol w:w="1142"/>
      </w:tblGrid>
      <w:tr w:rsidR="00E62763" w:rsidRPr="00E62763" w14:paraId="5481DEA9" w14:textId="77777777" w:rsidTr="00162A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pct"/>
            <w:vAlign w:val="center"/>
          </w:tcPr>
          <w:p w14:paraId="42EE8357" w14:textId="77777777" w:rsidR="00E62763" w:rsidRPr="00E62763" w:rsidRDefault="00E62763" w:rsidP="00162A39">
            <w:pPr>
              <w:spacing w:line="360" w:lineRule="auto"/>
              <w:jc w:val="center"/>
              <w:rPr>
                <w:rFonts w:asciiTheme="majorBidi" w:eastAsiaTheme="minorEastAsia" w:hAnsiTheme="majorBidi" w:cstheme="majorBidi"/>
                <w:b w:val="0"/>
                <w:bCs w:val="0"/>
                <w:sz w:val="24"/>
                <w:szCs w:val="24"/>
                <w:rtl/>
                <w:lang w:bidi="fa-IR"/>
              </w:rPr>
            </w:pPr>
            <w:bookmarkStart w:id="53" w:name="_Hlk78019560"/>
            <w:r w:rsidRPr="00E62763">
              <w:rPr>
                <w:rFonts w:asciiTheme="majorBidi" w:eastAsiaTheme="minorEastAsia" w:hAnsiTheme="majorBidi" w:cstheme="majorBidi"/>
                <w:b w:val="0"/>
                <w:bCs w:val="0"/>
                <w:sz w:val="24"/>
                <w:szCs w:val="24"/>
                <w:lang w:bidi="fa-IR"/>
              </w:rPr>
              <w:t>1.5</w:t>
            </w:r>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δ</m:t>
                  </m:r>
                </m:e>
                <m:sub>
                  <m:r>
                    <m:rPr>
                      <m:sty m:val="bi"/>
                    </m:rPr>
                    <w:rPr>
                      <w:rFonts w:ascii="Cambria Math" w:eastAsiaTheme="minorEastAsia" w:hAnsi="Cambria Math" w:cstheme="majorBidi"/>
                      <w:sz w:val="24"/>
                      <w:szCs w:val="24"/>
                      <w:lang w:bidi="fa-IR"/>
                    </w:rPr>
                    <m:t>t</m:t>
                  </m:r>
                </m:sub>
              </m:sSub>
              <m:r>
                <m:rPr>
                  <m:sty m:val="bi"/>
                </m:rPr>
                <w:rPr>
                  <w:rFonts w:ascii="Cambria Math" w:eastAsiaTheme="minorEastAsia" w:hAnsi="Cambria Math" w:cstheme="majorBidi"/>
                  <w:sz w:val="24"/>
                  <w:szCs w:val="24"/>
                  <w:lang w:bidi="fa-IR"/>
                </w:rPr>
                <m:t>(m)</m:t>
              </m:r>
            </m:oMath>
          </w:p>
        </w:tc>
        <w:tc>
          <w:tcPr>
            <w:tcW w:w="527" w:type="pct"/>
            <w:vAlign w:val="center"/>
          </w:tcPr>
          <w:p w14:paraId="533187B5"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δ</m:t>
                    </m:r>
                  </m:e>
                  <m:sub>
                    <m:r>
                      <m:rPr>
                        <m:sty m:val="bi"/>
                      </m:rPr>
                      <w:rPr>
                        <w:rFonts w:ascii="Cambria Math" w:eastAsiaTheme="minorEastAsia" w:hAnsi="Cambria Math" w:cstheme="majorBidi"/>
                        <w:sz w:val="24"/>
                        <w:szCs w:val="24"/>
                        <w:lang w:bidi="fa-IR"/>
                      </w:rPr>
                      <m:t>t</m:t>
                    </m:r>
                  </m:sub>
                </m:sSub>
                <m:r>
                  <m:rPr>
                    <m:sty m:val="bi"/>
                  </m:rPr>
                  <w:rPr>
                    <w:rFonts w:ascii="Cambria Math" w:eastAsiaTheme="minorEastAsia" w:hAnsi="Cambria Math" w:cstheme="majorBidi"/>
                    <w:sz w:val="24"/>
                    <w:szCs w:val="24"/>
                    <w:lang w:bidi="fa-IR"/>
                  </w:rPr>
                  <m:t>(m)</m:t>
                </m:r>
              </m:oMath>
            </m:oMathPara>
          </w:p>
        </w:tc>
        <w:tc>
          <w:tcPr>
            <w:tcW w:w="538" w:type="pct"/>
            <w:vAlign w:val="center"/>
          </w:tcPr>
          <w:p w14:paraId="2E300232"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S</m:t>
                    </m:r>
                  </m:e>
                  <m:sub>
                    <m:r>
                      <m:rPr>
                        <m:sty m:val="bi"/>
                      </m:rPr>
                      <w:rPr>
                        <w:rFonts w:ascii="Cambria Math" w:eastAsiaTheme="minorEastAsia" w:hAnsi="Cambria Math" w:cstheme="majorBidi"/>
                        <w:sz w:val="24"/>
                        <w:szCs w:val="24"/>
                        <w:lang w:bidi="fa-IR"/>
                      </w:rPr>
                      <m:t>a</m:t>
                    </m:r>
                  </m:sub>
                </m:sSub>
              </m:oMath>
            </m:oMathPara>
          </w:p>
        </w:tc>
        <w:tc>
          <w:tcPr>
            <w:tcW w:w="414" w:type="pct"/>
            <w:vAlign w:val="center"/>
          </w:tcPr>
          <w:p w14:paraId="02D11108" w14:textId="77777777" w:rsidR="00E62763" w:rsidRPr="00E62763" w:rsidRDefault="00E62763"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I</w:t>
            </w:r>
          </w:p>
        </w:tc>
        <w:tc>
          <w:tcPr>
            <w:tcW w:w="455" w:type="pct"/>
            <w:vAlign w:val="center"/>
          </w:tcPr>
          <w:p w14:paraId="298723B8" w14:textId="77777777" w:rsidR="00E62763" w:rsidRPr="00E62763" w:rsidRDefault="00E62763"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B</w:t>
            </w:r>
          </w:p>
        </w:tc>
        <w:tc>
          <w:tcPr>
            <w:tcW w:w="419" w:type="pct"/>
            <w:vAlign w:val="center"/>
          </w:tcPr>
          <w:p w14:paraId="40720C15" w14:textId="77777777" w:rsidR="00E62763" w:rsidRPr="00E62763" w:rsidRDefault="00E62763"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A</w:t>
            </w:r>
          </w:p>
        </w:tc>
        <w:tc>
          <w:tcPr>
            <w:tcW w:w="436" w:type="pct"/>
            <w:vAlign w:val="center"/>
          </w:tcPr>
          <w:p w14:paraId="724661FC"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C</m:t>
                    </m:r>
                  </m:e>
                  <m:sub>
                    <m:r>
                      <m:rPr>
                        <m:sty m:val="bi"/>
                      </m:rPr>
                      <w:rPr>
                        <w:rFonts w:ascii="Cambria Math" w:eastAsiaTheme="minorEastAsia" w:hAnsi="Cambria Math" w:cstheme="majorBidi"/>
                        <w:sz w:val="24"/>
                        <w:szCs w:val="24"/>
                        <w:lang w:bidi="fa-IR"/>
                      </w:rPr>
                      <m:t>2</m:t>
                    </m:r>
                  </m:sub>
                </m:sSub>
              </m:oMath>
            </m:oMathPara>
          </w:p>
        </w:tc>
        <w:tc>
          <w:tcPr>
            <w:tcW w:w="436" w:type="pct"/>
            <w:vAlign w:val="center"/>
          </w:tcPr>
          <w:p w14:paraId="1129F104"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C</m:t>
                    </m:r>
                  </m:e>
                  <m:sub>
                    <m:r>
                      <m:rPr>
                        <m:sty m:val="bi"/>
                      </m:rPr>
                      <w:rPr>
                        <w:rFonts w:ascii="Cambria Math" w:eastAsiaTheme="minorEastAsia" w:hAnsi="Cambria Math" w:cstheme="majorBidi"/>
                        <w:sz w:val="24"/>
                        <w:szCs w:val="24"/>
                        <w:lang w:bidi="fa-IR"/>
                      </w:rPr>
                      <m:t>1</m:t>
                    </m:r>
                  </m:sub>
                </m:sSub>
              </m:oMath>
            </m:oMathPara>
          </w:p>
        </w:tc>
        <w:tc>
          <w:tcPr>
            <w:tcW w:w="436" w:type="pct"/>
            <w:vAlign w:val="center"/>
          </w:tcPr>
          <w:p w14:paraId="110FF2A9"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i/>
                        <w:sz w:val="24"/>
                        <w:szCs w:val="24"/>
                        <w:lang w:bidi="fa-IR"/>
                      </w:rPr>
                    </m:ctrlPr>
                  </m:sSubPr>
                  <m:e>
                    <m:r>
                      <m:rPr>
                        <m:sty m:val="bi"/>
                      </m:rPr>
                      <w:rPr>
                        <w:rFonts w:ascii="Cambria Math" w:eastAsiaTheme="minorEastAsia" w:hAnsi="Cambria Math" w:cstheme="majorBidi"/>
                        <w:sz w:val="24"/>
                        <w:szCs w:val="24"/>
                        <w:lang w:bidi="fa-IR"/>
                      </w:rPr>
                      <m:t>C</m:t>
                    </m:r>
                  </m:e>
                  <m:sub>
                    <m:r>
                      <m:rPr>
                        <m:sty m:val="bi"/>
                      </m:rPr>
                      <w:rPr>
                        <w:rFonts w:ascii="Cambria Math" w:eastAsiaTheme="minorEastAsia" w:hAnsi="Cambria Math" w:cstheme="majorBidi"/>
                        <w:sz w:val="24"/>
                        <w:szCs w:val="24"/>
                        <w:lang w:bidi="fa-IR"/>
                      </w:rPr>
                      <m:t>0</m:t>
                    </m:r>
                  </m:sub>
                </m:sSub>
              </m:oMath>
            </m:oMathPara>
          </w:p>
        </w:tc>
        <w:tc>
          <w:tcPr>
            <w:tcW w:w="631" w:type="pct"/>
            <w:vAlign w:val="center"/>
          </w:tcPr>
          <w:p w14:paraId="2BDCE675" w14:textId="77777777" w:rsidR="00E62763" w:rsidRPr="00E62763" w:rsidRDefault="00000000" w:rsidP="00162A3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inorEastAsia" w:hAnsiTheme="majorBidi" w:cstheme="majorBidi"/>
                <w:b w:val="0"/>
                <w:bCs w:val="0"/>
                <w:sz w:val="24"/>
                <w:szCs w:val="24"/>
                <w:rtl/>
                <w:lang w:bidi="fa-IR"/>
              </w:rPr>
            </w:pPr>
            <m:oMathPara>
              <m:oMath>
                <m:sSub>
                  <m:sSubPr>
                    <m:ctrlPr>
                      <w:rPr>
                        <w:rFonts w:ascii="Cambria Math" w:eastAsiaTheme="minorEastAsia" w:hAnsi="Cambria Math" w:cstheme="majorBidi"/>
                        <w:b w:val="0"/>
                        <w:bCs w:val="0"/>
                        <w:sz w:val="24"/>
                        <w:szCs w:val="24"/>
                        <w:lang w:bidi="fa-IR"/>
                      </w:rPr>
                    </m:ctrlPr>
                  </m:sSubPr>
                  <m:e>
                    <m:r>
                      <m:rPr>
                        <m:sty m:val="bi"/>
                      </m:rPr>
                      <w:rPr>
                        <w:rFonts w:ascii="Cambria Math" w:eastAsiaTheme="minorEastAsia" w:hAnsi="Cambria Math" w:cstheme="majorBidi"/>
                        <w:sz w:val="24"/>
                        <w:szCs w:val="24"/>
                        <w:lang w:bidi="fa-IR"/>
                      </w:rPr>
                      <m:t>T</m:t>
                    </m:r>
                  </m:e>
                  <m:sub>
                    <m:r>
                      <m:rPr>
                        <m:sty m:val="bi"/>
                      </m:rPr>
                      <w:rPr>
                        <w:rFonts w:ascii="Cambria Math" w:eastAsiaTheme="minorEastAsia" w:hAnsi="Cambria Math" w:cstheme="majorBidi"/>
                        <w:sz w:val="24"/>
                        <w:szCs w:val="24"/>
                        <w:lang w:bidi="fa-IR"/>
                      </w:rPr>
                      <m:t>e</m:t>
                    </m:r>
                  </m:sub>
                </m:sSub>
                <m:r>
                  <m:rPr>
                    <m:sty m:val="bi"/>
                  </m:rPr>
                  <w:rPr>
                    <w:rFonts w:ascii="Cambria Math" w:eastAsiaTheme="minorEastAsia" w:hAnsi="Cambria Math" w:cstheme="majorBidi"/>
                    <w:sz w:val="24"/>
                    <w:szCs w:val="24"/>
                    <w:lang w:bidi="fa-IR"/>
                  </w:rPr>
                  <m:t>(</m:t>
                </m:r>
                <m:r>
                  <m:rPr>
                    <m:sty m:val="b"/>
                  </m:rPr>
                  <w:rPr>
                    <w:rFonts w:ascii="Cambria Math" w:eastAsiaTheme="minorEastAsia" w:hAnsi="Cambria Math" w:cstheme="majorBidi"/>
                    <w:sz w:val="24"/>
                    <w:szCs w:val="24"/>
                    <w:lang w:bidi="fa-IR"/>
                  </w:rPr>
                  <m:t>sec</m:t>
                </m:r>
                <m:r>
                  <m:rPr>
                    <m:sty m:val="bi"/>
                  </m:rPr>
                  <w:rPr>
                    <w:rFonts w:ascii="Cambria Math" w:eastAsiaTheme="minorEastAsia" w:hAnsi="Cambria Math" w:cstheme="majorBidi"/>
                    <w:sz w:val="24"/>
                    <w:szCs w:val="24"/>
                    <w:lang w:bidi="fa-IR"/>
                  </w:rPr>
                  <m:t>)</m:t>
                </m:r>
              </m:oMath>
            </m:oMathPara>
          </w:p>
        </w:tc>
      </w:tr>
      <w:tr w:rsidR="00E62763" w:rsidRPr="00E62763" w14:paraId="53A5586F" w14:textId="77777777" w:rsidTr="00162A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pct"/>
            <w:vAlign w:val="center"/>
          </w:tcPr>
          <w:p w14:paraId="1547D02A" w14:textId="77777777" w:rsidR="00E62763" w:rsidRPr="00E62763" w:rsidRDefault="00E62763" w:rsidP="00162A39">
            <w:pPr>
              <w:spacing w:line="360" w:lineRule="auto"/>
              <w:jc w:val="center"/>
              <w:rPr>
                <w:rFonts w:asciiTheme="majorBidi" w:eastAsiaTheme="minorEastAsia" w:hAnsiTheme="majorBidi" w:cstheme="majorBidi"/>
                <w:b w:val="0"/>
                <w:bCs w:val="0"/>
                <w:sz w:val="24"/>
                <w:szCs w:val="24"/>
                <w:rtl/>
                <w:lang w:bidi="fa-IR"/>
              </w:rPr>
            </w:pPr>
            <w:r w:rsidRPr="00E62763">
              <w:rPr>
                <w:rFonts w:asciiTheme="majorBidi" w:eastAsiaTheme="minorEastAsia" w:hAnsiTheme="majorBidi" w:cstheme="majorBidi"/>
                <w:b w:val="0"/>
                <w:bCs w:val="0"/>
                <w:sz w:val="24"/>
                <w:szCs w:val="24"/>
                <w:lang w:bidi="fa-IR"/>
              </w:rPr>
              <w:t>0.615</w:t>
            </w:r>
          </w:p>
        </w:tc>
        <w:tc>
          <w:tcPr>
            <w:tcW w:w="527" w:type="pct"/>
            <w:vAlign w:val="center"/>
          </w:tcPr>
          <w:p w14:paraId="7F099BC4"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0.41</w:t>
            </w:r>
          </w:p>
        </w:tc>
        <w:tc>
          <w:tcPr>
            <w:tcW w:w="538" w:type="pct"/>
            <w:vAlign w:val="center"/>
          </w:tcPr>
          <w:p w14:paraId="2EA9BD78"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0.29</w:t>
            </w:r>
          </w:p>
        </w:tc>
        <w:tc>
          <w:tcPr>
            <w:tcW w:w="414" w:type="pct"/>
            <w:vAlign w:val="center"/>
          </w:tcPr>
          <w:p w14:paraId="40D66375"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1.0</w:t>
            </w:r>
          </w:p>
        </w:tc>
        <w:tc>
          <w:tcPr>
            <w:tcW w:w="455" w:type="pct"/>
            <w:vAlign w:val="center"/>
          </w:tcPr>
          <w:p w14:paraId="7BB2688D"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0.83</w:t>
            </w:r>
          </w:p>
        </w:tc>
        <w:tc>
          <w:tcPr>
            <w:tcW w:w="419" w:type="pct"/>
            <w:vAlign w:val="center"/>
          </w:tcPr>
          <w:p w14:paraId="0661DC64"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0.35</w:t>
            </w:r>
          </w:p>
        </w:tc>
        <w:tc>
          <w:tcPr>
            <w:tcW w:w="436" w:type="pct"/>
            <w:vAlign w:val="center"/>
          </w:tcPr>
          <w:p w14:paraId="7350A2D8"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1.0</w:t>
            </w:r>
          </w:p>
        </w:tc>
        <w:tc>
          <w:tcPr>
            <w:tcW w:w="436" w:type="pct"/>
            <w:vAlign w:val="center"/>
          </w:tcPr>
          <w:p w14:paraId="77843359"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1.0</w:t>
            </w:r>
          </w:p>
        </w:tc>
        <w:tc>
          <w:tcPr>
            <w:tcW w:w="436" w:type="pct"/>
            <w:vAlign w:val="center"/>
          </w:tcPr>
          <w:p w14:paraId="25B2D957"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bidi="fa-IR"/>
              </w:rPr>
            </w:pPr>
            <w:r w:rsidRPr="00E62763">
              <w:rPr>
                <w:rFonts w:asciiTheme="majorBidi" w:eastAsiaTheme="minorEastAsia" w:hAnsiTheme="majorBidi" w:cstheme="majorBidi"/>
                <w:sz w:val="24"/>
                <w:szCs w:val="24"/>
                <w:lang w:bidi="fa-IR"/>
              </w:rPr>
              <w:t>1.5</w:t>
            </w:r>
          </w:p>
        </w:tc>
        <w:tc>
          <w:tcPr>
            <w:tcW w:w="631" w:type="pct"/>
            <w:vAlign w:val="center"/>
          </w:tcPr>
          <w:p w14:paraId="5948A9C2" w14:textId="77777777" w:rsidR="00E62763" w:rsidRPr="00E62763" w:rsidRDefault="00E62763" w:rsidP="00162A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inorEastAsia" w:hAnsiTheme="majorBidi" w:cstheme="majorBidi"/>
                <w:sz w:val="24"/>
                <w:szCs w:val="24"/>
                <w:rtl/>
                <w:lang w:val="en-GB" w:bidi="fa-IR"/>
              </w:rPr>
            </w:pPr>
            <w:r w:rsidRPr="00E62763">
              <w:rPr>
                <w:rFonts w:asciiTheme="majorBidi" w:eastAsiaTheme="minorEastAsia" w:hAnsiTheme="majorBidi" w:cstheme="majorBidi"/>
                <w:sz w:val="24"/>
                <w:szCs w:val="24"/>
                <w:lang w:bidi="fa-IR"/>
              </w:rPr>
              <w:t>1.</w:t>
            </w:r>
            <w:r w:rsidRPr="00E62763">
              <w:rPr>
                <w:rFonts w:asciiTheme="majorBidi" w:eastAsiaTheme="minorEastAsia" w:hAnsiTheme="majorBidi" w:cstheme="majorBidi"/>
                <w:sz w:val="24"/>
                <w:szCs w:val="24"/>
                <w:lang w:val="en-GB" w:bidi="fa-IR"/>
              </w:rPr>
              <w:t>947</w:t>
            </w:r>
          </w:p>
        </w:tc>
      </w:tr>
      <w:bookmarkEnd w:id="53"/>
    </w:tbl>
    <w:p w14:paraId="3D3FA9B1" w14:textId="77777777" w:rsidR="005919C5" w:rsidRDefault="005919C5" w:rsidP="005919C5">
      <w:pPr>
        <w:ind w:firstLine="571"/>
        <w:rPr>
          <w:rFonts w:eastAsiaTheme="minorEastAsia"/>
          <w:sz w:val="28"/>
          <w:rtl/>
          <w:lang w:bidi="fa-IR"/>
        </w:rPr>
      </w:pPr>
    </w:p>
    <w:p w14:paraId="7295C641" w14:textId="7240D53E" w:rsidR="00326E1F" w:rsidRPr="00D930CD" w:rsidRDefault="00326E1F" w:rsidP="00326E1F">
      <w:pPr>
        <w:pStyle w:val="a0"/>
        <w:rPr>
          <w:sz w:val="32"/>
          <w:szCs w:val="40"/>
        </w:rPr>
      </w:pPr>
      <w:bookmarkStart w:id="54" w:name="_Toc106709411"/>
      <w:r>
        <w:rPr>
          <w:rFonts w:hint="cs"/>
          <w:sz w:val="32"/>
          <w:rtl/>
        </w:rPr>
        <w:t>3</w:t>
      </w:r>
      <w:r w:rsidRPr="00D930CD">
        <w:rPr>
          <w:rFonts w:hint="cs"/>
          <w:sz w:val="32"/>
          <w:rtl/>
        </w:rPr>
        <w:t>-</w:t>
      </w:r>
      <w:r>
        <w:rPr>
          <w:rFonts w:hint="cs"/>
          <w:sz w:val="32"/>
          <w:rtl/>
        </w:rPr>
        <w:t>5 صحت سنجی</w:t>
      </w:r>
      <w:bookmarkEnd w:id="54"/>
    </w:p>
    <w:p w14:paraId="7BF0A092" w14:textId="36D0307E" w:rsidR="009A5A00" w:rsidRPr="009A5A00" w:rsidRDefault="009A5A00" w:rsidP="009A5A00">
      <w:pPr>
        <w:pStyle w:val="a0"/>
        <w:rPr>
          <w:sz w:val="32"/>
          <w:szCs w:val="40"/>
          <w:rtl/>
        </w:rPr>
      </w:pPr>
      <w:bookmarkStart w:id="55" w:name="_Toc106709412"/>
      <w:r>
        <w:rPr>
          <w:rFonts w:hint="cs"/>
          <w:sz w:val="32"/>
          <w:rtl/>
        </w:rPr>
        <w:t>3</w:t>
      </w:r>
      <w:r w:rsidRPr="00D930CD">
        <w:rPr>
          <w:rFonts w:hint="cs"/>
          <w:sz w:val="32"/>
          <w:rtl/>
        </w:rPr>
        <w:t>-</w:t>
      </w:r>
      <w:r>
        <w:rPr>
          <w:rFonts w:hint="cs"/>
          <w:sz w:val="32"/>
          <w:rtl/>
        </w:rPr>
        <w:t>5-1 مدل صحت سنجی</w:t>
      </w:r>
      <w:bookmarkEnd w:id="55"/>
    </w:p>
    <w:p w14:paraId="3F10DCC2" w14:textId="01AA439D" w:rsidR="00460641" w:rsidRDefault="00460641" w:rsidP="00460641">
      <w:pPr>
        <w:ind w:firstLine="521"/>
        <w:rPr>
          <w:rtl/>
          <w:lang w:val="en-GB" w:bidi="fa-IR"/>
        </w:rPr>
      </w:pPr>
      <w:r w:rsidRPr="0071216B">
        <w:rPr>
          <w:rFonts w:hint="cs"/>
          <w:rtl/>
          <w:lang w:val="en-GB" w:bidi="fa-IR"/>
        </w:rPr>
        <w:t>ی</w:t>
      </w:r>
      <w:r w:rsidRPr="0071216B">
        <w:rPr>
          <w:rFonts w:hint="eastAsia"/>
          <w:rtl/>
          <w:lang w:val="en-GB" w:bidi="fa-IR"/>
        </w:rPr>
        <w:t>ک</w:t>
      </w:r>
      <w:r w:rsidRPr="0071216B">
        <w:rPr>
          <w:rtl/>
          <w:lang w:val="en-GB" w:bidi="fa-IR"/>
        </w:rPr>
        <w:t xml:space="preserve"> ساختمان هشت طبقه که به عنوان قاب </w:t>
      </w:r>
      <w:r w:rsidRPr="0071216B">
        <w:rPr>
          <w:lang w:val="en-GB" w:bidi="fa-IR"/>
        </w:rPr>
        <w:t xml:space="preserve">RC </w:t>
      </w:r>
      <w:r>
        <w:rPr>
          <w:rFonts w:hint="cs"/>
          <w:rtl/>
          <w:lang w:val="en-GB" w:bidi="fa-IR"/>
        </w:rPr>
        <w:t xml:space="preserve"> سه </w:t>
      </w:r>
      <w:r w:rsidRPr="0071216B">
        <w:rPr>
          <w:rtl/>
          <w:lang w:val="en-GB" w:bidi="fa-IR"/>
        </w:rPr>
        <w:t>بعد</w:t>
      </w:r>
      <w:r w:rsidRPr="0071216B">
        <w:rPr>
          <w:rFonts w:hint="cs"/>
          <w:rtl/>
          <w:lang w:val="en-GB" w:bidi="fa-IR"/>
        </w:rPr>
        <w:t>ی</w:t>
      </w:r>
      <w:r w:rsidRPr="0071216B">
        <w:rPr>
          <w:rtl/>
          <w:lang w:val="en-GB" w:bidi="fa-IR"/>
        </w:rPr>
        <w:t xml:space="preserve"> مدل شده است با و بدون دمپرها</w:t>
      </w:r>
      <w:r w:rsidRPr="0071216B">
        <w:rPr>
          <w:rFonts w:hint="cs"/>
          <w:rtl/>
          <w:lang w:val="en-GB" w:bidi="fa-IR"/>
        </w:rPr>
        <w:t>ی</w:t>
      </w:r>
      <w:r w:rsidRPr="0071216B">
        <w:rPr>
          <w:rtl/>
          <w:lang w:val="en-GB" w:bidi="fa-IR"/>
        </w:rPr>
        <w:t xml:space="preserve"> </w:t>
      </w:r>
      <w:r>
        <w:rPr>
          <w:rFonts w:hint="cs"/>
          <w:rtl/>
          <w:lang w:val="en-GB" w:bidi="fa-IR"/>
        </w:rPr>
        <w:t>سیال</w:t>
      </w:r>
      <w:r w:rsidRPr="0071216B">
        <w:rPr>
          <w:rtl/>
          <w:lang w:val="en-GB" w:bidi="fa-IR"/>
        </w:rPr>
        <w:t xml:space="preserve"> در </w:t>
      </w:r>
      <w:r w:rsidRPr="0071216B">
        <w:rPr>
          <w:lang w:val="en-GB" w:bidi="fa-IR"/>
        </w:rPr>
        <w:t>SAP2000</w:t>
      </w:r>
      <w:r w:rsidRPr="0071216B">
        <w:rPr>
          <w:rtl/>
          <w:lang w:val="en-GB" w:bidi="fa-IR"/>
        </w:rPr>
        <w:t xml:space="preserve"> تجز</w:t>
      </w:r>
      <w:r w:rsidRPr="0071216B">
        <w:rPr>
          <w:rFonts w:hint="cs"/>
          <w:rtl/>
          <w:lang w:val="en-GB" w:bidi="fa-IR"/>
        </w:rPr>
        <w:t>ی</w:t>
      </w:r>
      <w:r w:rsidRPr="0071216B">
        <w:rPr>
          <w:rFonts w:hint="eastAsia"/>
          <w:rtl/>
          <w:lang w:val="en-GB" w:bidi="fa-IR"/>
        </w:rPr>
        <w:t>ه</w:t>
      </w:r>
      <w:r w:rsidRPr="0071216B">
        <w:rPr>
          <w:rtl/>
          <w:lang w:val="en-GB" w:bidi="fa-IR"/>
        </w:rPr>
        <w:t xml:space="preserve"> و تحل</w:t>
      </w:r>
      <w:r w:rsidRPr="0071216B">
        <w:rPr>
          <w:rFonts w:hint="cs"/>
          <w:rtl/>
          <w:lang w:val="en-GB" w:bidi="fa-IR"/>
        </w:rPr>
        <w:t>ی</w:t>
      </w:r>
      <w:r w:rsidRPr="0071216B">
        <w:rPr>
          <w:rFonts w:hint="eastAsia"/>
          <w:rtl/>
          <w:lang w:val="en-GB" w:bidi="fa-IR"/>
        </w:rPr>
        <w:t>ل</w:t>
      </w:r>
      <w:r w:rsidRPr="0071216B">
        <w:rPr>
          <w:rtl/>
          <w:lang w:val="en-GB" w:bidi="fa-IR"/>
        </w:rPr>
        <w:t xml:space="preserve"> شده است. سازه مورد تجز</w:t>
      </w:r>
      <w:r w:rsidRPr="0071216B">
        <w:rPr>
          <w:rFonts w:hint="cs"/>
          <w:rtl/>
          <w:lang w:val="en-GB" w:bidi="fa-IR"/>
        </w:rPr>
        <w:t>ی</w:t>
      </w:r>
      <w:r w:rsidRPr="0071216B">
        <w:rPr>
          <w:rFonts w:hint="eastAsia"/>
          <w:rtl/>
          <w:lang w:val="en-GB" w:bidi="fa-IR"/>
        </w:rPr>
        <w:t>ه</w:t>
      </w:r>
      <w:r w:rsidRPr="0071216B">
        <w:rPr>
          <w:rtl/>
          <w:lang w:val="en-GB" w:bidi="fa-IR"/>
        </w:rPr>
        <w:t xml:space="preserve"> و تحل</w:t>
      </w:r>
      <w:r w:rsidRPr="0071216B">
        <w:rPr>
          <w:rFonts w:hint="cs"/>
          <w:rtl/>
          <w:lang w:val="en-GB" w:bidi="fa-IR"/>
        </w:rPr>
        <w:t>ی</w:t>
      </w:r>
      <w:r w:rsidRPr="0071216B">
        <w:rPr>
          <w:rFonts w:hint="eastAsia"/>
          <w:rtl/>
          <w:lang w:val="en-GB" w:bidi="fa-IR"/>
        </w:rPr>
        <w:t>ل</w:t>
      </w:r>
      <w:r w:rsidRPr="0071216B">
        <w:rPr>
          <w:rtl/>
          <w:lang w:val="en-GB" w:bidi="fa-IR"/>
        </w:rPr>
        <w:t xml:space="preserve"> به عنوان سازه چهار </w:t>
      </w:r>
      <w:r>
        <w:rPr>
          <w:rFonts w:hint="cs"/>
          <w:rtl/>
          <w:lang w:val="en-GB" w:bidi="fa-IR"/>
        </w:rPr>
        <w:t>دهانه</w:t>
      </w:r>
      <w:r w:rsidRPr="0071216B">
        <w:rPr>
          <w:rtl/>
          <w:lang w:val="en-GB" w:bidi="fa-IR"/>
        </w:rPr>
        <w:t xml:space="preserve"> هشت طبقه بتن</w:t>
      </w:r>
      <w:r>
        <w:rPr>
          <w:rtl/>
          <w:lang w:val="en-GB" w:bidi="fa-IR"/>
        </w:rPr>
        <w:softHyphen/>
      </w:r>
      <w:r w:rsidRPr="0071216B">
        <w:rPr>
          <w:rtl/>
          <w:lang w:val="en-GB" w:bidi="fa-IR"/>
        </w:rPr>
        <w:t>آرمه قاب بند</w:t>
      </w:r>
      <w:r w:rsidRPr="0071216B">
        <w:rPr>
          <w:rFonts w:hint="cs"/>
          <w:rtl/>
          <w:lang w:val="en-GB" w:bidi="fa-IR"/>
        </w:rPr>
        <w:t>ی</w:t>
      </w:r>
      <w:r w:rsidRPr="0071216B">
        <w:rPr>
          <w:rtl/>
          <w:lang w:val="en-GB" w:bidi="fa-IR"/>
        </w:rPr>
        <w:t xml:space="preserve"> شده است. ابعاد پلان 22 متر در 22 متر و ارتفاع طبقه فوقان</w:t>
      </w:r>
      <w:r w:rsidRPr="0071216B">
        <w:rPr>
          <w:rFonts w:hint="cs"/>
          <w:rtl/>
          <w:lang w:val="en-GB" w:bidi="fa-IR"/>
        </w:rPr>
        <w:t>ی</w:t>
      </w:r>
      <w:r w:rsidRPr="0071216B">
        <w:rPr>
          <w:rtl/>
          <w:lang w:val="en-GB" w:bidi="fa-IR"/>
        </w:rPr>
        <w:t xml:space="preserve"> 4 متر </w:t>
      </w:r>
      <w:r w:rsidRPr="0071216B">
        <w:rPr>
          <w:rFonts w:hint="eastAsia"/>
          <w:rtl/>
          <w:lang w:val="en-GB" w:bidi="fa-IR"/>
        </w:rPr>
        <w:t>و</w:t>
      </w:r>
      <w:r w:rsidRPr="0071216B">
        <w:rPr>
          <w:rtl/>
          <w:lang w:val="en-GB" w:bidi="fa-IR"/>
        </w:rPr>
        <w:t xml:space="preserve"> سا</w:t>
      </w:r>
      <w:r w:rsidRPr="0071216B">
        <w:rPr>
          <w:rFonts w:hint="cs"/>
          <w:rtl/>
          <w:lang w:val="en-GB" w:bidi="fa-IR"/>
        </w:rPr>
        <w:t>ی</w:t>
      </w:r>
      <w:r w:rsidRPr="0071216B">
        <w:rPr>
          <w:rFonts w:hint="eastAsia"/>
          <w:rtl/>
          <w:lang w:val="en-GB" w:bidi="fa-IR"/>
        </w:rPr>
        <w:t>ر</w:t>
      </w:r>
      <w:r w:rsidRPr="0071216B">
        <w:rPr>
          <w:rtl/>
          <w:lang w:val="en-GB" w:bidi="fa-IR"/>
        </w:rPr>
        <w:t xml:space="preserve"> طبقات 3.5 متر م</w:t>
      </w:r>
      <w:r w:rsidRPr="0071216B">
        <w:rPr>
          <w:rFonts w:hint="cs"/>
          <w:rtl/>
          <w:lang w:val="en-GB" w:bidi="fa-IR"/>
        </w:rPr>
        <w:t>ی</w:t>
      </w:r>
      <w:r w:rsidRPr="0071216B">
        <w:rPr>
          <w:rtl/>
          <w:lang w:val="en-GB" w:bidi="fa-IR"/>
        </w:rPr>
        <w:t xml:space="preserve"> باشد. تمام ستون</w:t>
      </w:r>
      <w:r>
        <w:rPr>
          <w:rtl/>
          <w:lang w:val="en-GB" w:bidi="fa-IR"/>
        </w:rPr>
        <w:softHyphen/>
      </w:r>
      <w:r w:rsidRPr="0071216B">
        <w:rPr>
          <w:rtl/>
          <w:lang w:val="en-GB" w:bidi="fa-IR"/>
        </w:rPr>
        <w:t>ها در طبقات پا</w:t>
      </w:r>
      <w:r w:rsidRPr="0071216B">
        <w:rPr>
          <w:rFonts w:hint="cs"/>
          <w:rtl/>
          <w:lang w:val="en-GB" w:bidi="fa-IR"/>
        </w:rPr>
        <w:t>یی</w:t>
      </w:r>
      <w:r w:rsidRPr="0071216B">
        <w:rPr>
          <w:rFonts w:hint="eastAsia"/>
          <w:rtl/>
          <w:lang w:val="en-GB" w:bidi="fa-IR"/>
        </w:rPr>
        <w:t>ن</w:t>
      </w:r>
      <w:r w:rsidRPr="0071216B">
        <w:rPr>
          <w:rtl/>
          <w:lang w:val="en-GB" w:bidi="fa-IR"/>
        </w:rPr>
        <w:t xml:space="preserve"> دارا</w:t>
      </w:r>
      <w:r w:rsidRPr="0071216B">
        <w:rPr>
          <w:rFonts w:hint="cs"/>
          <w:rtl/>
          <w:lang w:val="en-GB" w:bidi="fa-IR"/>
        </w:rPr>
        <w:t>ی</w:t>
      </w:r>
      <w:r w:rsidRPr="0071216B">
        <w:rPr>
          <w:rtl/>
          <w:lang w:val="en-GB" w:bidi="fa-IR"/>
        </w:rPr>
        <w:t xml:space="preserve"> ابعاد 450 در 450 م</w:t>
      </w:r>
      <w:r w:rsidRPr="0071216B">
        <w:rPr>
          <w:rFonts w:hint="cs"/>
          <w:rtl/>
          <w:lang w:val="en-GB" w:bidi="fa-IR"/>
        </w:rPr>
        <w:t>ی</w:t>
      </w:r>
      <w:r w:rsidRPr="0071216B">
        <w:rPr>
          <w:rFonts w:hint="eastAsia"/>
          <w:rtl/>
          <w:lang w:val="en-GB" w:bidi="fa-IR"/>
        </w:rPr>
        <w:t>ل</w:t>
      </w:r>
      <w:r w:rsidRPr="0071216B">
        <w:rPr>
          <w:rFonts w:hint="cs"/>
          <w:rtl/>
          <w:lang w:val="en-GB" w:bidi="fa-IR"/>
        </w:rPr>
        <w:t>ی</w:t>
      </w:r>
      <w:r w:rsidRPr="0071216B">
        <w:rPr>
          <w:rtl/>
          <w:lang w:val="en-GB" w:bidi="fa-IR"/>
        </w:rPr>
        <w:t>متر و سا</w:t>
      </w:r>
      <w:r w:rsidRPr="0071216B">
        <w:rPr>
          <w:rFonts w:hint="cs"/>
          <w:rtl/>
          <w:lang w:val="en-GB" w:bidi="fa-IR"/>
        </w:rPr>
        <w:t>ی</w:t>
      </w:r>
      <w:r w:rsidRPr="0071216B">
        <w:rPr>
          <w:rFonts w:hint="eastAsia"/>
          <w:rtl/>
          <w:lang w:val="en-GB" w:bidi="fa-IR"/>
        </w:rPr>
        <w:t>ر</w:t>
      </w:r>
      <w:r w:rsidRPr="0071216B">
        <w:rPr>
          <w:rtl/>
          <w:lang w:val="en-GB" w:bidi="fa-IR"/>
        </w:rPr>
        <w:t xml:space="preserve"> ستون</w:t>
      </w:r>
      <w:r>
        <w:rPr>
          <w:rtl/>
          <w:lang w:val="en-GB" w:bidi="fa-IR"/>
        </w:rPr>
        <w:softHyphen/>
      </w:r>
      <w:r w:rsidRPr="0071216B">
        <w:rPr>
          <w:rtl/>
          <w:lang w:val="en-GB" w:bidi="fa-IR"/>
        </w:rPr>
        <w:t>ها 300 در 300 م</w:t>
      </w:r>
      <w:r w:rsidRPr="0071216B">
        <w:rPr>
          <w:rFonts w:hint="cs"/>
          <w:rtl/>
          <w:lang w:val="en-GB" w:bidi="fa-IR"/>
        </w:rPr>
        <w:t>ی</w:t>
      </w:r>
      <w:r w:rsidRPr="0071216B">
        <w:rPr>
          <w:rFonts w:hint="eastAsia"/>
          <w:rtl/>
          <w:lang w:val="en-GB" w:bidi="fa-IR"/>
        </w:rPr>
        <w:t>ل</w:t>
      </w:r>
      <w:r w:rsidRPr="0071216B">
        <w:rPr>
          <w:rFonts w:hint="cs"/>
          <w:rtl/>
          <w:lang w:val="en-GB" w:bidi="fa-IR"/>
        </w:rPr>
        <w:t>ی</w:t>
      </w:r>
      <w:r w:rsidRPr="0071216B">
        <w:rPr>
          <w:rtl/>
          <w:lang w:val="en-GB" w:bidi="fa-IR"/>
        </w:rPr>
        <w:t>متر هستند. کل ت</w:t>
      </w:r>
      <w:r w:rsidRPr="0071216B">
        <w:rPr>
          <w:rFonts w:hint="cs"/>
          <w:rtl/>
          <w:lang w:val="en-GB" w:bidi="fa-IR"/>
        </w:rPr>
        <w:t>ی</w:t>
      </w:r>
      <w:r w:rsidRPr="0071216B">
        <w:rPr>
          <w:rFonts w:hint="eastAsia"/>
          <w:rtl/>
          <w:lang w:val="en-GB" w:bidi="fa-IR"/>
        </w:rPr>
        <w:t>ر</w:t>
      </w:r>
      <w:r>
        <w:rPr>
          <w:rFonts w:hint="cs"/>
          <w:rtl/>
          <w:lang w:val="en-GB" w:bidi="fa-IR"/>
        </w:rPr>
        <w:t xml:space="preserve">های </w:t>
      </w:r>
      <w:r w:rsidRPr="0071216B">
        <w:rPr>
          <w:rtl/>
          <w:lang w:val="en-GB" w:bidi="fa-IR"/>
        </w:rPr>
        <w:t>ب</w:t>
      </w:r>
      <w:r w:rsidRPr="0071216B">
        <w:rPr>
          <w:rFonts w:hint="cs"/>
          <w:rtl/>
          <w:lang w:val="en-GB" w:bidi="fa-IR"/>
        </w:rPr>
        <w:t>ی</w:t>
      </w:r>
      <w:r w:rsidRPr="0071216B">
        <w:rPr>
          <w:rFonts w:hint="eastAsia"/>
          <w:rtl/>
          <w:lang w:val="en-GB" w:bidi="fa-IR"/>
        </w:rPr>
        <w:t>رون</w:t>
      </w:r>
      <w:r w:rsidRPr="0071216B">
        <w:rPr>
          <w:rFonts w:hint="cs"/>
          <w:rtl/>
          <w:lang w:val="en-GB" w:bidi="fa-IR"/>
        </w:rPr>
        <w:t>ی</w:t>
      </w:r>
      <w:r w:rsidRPr="0071216B">
        <w:rPr>
          <w:rtl/>
          <w:lang w:val="en-GB" w:bidi="fa-IR"/>
        </w:rPr>
        <w:t xml:space="preserve"> به اندازه 600 م</w:t>
      </w:r>
      <w:r w:rsidRPr="0071216B">
        <w:rPr>
          <w:rFonts w:hint="cs"/>
          <w:rtl/>
          <w:lang w:val="en-GB" w:bidi="fa-IR"/>
        </w:rPr>
        <w:t>ی</w:t>
      </w:r>
      <w:r w:rsidRPr="0071216B">
        <w:rPr>
          <w:rFonts w:hint="eastAsia"/>
          <w:rtl/>
          <w:lang w:val="en-GB" w:bidi="fa-IR"/>
        </w:rPr>
        <w:t>ل</w:t>
      </w:r>
      <w:r w:rsidRPr="0071216B">
        <w:rPr>
          <w:rFonts w:hint="cs"/>
          <w:rtl/>
          <w:lang w:val="en-GB" w:bidi="fa-IR"/>
        </w:rPr>
        <w:t>ی</w:t>
      </w:r>
      <w:r w:rsidRPr="0071216B">
        <w:rPr>
          <w:rtl/>
          <w:lang w:val="en-GB" w:bidi="fa-IR"/>
        </w:rPr>
        <w:t>متر در 300 م</w:t>
      </w:r>
      <w:r w:rsidRPr="0071216B">
        <w:rPr>
          <w:rFonts w:hint="cs"/>
          <w:rtl/>
          <w:lang w:val="en-GB" w:bidi="fa-IR"/>
        </w:rPr>
        <w:t>ی</w:t>
      </w:r>
      <w:r w:rsidRPr="0071216B">
        <w:rPr>
          <w:rFonts w:hint="eastAsia"/>
          <w:rtl/>
          <w:lang w:val="en-GB" w:bidi="fa-IR"/>
        </w:rPr>
        <w:t>ل</w:t>
      </w:r>
      <w:r w:rsidRPr="0071216B">
        <w:rPr>
          <w:rFonts w:hint="cs"/>
          <w:rtl/>
          <w:lang w:val="en-GB" w:bidi="fa-IR"/>
        </w:rPr>
        <w:t>ی</w:t>
      </w:r>
      <w:r w:rsidRPr="0071216B">
        <w:rPr>
          <w:rtl/>
          <w:lang w:val="en-GB" w:bidi="fa-IR"/>
        </w:rPr>
        <w:t>متر</w:t>
      </w:r>
      <w:r>
        <w:rPr>
          <w:rFonts w:hint="cs"/>
          <w:rtl/>
          <w:lang w:val="en-GB" w:bidi="fa-IR"/>
        </w:rPr>
        <w:t xml:space="preserve"> </w:t>
      </w:r>
      <w:r w:rsidRPr="0071216B">
        <w:rPr>
          <w:rtl/>
          <w:lang w:val="en-GB" w:bidi="fa-IR"/>
        </w:rPr>
        <w:t>و ت</w:t>
      </w:r>
      <w:r w:rsidRPr="0071216B">
        <w:rPr>
          <w:rFonts w:hint="cs"/>
          <w:rtl/>
          <w:lang w:val="en-GB" w:bidi="fa-IR"/>
        </w:rPr>
        <w:t>ی</w:t>
      </w:r>
      <w:r w:rsidRPr="0071216B">
        <w:rPr>
          <w:rFonts w:hint="eastAsia"/>
          <w:rtl/>
          <w:lang w:val="en-GB" w:bidi="fa-IR"/>
        </w:rPr>
        <w:t>رها</w:t>
      </w:r>
      <w:r w:rsidRPr="0071216B">
        <w:rPr>
          <w:rFonts w:hint="cs"/>
          <w:rtl/>
          <w:lang w:val="en-GB" w:bidi="fa-IR"/>
        </w:rPr>
        <w:t>ی</w:t>
      </w:r>
      <w:r w:rsidRPr="0071216B">
        <w:rPr>
          <w:rtl/>
          <w:lang w:val="en-GB" w:bidi="fa-IR"/>
        </w:rPr>
        <w:t xml:space="preserve"> د</w:t>
      </w:r>
      <w:r w:rsidRPr="0071216B">
        <w:rPr>
          <w:rFonts w:hint="cs"/>
          <w:rtl/>
          <w:lang w:val="en-GB" w:bidi="fa-IR"/>
        </w:rPr>
        <w:t>ی</w:t>
      </w:r>
      <w:r w:rsidRPr="0071216B">
        <w:rPr>
          <w:rFonts w:hint="eastAsia"/>
          <w:rtl/>
          <w:lang w:val="en-GB" w:bidi="fa-IR"/>
        </w:rPr>
        <w:t>گر</w:t>
      </w:r>
      <w:r w:rsidRPr="0071216B">
        <w:rPr>
          <w:rtl/>
          <w:lang w:val="en-GB" w:bidi="fa-IR"/>
        </w:rPr>
        <w:t xml:space="preserve"> 450 در 300 م</w:t>
      </w:r>
      <w:r w:rsidRPr="0071216B">
        <w:rPr>
          <w:rFonts w:hint="cs"/>
          <w:rtl/>
          <w:lang w:val="en-GB" w:bidi="fa-IR"/>
        </w:rPr>
        <w:t>ی</w:t>
      </w:r>
      <w:r w:rsidRPr="0071216B">
        <w:rPr>
          <w:rFonts w:hint="eastAsia"/>
          <w:rtl/>
          <w:lang w:val="en-GB" w:bidi="fa-IR"/>
        </w:rPr>
        <w:t>ل</w:t>
      </w:r>
      <w:r w:rsidRPr="0071216B">
        <w:rPr>
          <w:rFonts w:hint="cs"/>
          <w:rtl/>
          <w:lang w:val="en-GB" w:bidi="fa-IR"/>
        </w:rPr>
        <w:t>ی</w:t>
      </w:r>
      <w:r w:rsidRPr="0071216B">
        <w:rPr>
          <w:rtl/>
          <w:lang w:val="en-GB" w:bidi="fa-IR"/>
        </w:rPr>
        <w:t>متر هستند. ضخامت دال 120 م</w:t>
      </w:r>
      <w:r w:rsidRPr="0071216B">
        <w:rPr>
          <w:rFonts w:hint="cs"/>
          <w:rtl/>
          <w:lang w:val="en-GB" w:bidi="fa-IR"/>
        </w:rPr>
        <w:t>ی</w:t>
      </w:r>
      <w:r w:rsidRPr="0071216B">
        <w:rPr>
          <w:rFonts w:hint="eastAsia"/>
          <w:rtl/>
          <w:lang w:val="en-GB" w:bidi="fa-IR"/>
        </w:rPr>
        <w:t>ل</w:t>
      </w:r>
      <w:r w:rsidRPr="0071216B">
        <w:rPr>
          <w:rFonts w:hint="cs"/>
          <w:rtl/>
          <w:lang w:val="en-GB" w:bidi="fa-IR"/>
        </w:rPr>
        <w:t>ی</w:t>
      </w:r>
      <w:r w:rsidRPr="0071216B">
        <w:rPr>
          <w:rtl/>
          <w:lang w:val="en-GB" w:bidi="fa-IR"/>
        </w:rPr>
        <w:t xml:space="preserve"> متر است. وزن واحد بتن 23.5</w:t>
      </w:r>
      <w:proofErr w:type="spellStart"/>
      <w:r w:rsidRPr="0071216B">
        <w:rPr>
          <w:lang w:val="en-GB" w:bidi="fa-IR"/>
        </w:rPr>
        <w:t>kN</w:t>
      </w:r>
      <w:proofErr w:type="spellEnd"/>
      <w:r w:rsidRPr="0071216B">
        <w:rPr>
          <w:lang w:val="en-GB" w:bidi="fa-IR"/>
        </w:rPr>
        <w:t>/m</w:t>
      </w:r>
      <w:r w:rsidRPr="0071216B">
        <w:rPr>
          <w:rtl/>
          <w:lang w:val="en-GB" w:bidi="fa-IR"/>
        </w:rPr>
        <w:t xml:space="preserve"> و مدول الاست</w:t>
      </w:r>
      <w:r w:rsidRPr="0071216B">
        <w:rPr>
          <w:rFonts w:hint="cs"/>
          <w:rtl/>
          <w:lang w:val="en-GB" w:bidi="fa-IR"/>
        </w:rPr>
        <w:t>ی</w:t>
      </w:r>
      <w:r w:rsidRPr="0071216B">
        <w:rPr>
          <w:rFonts w:hint="eastAsia"/>
          <w:rtl/>
          <w:lang w:val="en-GB" w:bidi="fa-IR"/>
        </w:rPr>
        <w:t>س</w:t>
      </w:r>
      <w:r w:rsidRPr="0071216B">
        <w:rPr>
          <w:rFonts w:hint="cs"/>
          <w:rtl/>
          <w:lang w:val="en-GB" w:bidi="fa-IR"/>
        </w:rPr>
        <w:t>ی</w:t>
      </w:r>
      <w:r w:rsidRPr="0071216B">
        <w:rPr>
          <w:rFonts w:hint="eastAsia"/>
          <w:rtl/>
          <w:lang w:val="en-GB" w:bidi="fa-IR"/>
        </w:rPr>
        <w:t>ته</w:t>
      </w:r>
      <w:r w:rsidRPr="0071216B">
        <w:rPr>
          <w:rtl/>
          <w:lang w:val="en-GB" w:bidi="fa-IR"/>
        </w:rPr>
        <w:t xml:space="preserve"> </w:t>
      </w:r>
      <w:r>
        <w:rPr>
          <w:lang w:val="en-GB" w:bidi="fa-IR"/>
        </w:rPr>
        <w:t>25x10</w:t>
      </w:r>
      <w:r>
        <w:rPr>
          <w:vertAlign w:val="superscript"/>
          <w:lang w:val="en-GB" w:bidi="fa-IR"/>
        </w:rPr>
        <w:t>6</w:t>
      </w:r>
      <w:r w:rsidRPr="0071216B">
        <w:rPr>
          <w:lang w:val="en-GB" w:bidi="fa-IR"/>
        </w:rPr>
        <w:t xml:space="preserve"> </w:t>
      </w:r>
      <w:proofErr w:type="spellStart"/>
      <w:r w:rsidRPr="0071216B">
        <w:rPr>
          <w:lang w:val="en-GB" w:bidi="fa-IR"/>
        </w:rPr>
        <w:t>kN</w:t>
      </w:r>
      <w:proofErr w:type="spellEnd"/>
      <w:r w:rsidRPr="0071216B">
        <w:rPr>
          <w:lang w:val="en-GB" w:bidi="fa-IR"/>
        </w:rPr>
        <w:t>/m2</w:t>
      </w:r>
      <w:r w:rsidRPr="0071216B">
        <w:rPr>
          <w:rtl/>
          <w:lang w:val="en-GB" w:bidi="fa-IR"/>
        </w:rPr>
        <w:t xml:space="preserve"> در نظر گرفته شده است. هر دو مدل بدون دمپر و با دمپر در </w:t>
      </w:r>
      <w:r w:rsidRPr="0071216B">
        <w:rPr>
          <w:lang w:val="en-GB" w:bidi="fa-IR"/>
        </w:rPr>
        <w:t>SAP2000</w:t>
      </w:r>
      <w:r w:rsidRPr="0071216B">
        <w:rPr>
          <w:rtl/>
          <w:lang w:val="en-GB" w:bidi="fa-IR"/>
        </w:rPr>
        <w:t xml:space="preserve"> ا</w:t>
      </w:r>
      <w:r w:rsidRPr="0071216B">
        <w:rPr>
          <w:rFonts w:hint="cs"/>
          <w:rtl/>
          <w:lang w:val="en-GB" w:bidi="fa-IR"/>
        </w:rPr>
        <w:t>ی</w:t>
      </w:r>
      <w:r w:rsidRPr="0071216B">
        <w:rPr>
          <w:rFonts w:hint="eastAsia"/>
          <w:rtl/>
          <w:lang w:val="en-GB" w:bidi="fa-IR"/>
        </w:rPr>
        <w:t>جاد</w:t>
      </w:r>
      <w:r w:rsidRPr="0071216B">
        <w:rPr>
          <w:rtl/>
          <w:lang w:val="en-GB" w:bidi="fa-IR"/>
        </w:rPr>
        <w:t xml:space="preserve"> شدند. رفتار مکان</w:t>
      </w:r>
      <w:r w:rsidRPr="0071216B">
        <w:rPr>
          <w:rFonts w:hint="cs"/>
          <w:rtl/>
          <w:lang w:val="en-GB" w:bidi="fa-IR"/>
        </w:rPr>
        <w:t>ی</w:t>
      </w:r>
      <w:r w:rsidRPr="0071216B">
        <w:rPr>
          <w:rFonts w:hint="eastAsia"/>
          <w:rtl/>
          <w:lang w:val="en-GB" w:bidi="fa-IR"/>
        </w:rPr>
        <w:t>ک</w:t>
      </w:r>
      <w:r w:rsidRPr="0071216B">
        <w:rPr>
          <w:rFonts w:hint="cs"/>
          <w:rtl/>
          <w:lang w:val="en-GB" w:bidi="fa-IR"/>
        </w:rPr>
        <w:t>ی</w:t>
      </w:r>
      <w:r w:rsidRPr="0071216B">
        <w:rPr>
          <w:rtl/>
          <w:lang w:val="en-GB" w:bidi="fa-IR"/>
        </w:rPr>
        <w:t xml:space="preserve"> در 6 جهت توسط خواص جهت</w:t>
      </w:r>
      <w:r w:rsidRPr="0071216B">
        <w:rPr>
          <w:rFonts w:hint="cs"/>
          <w:rtl/>
          <w:lang w:val="en-GB" w:bidi="fa-IR"/>
        </w:rPr>
        <w:t>ی</w:t>
      </w:r>
      <w:r w:rsidRPr="0071216B">
        <w:rPr>
          <w:rtl/>
          <w:lang w:val="en-GB" w:bidi="fa-IR"/>
        </w:rPr>
        <w:t xml:space="preserve"> </w:t>
      </w:r>
      <w:r w:rsidRPr="0071216B">
        <w:rPr>
          <w:lang w:val="en-GB" w:bidi="fa-IR"/>
        </w:rPr>
        <w:t>U1</w:t>
      </w:r>
      <w:r w:rsidRPr="0071216B">
        <w:rPr>
          <w:rtl/>
          <w:lang w:val="en-GB" w:bidi="fa-IR"/>
        </w:rPr>
        <w:t xml:space="preserve">، </w:t>
      </w:r>
      <w:r w:rsidRPr="0071216B">
        <w:rPr>
          <w:lang w:val="en-GB" w:bidi="fa-IR"/>
        </w:rPr>
        <w:t>U2</w:t>
      </w:r>
      <w:r w:rsidRPr="0071216B">
        <w:rPr>
          <w:rtl/>
          <w:lang w:val="en-GB" w:bidi="fa-IR"/>
        </w:rPr>
        <w:t xml:space="preserve">، </w:t>
      </w:r>
      <w:r w:rsidRPr="0071216B">
        <w:rPr>
          <w:lang w:val="en-GB" w:bidi="fa-IR"/>
        </w:rPr>
        <w:t>U3</w:t>
      </w:r>
      <w:r w:rsidRPr="0071216B">
        <w:rPr>
          <w:rtl/>
          <w:lang w:val="en-GB" w:bidi="fa-IR"/>
        </w:rPr>
        <w:t xml:space="preserve">، </w:t>
      </w:r>
      <w:r w:rsidRPr="0071216B">
        <w:rPr>
          <w:lang w:val="en-GB" w:bidi="fa-IR"/>
        </w:rPr>
        <w:t>R1</w:t>
      </w:r>
      <w:r w:rsidRPr="0071216B">
        <w:rPr>
          <w:rtl/>
          <w:lang w:val="en-GB" w:bidi="fa-IR"/>
        </w:rPr>
        <w:t xml:space="preserve">، </w:t>
      </w:r>
      <w:r w:rsidRPr="0071216B">
        <w:rPr>
          <w:lang w:val="en-GB" w:bidi="fa-IR"/>
        </w:rPr>
        <w:t>R2</w:t>
      </w:r>
      <w:r w:rsidRPr="0071216B">
        <w:rPr>
          <w:rtl/>
          <w:lang w:val="en-GB" w:bidi="fa-IR"/>
        </w:rPr>
        <w:t xml:space="preserve"> و </w:t>
      </w:r>
      <w:r w:rsidRPr="0071216B">
        <w:rPr>
          <w:lang w:val="en-GB" w:bidi="fa-IR"/>
        </w:rPr>
        <w:t>R3</w:t>
      </w:r>
      <w:r w:rsidRPr="0071216B">
        <w:rPr>
          <w:rtl/>
          <w:lang w:val="en-GB" w:bidi="fa-IR"/>
        </w:rPr>
        <w:t xml:space="preserve"> </w:t>
      </w:r>
      <w:r>
        <w:rPr>
          <w:rFonts w:hint="cs"/>
          <w:rtl/>
          <w:lang w:val="en-GB" w:bidi="fa-IR"/>
        </w:rPr>
        <w:t>مقید</w:t>
      </w:r>
      <w:r w:rsidRPr="0071216B">
        <w:rPr>
          <w:rtl/>
          <w:lang w:val="en-GB" w:bidi="fa-IR"/>
        </w:rPr>
        <w:t xml:space="preserve"> م</w:t>
      </w:r>
      <w:r w:rsidRPr="0071216B">
        <w:rPr>
          <w:rFonts w:hint="cs"/>
          <w:rtl/>
          <w:lang w:val="en-GB" w:bidi="fa-IR"/>
        </w:rPr>
        <w:t>ی</w:t>
      </w:r>
      <w:r>
        <w:rPr>
          <w:rtl/>
          <w:lang w:val="en-GB" w:bidi="fa-IR"/>
        </w:rPr>
        <w:softHyphen/>
      </w:r>
      <w:r w:rsidRPr="0071216B">
        <w:rPr>
          <w:rtl/>
          <w:lang w:val="en-GB" w:bidi="fa-IR"/>
        </w:rPr>
        <w:t>شود</w:t>
      </w:r>
      <w:r>
        <w:rPr>
          <w:rFonts w:hint="cs"/>
          <w:rtl/>
          <w:lang w:val="en-GB" w:bidi="fa-IR"/>
        </w:rPr>
        <w:t xml:space="preserve"> [43]</w:t>
      </w:r>
      <w:r w:rsidRPr="0071216B">
        <w:rPr>
          <w:rtl/>
          <w:lang w:val="en-GB" w:bidi="fa-IR"/>
        </w:rPr>
        <w:t>.</w:t>
      </w:r>
    </w:p>
    <w:p w14:paraId="78761C44" w14:textId="764BF0BC" w:rsidR="000A162B" w:rsidRDefault="00BF4B37" w:rsidP="00BF4B37">
      <w:pPr>
        <w:ind w:firstLine="571"/>
        <w:jc w:val="center"/>
        <w:rPr>
          <w:rFonts w:eastAsiaTheme="minorEastAsia"/>
          <w:sz w:val="28"/>
          <w:rtl/>
          <w:lang w:bidi="fa-IR"/>
        </w:rPr>
      </w:pPr>
      <w:r w:rsidRPr="003C3B65">
        <w:rPr>
          <w:noProof/>
          <w:rtl/>
          <w:lang w:bidi="fa-IR"/>
        </w:rPr>
        <w:drawing>
          <wp:inline distT="0" distB="0" distL="0" distR="0" wp14:anchorId="26517DE7" wp14:editId="187FAA5F">
            <wp:extent cx="4903470" cy="251638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11260" cy="2520381"/>
                    </a:xfrm>
                    <a:prstGeom prst="rect">
                      <a:avLst/>
                    </a:prstGeom>
                  </pic:spPr>
                </pic:pic>
              </a:graphicData>
            </a:graphic>
          </wp:inline>
        </w:drawing>
      </w:r>
    </w:p>
    <w:p w14:paraId="5A5F40D9" w14:textId="1663E92A" w:rsidR="00BF4B37" w:rsidRDefault="00BF4B37" w:rsidP="00BF4B37">
      <w:pPr>
        <w:pStyle w:val="a5"/>
        <w:rPr>
          <w:rtl/>
        </w:rPr>
      </w:pPr>
      <w:bookmarkStart w:id="56" w:name="_Toc106709557"/>
      <w:r>
        <w:rPr>
          <w:rFonts w:hint="cs"/>
          <w:rtl/>
        </w:rPr>
        <w:t xml:space="preserve">شکل 3-1: </w:t>
      </w:r>
      <w:r w:rsidRPr="00BF4B37">
        <w:rPr>
          <w:rtl/>
        </w:rPr>
        <w:t>مدلساز</w:t>
      </w:r>
      <w:r w:rsidRPr="00BF4B37">
        <w:rPr>
          <w:rFonts w:hint="cs"/>
          <w:rtl/>
        </w:rPr>
        <w:t>ی</w:t>
      </w:r>
      <w:r w:rsidRPr="00BF4B37">
        <w:rPr>
          <w:rtl/>
        </w:rPr>
        <w:t xml:space="preserve"> سازه بدون م</w:t>
      </w:r>
      <w:r w:rsidRPr="00BF4B37">
        <w:rPr>
          <w:rFonts w:hint="cs"/>
          <w:rtl/>
        </w:rPr>
        <w:t>ی</w:t>
      </w:r>
      <w:r w:rsidRPr="00BF4B37">
        <w:rPr>
          <w:rFonts w:hint="eastAsia"/>
          <w:rtl/>
        </w:rPr>
        <w:t>راگر</w:t>
      </w:r>
      <w:bookmarkEnd w:id="56"/>
    </w:p>
    <w:p w14:paraId="11F4AA08" w14:textId="7DC31C3D" w:rsidR="00BF4B37" w:rsidRDefault="008639E5" w:rsidP="00BF4B37">
      <w:pPr>
        <w:ind w:firstLine="571"/>
        <w:jc w:val="center"/>
        <w:rPr>
          <w:rFonts w:eastAsiaTheme="minorEastAsia"/>
          <w:sz w:val="28"/>
          <w:rtl/>
          <w:lang w:bidi="fa-IR"/>
        </w:rPr>
      </w:pPr>
      <w:r w:rsidRPr="003C3B65">
        <w:rPr>
          <w:noProof/>
          <w:rtl/>
          <w:lang w:bidi="fa-IR"/>
        </w:rPr>
        <w:lastRenderedPageBreak/>
        <w:drawing>
          <wp:inline distT="0" distB="0" distL="0" distR="0" wp14:anchorId="7816B6F8" wp14:editId="536DCDB5">
            <wp:extent cx="4900891" cy="25552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09814" cy="2559892"/>
                    </a:xfrm>
                    <a:prstGeom prst="rect">
                      <a:avLst/>
                    </a:prstGeom>
                  </pic:spPr>
                </pic:pic>
              </a:graphicData>
            </a:graphic>
          </wp:inline>
        </w:drawing>
      </w:r>
    </w:p>
    <w:p w14:paraId="4B627FFB" w14:textId="13504014" w:rsidR="008639E5" w:rsidRDefault="008639E5" w:rsidP="008639E5">
      <w:pPr>
        <w:pStyle w:val="a5"/>
        <w:rPr>
          <w:rtl/>
        </w:rPr>
      </w:pPr>
      <w:bookmarkStart w:id="57" w:name="_Toc106709558"/>
      <w:r>
        <w:rPr>
          <w:rFonts w:hint="cs"/>
          <w:rtl/>
        </w:rPr>
        <w:t xml:space="preserve">شکل 3-2: </w:t>
      </w:r>
      <w:r w:rsidRPr="008639E5">
        <w:rPr>
          <w:rtl/>
        </w:rPr>
        <w:t>مدلساز</w:t>
      </w:r>
      <w:r w:rsidRPr="008639E5">
        <w:rPr>
          <w:rFonts w:hint="cs"/>
          <w:rtl/>
        </w:rPr>
        <w:t>ی</w:t>
      </w:r>
      <w:r w:rsidRPr="008639E5">
        <w:rPr>
          <w:rtl/>
        </w:rPr>
        <w:t xml:space="preserve"> سازه با م</w:t>
      </w:r>
      <w:r w:rsidRPr="008639E5">
        <w:rPr>
          <w:rFonts w:hint="cs"/>
          <w:rtl/>
        </w:rPr>
        <w:t>ی</w:t>
      </w:r>
      <w:r w:rsidRPr="008639E5">
        <w:rPr>
          <w:rFonts w:hint="eastAsia"/>
          <w:rtl/>
        </w:rPr>
        <w:t>راگر</w:t>
      </w:r>
      <w:r w:rsidRPr="008639E5">
        <w:rPr>
          <w:rtl/>
        </w:rPr>
        <w:t xml:space="preserve"> (م</w:t>
      </w:r>
      <w:r w:rsidRPr="008639E5">
        <w:rPr>
          <w:rFonts w:hint="cs"/>
          <w:rtl/>
        </w:rPr>
        <w:t>ی</w:t>
      </w:r>
      <w:r w:rsidRPr="008639E5">
        <w:rPr>
          <w:rFonts w:hint="eastAsia"/>
          <w:rtl/>
        </w:rPr>
        <w:t>راگر</w:t>
      </w:r>
      <w:r w:rsidRPr="008639E5">
        <w:rPr>
          <w:rtl/>
        </w:rPr>
        <w:t xml:space="preserve"> در گوشه</w:t>
      </w:r>
      <w:r w:rsidR="00E03B02">
        <w:rPr>
          <w:rFonts w:ascii="Calibri" w:hAnsi="Calibri" w:cs="Calibri"/>
          <w:rtl/>
        </w:rPr>
        <w:softHyphen/>
      </w:r>
      <w:r w:rsidRPr="008639E5">
        <w:rPr>
          <w:rFonts w:hint="cs"/>
          <w:rtl/>
        </w:rPr>
        <w:t>ها</w:t>
      </w:r>
      <w:r w:rsidRPr="008639E5">
        <w:rPr>
          <w:rtl/>
        </w:rPr>
        <w:t>)</w:t>
      </w:r>
      <w:bookmarkEnd w:id="57"/>
    </w:p>
    <w:p w14:paraId="411F4F04" w14:textId="6B516438" w:rsidR="008639E5" w:rsidRDefault="00E03B02" w:rsidP="00BF4B37">
      <w:pPr>
        <w:ind w:firstLine="571"/>
        <w:jc w:val="center"/>
        <w:rPr>
          <w:rFonts w:eastAsiaTheme="minorEastAsia"/>
          <w:sz w:val="28"/>
          <w:rtl/>
          <w:lang w:bidi="fa-IR"/>
        </w:rPr>
      </w:pPr>
      <w:r w:rsidRPr="005A1FE4">
        <w:rPr>
          <w:noProof/>
          <w:rtl/>
          <w:lang w:bidi="fa-IR"/>
        </w:rPr>
        <w:drawing>
          <wp:inline distT="0" distB="0" distL="0" distR="0" wp14:anchorId="2C7EA3CB" wp14:editId="4FBBE07D">
            <wp:extent cx="4962262" cy="25806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68228" cy="2583743"/>
                    </a:xfrm>
                    <a:prstGeom prst="rect">
                      <a:avLst/>
                    </a:prstGeom>
                  </pic:spPr>
                </pic:pic>
              </a:graphicData>
            </a:graphic>
          </wp:inline>
        </w:drawing>
      </w:r>
    </w:p>
    <w:p w14:paraId="1AD6E486" w14:textId="1428C069" w:rsidR="00E03B02" w:rsidRDefault="00E03B02" w:rsidP="00E03B02">
      <w:pPr>
        <w:pStyle w:val="a5"/>
        <w:rPr>
          <w:rtl/>
        </w:rPr>
      </w:pPr>
      <w:bookmarkStart w:id="58" w:name="_Toc106709559"/>
      <w:r>
        <w:rPr>
          <w:rFonts w:hint="cs"/>
          <w:rtl/>
        </w:rPr>
        <w:t xml:space="preserve">شکل 3-3: </w:t>
      </w:r>
      <w:r w:rsidRPr="008639E5">
        <w:rPr>
          <w:rtl/>
        </w:rPr>
        <w:t>مدلساز</w:t>
      </w:r>
      <w:r w:rsidRPr="008639E5">
        <w:rPr>
          <w:rFonts w:hint="cs"/>
          <w:rtl/>
        </w:rPr>
        <w:t>ی</w:t>
      </w:r>
      <w:r w:rsidRPr="008639E5">
        <w:rPr>
          <w:rtl/>
        </w:rPr>
        <w:t xml:space="preserve"> سازه با م</w:t>
      </w:r>
      <w:r w:rsidRPr="008639E5">
        <w:rPr>
          <w:rFonts w:hint="cs"/>
          <w:rtl/>
        </w:rPr>
        <w:t>ی</w:t>
      </w:r>
      <w:r w:rsidRPr="008639E5">
        <w:rPr>
          <w:rFonts w:hint="eastAsia"/>
          <w:rtl/>
        </w:rPr>
        <w:t>راگر</w:t>
      </w:r>
      <w:r w:rsidRPr="008639E5">
        <w:rPr>
          <w:rtl/>
        </w:rPr>
        <w:t xml:space="preserve"> (</w:t>
      </w:r>
      <w:r w:rsidRPr="00E03B02">
        <w:rPr>
          <w:rtl/>
        </w:rPr>
        <w:t>م</w:t>
      </w:r>
      <w:r w:rsidRPr="00E03B02">
        <w:rPr>
          <w:rFonts w:hint="cs"/>
          <w:rtl/>
        </w:rPr>
        <w:t>ی</w:t>
      </w:r>
      <w:r w:rsidRPr="00E03B02">
        <w:rPr>
          <w:rFonts w:hint="eastAsia"/>
          <w:rtl/>
        </w:rPr>
        <w:t>راگر</w:t>
      </w:r>
      <w:r w:rsidRPr="00E03B02">
        <w:rPr>
          <w:rtl/>
        </w:rPr>
        <w:t xml:space="preserve"> در دهانه کنار</w:t>
      </w:r>
      <w:r w:rsidRPr="00E03B02">
        <w:rPr>
          <w:rFonts w:hint="cs"/>
          <w:rtl/>
        </w:rPr>
        <w:t>ی</w:t>
      </w:r>
      <w:r w:rsidRPr="00E03B02">
        <w:rPr>
          <w:rtl/>
        </w:rPr>
        <w:t xml:space="preserve"> خارج</w:t>
      </w:r>
      <w:r w:rsidRPr="00E03B02">
        <w:rPr>
          <w:rFonts w:hint="cs"/>
          <w:rtl/>
        </w:rPr>
        <w:t>ی</w:t>
      </w:r>
      <w:r w:rsidRPr="008639E5">
        <w:rPr>
          <w:rtl/>
        </w:rPr>
        <w:t>)</w:t>
      </w:r>
      <w:bookmarkEnd w:id="58"/>
    </w:p>
    <w:p w14:paraId="6D4637CC" w14:textId="6BD4E6E6" w:rsidR="00E03B02" w:rsidRDefault="00735D44" w:rsidP="00BF4B37">
      <w:pPr>
        <w:ind w:firstLine="571"/>
        <w:jc w:val="center"/>
        <w:rPr>
          <w:rFonts w:eastAsiaTheme="minorEastAsia"/>
          <w:sz w:val="28"/>
          <w:rtl/>
          <w:lang w:bidi="fa-IR"/>
        </w:rPr>
      </w:pPr>
      <w:r w:rsidRPr="008748A2">
        <w:rPr>
          <w:noProof/>
          <w:rtl/>
          <w:lang w:bidi="fa-IR"/>
        </w:rPr>
        <w:lastRenderedPageBreak/>
        <w:drawing>
          <wp:inline distT="0" distB="0" distL="0" distR="0" wp14:anchorId="717338CA" wp14:editId="69D5AC09">
            <wp:extent cx="4944833" cy="2570480"/>
            <wp:effectExtent l="0" t="0" r="825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52606" cy="2574521"/>
                    </a:xfrm>
                    <a:prstGeom prst="rect">
                      <a:avLst/>
                    </a:prstGeom>
                  </pic:spPr>
                </pic:pic>
              </a:graphicData>
            </a:graphic>
          </wp:inline>
        </w:drawing>
      </w:r>
    </w:p>
    <w:p w14:paraId="751D826E" w14:textId="6BE12D2F" w:rsidR="00735D44" w:rsidRDefault="00735D44" w:rsidP="00735D44">
      <w:pPr>
        <w:pStyle w:val="a5"/>
        <w:rPr>
          <w:rtl/>
        </w:rPr>
      </w:pPr>
      <w:bookmarkStart w:id="59" w:name="_Toc106709560"/>
      <w:r>
        <w:rPr>
          <w:rFonts w:hint="cs"/>
          <w:rtl/>
        </w:rPr>
        <w:t xml:space="preserve">شکل 3-4: </w:t>
      </w:r>
      <w:r w:rsidRPr="008639E5">
        <w:rPr>
          <w:rtl/>
        </w:rPr>
        <w:t>مدلساز</w:t>
      </w:r>
      <w:r w:rsidRPr="008639E5">
        <w:rPr>
          <w:rFonts w:hint="cs"/>
          <w:rtl/>
        </w:rPr>
        <w:t>ی</w:t>
      </w:r>
      <w:r w:rsidRPr="008639E5">
        <w:rPr>
          <w:rtl/>
        </w:rPr>
        <w:t xml:space="preserve"> سازه با م</w:t>
      </w:r>
      <w:r w:rsidRPr="008639E5">
        <w:rPr>
          <w:rFonts w:hint="cs"/>
          <w:rtl/>
        </w:rPr>
        <w:t>ی</w:t>
      </w:r>
      <w:r w:rsidRPr="008639E5">
        <w:rPr>
          <w:rFonts w:hint="eastAsia"/>
          <w:rtl/>
        </w:rPr>
        <w:t>راگر</w:t>
      </w:r>
      <w:r w:rsidRPr="008639E5">
        <w:rPr>
          <w:rtl/>
        </w:rPr>
        <w:t xml:space="preserve"> (</w:t>
      </w:r>
      <w:r w:rsidRPr="00735D44">
        <w:rPr>
          <w:rtl/>
        </w:rPr>
        <w:t>م</w:t>
      </w:r>
      <w:r w:rsidRPr="00735D44">
        <w:rPr>
          <w:rFonts w:hint="cs"/>
          <w:rtl/>
        </w:rPr>
        <w:t>ی</w:t>
      </w:r>
      <w:r w:rsidRPr="00735D44">
        <w:rPr>
          <w:rFonts w:hint="eastAsia"/>
          <w:rtl/>
        </w:rPr>
        <w:t>راگر</w:t>
      </w:r>
      <w:r w:rsidRPr="00735D44">
        <w:rPr>
          <w:rtl/>
        </w:rPr>
        <w:t xml:space="preserve"> در دهانه م</w:t>
      </w:r>
      <w:r w:rsidRPr="00735D44">
        <w:rPr>
          <w:rFonts w:hint="cs"/>
          <w:rtl/>
        </w:rPr>
        <w:t>ی</w:t>
      </w:r>
      <w:r w:rsidRPr="00735D44">
        <w:rPr>
          <w:rFonts w:hint="eastAsia"/>
          <w:rtl/>
        </w:rPr>
        <w:t>ان</w:t>
      </w:r>
      <w:r w:rsidRPr="00735D44">
        <w:rPr>
          <w:rFonts w:hint="cs"/>
          <w:rtl/>
        </w:rPr>
        <w:t>ی</w:t>
      </w:r>
      <w:r w:rsidRPr="00735D44">
        <w:rPr>
          <w:rtl/>
        </w:rPr>
        <w:t xml:space="preserve"> داخل</w:t>
      </w:r>
      <w:r w:rsidRPr="00735D44">
        <w:rPr>
          <w:rFonts w:hint="cs"/>
          <w:rtl/>
        </w:rPr>
        <w:t>ی</w:t>
      </w:r>
      <w:r w:rsidRPr="008639E5">
        <w:rPr>
          <w:rtl/>
        </w:rPr>
        <w:t>)</w:t>
      </w:r>
      <w:bookmarkEnd w:id="59"/>
    </w:p>
    <w:p w14:paraId="388F54FE" w14:textId="488707D1" w:rsidR="009A5A00" w:rsidRPr="009A5A00" w:rsidRDefault="009A5A00" w:rsidP="009A5A00">
      <w:pPr>
        <w:pStyle w:val="a0"/>
        <w:rPr>
          <w:sz w:val="32"/>
          <w:szCs w:val="40"/>
          <w:rtl/>
        </w:rPr>
      </w:pPr>
      <w:bookmarkStart w:id="60" w:name="_Toc106709413"/>
      <w:r>
        <w:rPr>
          <w:rFonts w:hint="cs"/>
          <w:sz w:val="32"/>
          <w:rtl/>
        </w:rPr>
        <w:t>3</w:t>
      </w:r>
      <w:r w:rsidRPr="00D930CD">
        <w:rPr>
          <w:rFonts w:hint="cs"/>
          <w:sz w:val="32"/>
          <w:rtl/>
        </w:rPr>
        <w:t>-</w:t>
      </w:r>
      <w:r>
        <w:rPr>
          <w:rFonts w:hint="cs"/>
          <w:sz w:val="32"/>
          <w:rtl/>
        </w:rPr>
        <w:t>5-2 تعریف میراگر مدل صحت سنجی</w:t>
      </w:r>
      <w:bookmarkEnd w:id="60"/>
    </w:p>
    <w:p w14:paraId="61AAEB9B" w14:textId="737C908C" w:rsidR="00735D44" w:rsidRDefault="009020D0" w:rsidP="00BF4B37">
      <w:pPr>
        <w:ind w:firstLine="571"/>
        <w:jc w:val="center"/>
        <w:rPr>
          <w:rFonts w:eastAsiaTheme="minorEastAsia"/>
          <w:sz w:val="28"/>
          <w:rtl/>
          <w:lang w:bidi="fa-IR"/>
        </w:rPr>
      </w:pPr>
      <w:r w:rsidRPr="00C7594D">
        <w:rPr>
          <w:noProof/>
          <w:rtl/>
          <w:lang w:bidi="fa-IR"/>
        </w:rPr>
        <w:drawing>
          <wp:inline distT="0" distB="0" distL="0" distR="0" wp14:anchorId="0DEE5FD7" wp14:editId="0CDF6A8A">
            <wp:extent cx="4426899" cy="42900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31837" cy="4294846"/>
                    </a:xfrm>
                    <a:prstGeom prst="rect">
                      <a:avLst/>
                    </a:prstGeom>
                  </pic:spPr>
                </pic:pic>
              </a:graphicData>
            </a:graphic>
          </wp:inline>
        </w:drawing>
      </w:r>
    </w:p>
    <w:p w14:paraId="47FC4F48" w14:textId="39D6BC67" w:rsidR="009020D0" w:rsidRPr="009020D0" w:rsidRDefault="009020D0" w:rsidP="009020D0">
      <w:pPr>
        <w:pStyle w:val="a5"/>
        <w:rPr>
          <w:lang w:val="en-GB"/>
        </w:rPr>
      </w:pPr>
      <w:bookmarkStart w:id="61" w:name="_Toc106709561"/>
      <w:r>
        <w:rPr>
          <w:rFonts w:hint="cs"/>
          <w:rtl/>
        </w:rPr>
        <w:t>شکل 3-5: تعریف مشخصات عمومی و درجات آزادی میراگر در نرم</w:t>
      </w:r>
      <w:r>
        <w:rPr>
          <w:rtl/>
        </w:rPr>
        <w:softHyphen/>
      </w:r>
      <w:r>
        <w:rPr>
          <w:rFonts w:hint="cs"/>
          <w:rtl/>
        </w:rPr>
        <w:t xml:space="preserve">افزار </w:t>
      </w:r>
      <w:r>
        <w:rPr>
          <w:lang w:val="en-GB"/>
        </w:rPr>
        <w:t>SAP2000</w:t>
      </w:r>
      <w:bookmarkEnd w:id="61"/>
    </w:p>
    <w:p w14:paraId="0CC24FA3" w14:textId="7E52C1FE" w:rsidR="009020D0" w:rsidRDefault="00E11B48" w:rsidP="00BF4B37">
      <w:pPr>
        <w:ind w:firstLine="571"/>
        <w:jc w:val="center"/>
        <w:rPr>
          <w:rFonts w:eastAsiaTheme="minorEastAsia"/>
          <w:sz w:val="28"/>
          <w:rtl/>
          <w:lang w:bidi="fa-IR"/>
        </w:rPr>
      </w:pPr>
      <w:r w:rsidRPr="00C7594D">
        <w:rPr>
          <w:noProof/>
          <w:rtl/>
          <w:lang w:bidi="fa-IR"/>
        </w:rPr>
        <w:lastRenderedPageBreak/>
        <w:drawing>
          <wp:inline distT="0" distB="0" distL="0" distR="0" wp14:anchorId="46709580" wp14:editId="68241F85">
            <wp:extent cx="2720420" cy="3177540"/>
            <wp:effectExtent l="0" t="0" r="381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22088" cy="3179488"/>
                    </a:xfrm>
                    <a:prstGeom prst="rect">
                      <a:avLst/>
                    </a:prstGeom>
                  </pic:spPr>
                </pic:pic>
              </a:graphicData>
            </a:graphic>
          </wp:inline>
        </w:drawing>
      </w:r>
    </w:p>
    <w:p w14:paraId="5F968E54" w14:textId="4C31254D" w:rsidR="00E11B48" w:rsidRPr="009020D0" w:rsidRDefault="00E11B48" w:rsidP="00E11B48">
      <w:pPr>
        <w:pStyle w:val="a5"/>
        <w:rPr>
          <w:lang w:val="en-GB"/>
        </w:rPr>
      </w:pPr>
      <w:bookmarkStart w:id="62" w:name="_Toc106709562"/>
      <w:r>
        <w:rPr>
          <w:rFonts w:hint="cs"/>
          <w:rtl/>
        </w:rPr>
        <w:t>شکل 3-6: تعریف مشخصات مکانیکی و سختی و ضریب توان میراگر در نرم</w:t>
      </w:r>
      <w:r>
        <w:rPr>
          <w:rtl/>
        </w:rPr>
        <w:softHyphen/>
      </w:r>
      <w:r>
        <w:rPr>
          <w:rFonts w:hint="cs"/>
          <w:rtl/>
        </w:rPr>
        <w:t xml:space="preserve">افزار </w:t>
      </w:r>
      <w:r>
        <w:rPr>
          <w:lang w:val="en-GB"/>
        </w:rPr>
        <w:t>SAP2000</w:t>
      </w:r>
      <w:bookmarkEnd w:id="62"/>
    </w:p>
    <w:p w14:paraId="45901908" w14:textId="72A8150E" w:rsidR="00E11B48" w:rsidRPr="00D930CD" w:rsidRDefault="00E11B48" w:rsidP="00E11B48">
      <w:pPr>
        <w:pStyle w:val="a0"/>
        <w:rPr>
          <w:sz w:val="32"/>
          <w:szCs w:val="40"/>
        </w:rPr>
      </w:pPr>
      <w:bookmarkStart w:id="63" w:name="_Toc106709414"/>
      <w:r>
        <w:rPr>
          <w:rFonts w:hint="cs"/>
          <w:sz w:val="32"/>
          <w:rtl/>
        </w:rPr>
        <w:t>3</w:t>
      </w:r>
      <w:r w:rsidRPr="00D930CD">
        <w:rPr>
          <w:rFonts w:hint="cs"/>
          <w:sz w:val="32"/>
          <w:rtl/>
        </w:rPr>
        <w:t>-</w:t>
      </w:r>
      <w:r>
        <w:rPr>
          <w:rFonts w:hint="cs"/>
          <w:sz w:val="32"/>
          <w:rtl/>
        </w:rPr>
        <w:t>5-</w:t>
      </w:r>
      <w:r w:rsidR="009A5A00">
        <w:rPr>
          <w:rFonts w:hint="cs"/>
          <w:sz w:val="32"/>
          <w:rtl/>
        </w:rPr>
        <w:t>3</w:t>
      </w:r>
      <w:r>
        <w:rPr>
          <w:rFonts w:hint="cs"/>
          <w:sz w:val="32"/>
          <w:rtl/>
        </w:rPr>
        <w:t xml:space="preserve"> </w:t>
      </w:r>
      <w:r w:rsidR="009A5A00">
        <w:rPr>
          <w:rFonts w:hint="cs"/>
          <w:sz w:val="32"/>
          <w:rtl/>
        </w:rPr>
        <w:t>بار زلزله وارده به مدل صحت سنجی</w:t>
      </w:r>
      <w:bookmarkEnd w:id="63"/>
    </w:p>
    <w:p w14:paraId="2D5A0E56" w14:textId="77777777" w:rsidR="009A5A00" w:rsidRDefault="009A5A00" w:rsidP="009A5A00">
      <w:pPr>
        <w:rPr>
          <w:rtl/>
          <w:lang w:bidi="fa-IR"/>
        </w:rPr>
      </w:pPr>
      <w:r>
        <w:rPr>
          <w:rFonts w:hint="cs"/>
          <w:rtl/>
          <w:lang w:bidi="fa-IR"/>
        </w:rPr>
        <w:t>رکورد زلزله مورد استفاده در این تحقیق زلزله کوبه ژاپن می</w:t>
      </w:r>
      <w:r>
        <w:rPr>
          <w:rtl/>
          <w:lang w:bidi="fa-IR"/>
        </w:rPr>
        <w:softHyphen/>
      </w:r>
      <w:r>
        <w:rPr>
          <w:rFonts w:hint="cs"/>
          <w:rtl/>
          <w:lang w:bidi="fa-IR"/>
        </w:rPr>
        <w:t>باشد که به نرم</w:t>
      </w:r>
      <w:r>
        <w:rPr>
          <w:rtl/>
          <w:lang w:bidi="fa-IR"/>
        </w:rPr>
        <w:softHyphen/>
      </w:r>
      <w:r>
        <w:rPr>
          <w:rFonts w:hint="cs"/>
          <w:rtl/>
          <w:lang w:bidi="fa-IR"/>
        </w:rPr>
        <w:t>افزار وارد شده است.</w:t>
      </w:r>
    </w:p>
    <w:p w14:paraId="72E4C451" w14:textId="25E19CD1" w:rsidR="009A5A00" w:rsidRDefault="009A5A00" w:rsidP="009A5A00">
      <w:pPr>
        <w:jc w:val="center"/>
        <w:rPr>
          <w:rtl/>
          <w:lang w:bidi="fa-IR"/>
        </w:rPr>
      </w:pPr>
      <w:r w:rsidRPr="00583BB9">
        <w:rPr>
          <w:noProof/>
          <w:rtl/>
          <w:lang w:bidi="fa-IR"/>
        </w:rPr>
        <w:drawing>
          <wp:inline distT="0" distB="0" distL="0" distR="0" wp14:anchorId="4625EAF0" wp14:editId="23B7D9F3">
            <wp:extent cx="4304030" cy="1173523"/>
            <wp:effectExtent l="0" t="0" r="127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27243" cy="1179852"/>
                    </a:xfrm>
                    <a:prstGeom prst="rect">
                      <a:avLst/>
                    </a:prstGeom>
                  </pic:spPr>
                </pic:pic>
              </a:graphicData>
            </a:graphic>
          </wp:inline>
        </w:drawing>
      </w:r>
    </w:p>
    <w:p w14:paraId="5B49D60A" w14:textId="4C16EE91" w:rsidR="009A5A00" w:rsidRDefault="009A5A00" w:rsidP="009A5A00">
      <w:pPr>
        <w:pStyle w:val="a5"/>
        <w:rPr>
          <w:rFonts w:ascii="Times New Roman" w:hAnsi="Times New Roman"/>
          <w:szCs w:val="28"/>
          <w:rtl/>
        </w:rPr>
      </w:pPr>
      <w:bookmarkStart w:id="64" w:name="_Toc106709563"/>
      <w:r>
        <w:rPr>
          <w:rFonts w:hint="cs"/>
          <w:rtl/>
        </w:rPr>
        <w:t>شکل 3-7: رکورد زلزله مورد استفاده برای مدل صحت سنجی [43]</w:t>
      </w:r>
      <w:bookmarkEnd w:id="64"/>
    </w:p>
    <w:p w14:paraId="4D4C57C7" w14:textId="77777777" w:rsidR="009A5A00" w:rsidRDefault="009A5A00" w:rsidP="009A5A00">
      <w:pPr>
        <w:jc w:val="center"/>
        <w:rPr>
          <w:rtl/>
          <w:lang w:bidi="fa-IR"/>
        </w:rPr>
      </w:pPr>
      <w:r w:rsidRPr="00583BB9">
        <w:rPr>
          <w:noProof/>
          <w:rtl/>
          <w:lang w:bidi="fa-IR"/>
        </w:rPr>
        <w:lastRenderedPageBreak/>
        <w:drawing>
          <wp:inline distT="0" distB="0" distL="0" distR="0" wp14:anchorId="60179F14" wp14:editId="45C15B8A">
            <wp:extent cx="2904416" cy="394208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11999" cy="3952373"/>
                    </a:xfrm>
                    <a:prstGeom prst="rect">
                      <a:avLst/>
                    </a:prstGeom>
                  </pic:spPr>
                </pic:pic>
              </a:graphicData>
            </a:graphic>
          </wp:inline>
        </w:drawing>
      </w:r>
    </w:p>
    <w:p w14:paraId="47E92994" w14:textId="35FD25BC" w:rsidR="00E11B48" w:rsidRPr="009A5A00" w:rsidRDefault="009A5A00" w:rsidP="009A5A00">
      <w:pPr>
        <w:pStyle w:val="a5"/>
        <w:rPr>
          <w:rFonts w:eastAsiaTheme="minorEastAsia"/>
          <w:sz w:val="28"/>
          <w:rtl/>
          <w:lang w:val="en-GB"/>
        </w:rPr>
      </w:pPr>
      <w:bookmarkStart w:id="65" w:name="_Toc106709564"/>
      <w:r>
        <w:rPr>
          <w:rFonts w:hint="cs"/>
          <w:rtl/>
        </w:rPr>
        <w:t>شکل 3-8: رکورد زلزله وارده به نرم</w:t>
      </w:r>
      <w:r>
        <w:rPr>
          <w:rtl/>
        </w:rPr>
        <w:softHyphen/>
      </w:r>
      <w:r>
        <w:rPr>
          <w:rFonts w:hint="cs"/>
          <w:rtl/>
        </w:rPr>
        <w:t xml:space="preserve">افزار </w:t>
      </w:r>
      <w:r>
        <w:rPr>
          <w:lang w:val="en-GB"/>
        </w:rPr>
        <w:t>SAP2000</w:t>
      </w:r>
      <w:bookmarkEnd w:id="65"/>
    </w:p>
    <w:p w14:paraId="228D1636" w14:textId="0B0D6DD1" w:rsidR="00565E3A" w:rsidRPr="00D930CD" w:rsidRDefault="00565E3A" w:rsidP="00565E3A">
      <w:pPr>
        <w:pStyle w:val="a0"/>
        <w:rPr>
          <w:sz w:val="32"/>
          <w:szCs w:val="40"/>
        </w:rPr>
      </w:pPr>
      <w:bookmarkStart w:id="66" w:name="_Toc106709415"/>
      <w:r>
        <w:rPr>
          <w:rFonts w:hint="cs"/>
          <w:sz w:val="32"/>
          <w:rtl/>
        </w:rPr>
        <w:t>3</w:t>
      </w:r>
      <w:r w:rsidRPr="00D930CD">
        <w:rPr>
          <w:rFonts w:hint="cs"/>
          <w:sz w:val="32"/>
          <w:rtl/>
        </w:rPr>
        <w:t>-</w:t>
      </w:r>
      <w:r>
        <w:rPr>
          <w:rFonts w:hint="cs"/>
          <w:sz w:val="32"/>
          <w:rtl/>
        </w:rPr>
        <w:t>5-4 نتایج صحت سنجی</w:t>
      </w:r>
      <w:bookmarkEnd w:id="66"/>
    </w:p>
    <w:p w14:paraId="6312970C" w14:textId="0DEF3361" w:rsidR="00735D44" w:rsidRDefault="009E285A" w:rsidP="009A5A00">
      <w:pPr>
        <w:ind w:firstLine="571"/>
        <w:rPr>
          <w:rFonts w:eastAsiaTheme="minorEastAsia"/>
          <w:sz w:val="28"/>
          <w:rtl/>
          <w:lang w:bidi="fa-IR"/>
        </w:rPr>
      </w:pPr>
      <w:r>
        <w:rPr>
          <w:rFonts w:eastAsiaTheme="minorEastAsia" w:hint="cs"/>
          <w:sz w:val="28"/>
          <w:rtl/>
          <w:lang w:bidi="fa-IR"/>
        </w:rPr>
        <w:t>در این مقاله نتایجی همچون تاریخچه جابجایی بام، تاریخچه سرعت و تاریخچه شتاب بررسی شده است که در ادامه نتایج حاصل از نتایج مقاله و مدلسازی با هم مقایسه شده است.</w:t>
      </w:r>
    </w:p>
    <w:p w14:paraId="12B37557" w14:textId="77777777" w:rsidR="009E285A" w:rsidRDefault="009E285A" w:rsidP="009E285A">
      <w:pPr>
        <w:jc w:val="center"/>
        <w:rPr>
          <w:rtl/>
          <w:lang w:bidi="fa-IR"/>
        </w:rPr>
      </w:pPr>
      <w:r w:rsidRPr="00DB376E">
        <w:rPr>
          <w:noProof/>
          <w:rtl/>
          <w:lang w:bidi="fa-IR"/>
        </w:rPr>
        <w:drawing>
          <wp:inline distT="0" distB="0" distL="0" distR="0" wp14:anchorId="2F89E8C1" wp14:editId="7FAA6008">
            <wp:extent cx="4933950" cy="2049891"/>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37021" cy="2051167"/>
                    </a:xfrm>
                    <a:prstGeom prst="rect">
                      <a:avLst/>
                    </a:prstGeom>
                  </pic:spPr>
                </pic:pic>
              </a:graphicData>
            </a:graphic>
          </wp:inline>
        </w:drawing>
      </w:r>
    </w:p>
    <w:p w14:paraId="09A93DEF" w14:textId="4FFADA75" w:rsidR="009E285A" w:rsidRDefault="009E285A" w:rsidP="009E285A">
      <w:pPr>
        <w:pStyle w:val="a5"/>
        <w:rPr>
          <w:rtl/>
        </w:rPr>
      </w:pPr>
      <w:bookmarkStart w:id="67" w:name="_Toc106709565"/>
      <w:r>
        <w:rPr>
          <w:rFonts w:hint="cs"/>
          <w:rtl/>
        </w:rPr>
        <w:t>شکل 3-9: تاریخچه جابجایی بام (مقاله) [43]</w:t>
      </w:r>
      <w:bookmarkEnd w:id="67"/>
    </w:p>
    <w:p w14:paraId="3CB9BD8F" w14:textId="77777777" w:rsidR="009E285A" w:rsidRDefault="009E285A" w:rsidP="009E285A">
      <w:pPr>
        <w:jc w:val="center"/>
        <w:rPr>
          <w:rtl/>
          <w:lang w:bidi="fa-IR"/>
        </w:rPr>
      </w:pPr>
      <w:r>
        <w:rPr>
          <w:noProof/>
        </w:rPr>
        <w:lastRenderedPageBreak/>
        <w:drawing>
          <wp:inline distT="0" distB="0" distL="0" distR="0" wp14:anchorId="67C623DD" wp14:editId="41453108">
            <wp:extent cx="4871720" cy="2433320"/>
            <wp:effectExtent l="0" t="0" r="5080" b="5080"/>
            <wp:docPr id="6" name="Chart 6">
              <a:extLst xmlns:a="http://schemas.openxmlformats.org/drawingml/2006/main">
                <a:ext uri="{FF2B5EF4-FFF2-40B4-BE49-F238E27FC236}">
                  <a16:creationId xmlns:a16="http://schemas.microsoft.com/office/drawing/2014/main" id="{2CE186A4-A75C-4629-B84B-845164CB93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CA9F895" w14:textId="43FC21F1" w:rsidR="009E285A" w:rsidRDefault="009E285A" w:rsidP="009E285A">
      <w:pPr>
        <w:pStyle w:val="a5"/>
        <w:rPr>
          <w:rtl/>
        </w:rPr>
      </w:pPr>
      <w:bookmarkStart w:id="68" w:name="_Toc106709566"/>
      <w:r>
        <w:rPr>
          <w:rFonts w:hint="cs"/>
          <w:rtl/>
        </w:rPr>
        <w:t>شکل 3-10: تاریخچه جابجایی بام (مدلسازی)</w:t>
      </w:r>
      <w:bookmarkEnd w:id="68"/>
    </w:p>
    <w:p w14:paraId="78A74755" w14:textId="77777777" w:rsidR="009E285A" w:rsidRDefault="009E285A" w:rsidP="009E285A">
      <w:pPr>
        <w:jc w:val="center"/>
        <w:rPr>
          <w:rtl/>
          <w:lang w:bidi="fa-IR"/>
        </w:rPr>
      </w:pPr>
      <w:r w:rsidRPr="00524ABD">
        <w:rPr>
          <w:noProof/>
          <w:rtl/>
          <w:lang w:bidi="fa-IR"/>
        </w:rPr>
        <w:drawing>
          <wp:inline distT="0" distB="0" distL="0" distR="0" wp14:anchorId="2E9DFD8C" wp14:editId="25E1C030">
            <wp:extent cx="4964753" cy="2302510"/>
            <wp:effectExtent l="0" t="0" r="762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76115" cy="2307779"/>
                    </a:xfrm>
                    <a:prstGeom prst="rect">
                      <a:avLst/>
                    </a:prstGeom>
                  </pic:spPr>
                </pic:pic>
              </a:graphicData>
            </a:graphic>
          </wp:inline>
        </w:drawing>
      </w:r>
    </w:p>
    <w:p w14:paraId="5FB2399A" w14:textId="5B60A4B1" w:rsidR="009E285A" w:rsidRDefault="009E285A" w:rsidP="009E285A">
      <w:pPr>
        <w:pStyle w:val="a5"/>
        <w:rPr>
          <w:rtl/>
        </w:rPr>
      </w:pPr>
      <w:bookmarkStart w:id="69" w:name="_Toc106709567"/>
      <w:r>
        <w:rPr>
          <w:rFonts w:hint="cs"/>
          <w:rtl/>
        </w:rPr>
        <w:t>شکل 3-11: تاریخچه سرعت (مقاله) [43]</w:t>
      </w:r>
      <w:bookmarkEnd w:id="69"/>
    </w:p>
    <w:p w14:paraId="5358C21A" w14:textId="77777777" w:rsidR="009E285A" w:rsidRDefault="009E285A" w:rsidP="009E285A">
      <w:pPr>
        <w:jc w:val="center"/>
        <w:rPr>
          <w:rtl/>
          <w:lang w:bidi="fa-IR"/>
        </w:rPr>
      </w:pPr>
      <w:r>
        <w:rPr>
          <w:noProof/>
        </w:rPr>
        <w:lastRenderedPageBreak/>
        <w:drawing>
          <wp:inline distT="0" distB="0" distL="0" distR="0" wp14:anchorId="795D14A0" wp14:editId="7007121B">
            <wp:extent cx="4445000" cy="3116580"/>
            <wp:effectExtent l="0" t="0" r="12700" b="7620"/>
            <wp:docPr id="42" name="Chart 42">
              <a:extLst xmlns:a="http://schemas.openxmlformats.org/drawingml/2006/main">
                <a:ext uri="{FF2B5EF4-FFF2-40B4-BE49-F238E27FC236}">
                  <a16:creationId xmlns:a16="http://schemas.microsoft.com/office/drawing/2014/main" id="{A9F2F437-0CF5-42EE-B507-317F48A141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F1B54A3" w14:textId="4CB82ABC" w:rsidR="009E285A" w:rsidRDefault="009E285A" w:rsidP="009E285A">
      <w:pPr>
        <w:pStyle w:val="a5"/>
        <w:rPr>
          <w:rtl/>
        </w:rPr>
      </w:pPr>
      <w:bookmarkStart w:id="70" w:name="_Toc106709568"/>
      <w:r>
        <w:rPr>
          <w:rFonts w:hint="cs"/>
          <w:rtl/>
        </w:rPr>
        <w:t>شکل 3-12: تاریخچه سرعت (مدلسازی)</w:t>
      </w:r>
      <w:bookmarkEnd w:id="70"/>
    </w:p>
    <w:p w14:paraId="268AA7FD" w14:textId="77777777" w:rsidR="009E285A" w:rsidRDefault="009E285A" w:rsidP="009E285A">
      <w:pPr>
        <w:jc w:val="center"/>
        <w:rPr>
          <w:rtl/>
          <w:lang w:bidi="fa-IR"/>
        </w:rPr>
      </w:pPr>
      <w:r w:rsidRPr="007B7795">
        <w:rPr>
          <w:noProof/>
          <w:rtl/>
          <w:lang w:bidi="fa-IR"/>
        </w:rPr>
        <w:drawing>
          <wp:inline distT="0" distB="0" distL="0" distR="0" wp14:anchorId="5E9A5B02" wp14:editId="3006377B">
            <wp:extent cx="4407784" cy="201295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15513" cy="2016480"/>
                    </a:xfrm>
                    <a:prstGeom prst="rect">
                      <a:avLst/>
                    </a:prstGeom>
                  </pic:spPr>
                </pic:pic>
              </a:graphicData>
            </a:graphic>
          </wp:inline>
        </w:drawing>
      </w:r>
    </w:p>
    <w:p w14:paraId="305B6649" w14:textId="5B38B816" w:rsidR="009E285A" w:rsidRDefault="009E285A" w:rsidP="009E285A">
      <w:pPr>
        <w:pStyle w:val="a5"/>
        <w:rPr>
          <w:rtl/>
        </w:rPr>
      </w:pPr>
      <w:bookmarkStart w:id="71" w:name="_Toc106709569"/>
      <w:r>
        <w:rPr>
          <w:rFonts w:hint="cs"/>
          <w:rtl/>
        </w:rPr>
        <w:t>شکل 3-13: تاریخچه برش پایه (مقاله) [43]</w:t>
      </w:r>
      <w:bookmarkEnd w:id="71"/>
    </w:p>
    <w:p w14:paraId="3D6FBC09" w14:textId="77777777" w:rsidR="009E285A" w:rsidRDefault="009E285A" w:rsidP="009E285A">
      <w:pPr>
        <w:jc w:val="center"/>
        <w:rPr>
          <w:rtl/>
          <w:lang w:bidi="fa-IR"/>
        </w:rPr>
      </w:pPr>
      <w:r>
        <w:rPr>
          <w:noProof/>
        </w:rPr>
        <w:lastRenderedPageBreak/>
        <w:drawing>
          <wp:inline distT="0" distB="0" distL="0" distR="0" wp14:anchorId="05DF2DFB" wp14:editId="5F375376">
            <wp:extent cx="4739640" cy="2931160"/>
            <wp:effectExtent l="0" t="0" r="3810" b="2540"/>
            <wp:docPr id="44" name="Chart 44">
              <a:extLst xmlns:a="http://schemas.openxmlformats.org/drawingml/2006/main">
                <a:ext uri="{FF2B5EF4-FFF2-40B4-BE49-F238E27FC236}">
                  <a16:creationId xmlns:a16="http://schemas.microsoft.com/office/drawing/2014/main" id="{BCF31DF3-969E-4B2B-940C-533DB210D8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28D83FC" w14:textId="01529CED" w:rsidR="009E285A" w:rsidRDefault="009E285A" w:rsidP="009E285A">
      <w:pPr>
        <w:pStyle w:val="a5"/>
        <w:rPr>
          <w:rtl/>
        </w:rPr>
      </w:pPr>
      <w:bookmarkStart w:id="72" w:name="_Toc106709570"/>
      <w:r>
        <w:rPr>
          <w:rFonts w:hint="cs"/>
          <w:rtl/>
        </w:rPr>
        <w:t>شکل 3-14: تاریخچه برش پایه (مدلسازی)</w:t>
      </w:r>
      <w:bookmarkEnd w:id="72"/>
    </w:p>
    <w:p w14:paraId="0A0CFE71" w14:textId="46861CDA" w:rsidR="009E285A" w:rsidRDefault="009E285A" w:rsidP="009E285A">
      <w:pPr>
        <w:rPr>
          <w:rtl/>
          <w:lang w:bidi="fa-IR"/>
        </w:rPr>
      </w:pPr>
      <w:r>
        <w:rPr>
          <w:rFonts w:hint="cs"/>
          <w:rtl/>
          <w:lang w:bidi="fa-IR"/>
        </w:rPr>
        <w:t>با مقایسه نتایج مدلسازی و مقاله مشاهده می</w:t>
      </w:r>
      <w:r>
        <w:rPr>
          <w:rtl/>
          <w:lang w:bidi="fa-IR"/>
        </w:rPr>
        <w:softHyphen/>
      </w:r>
      <w:r>
        <w:rPr>
          <w:rFonts w:hint="cs"/>
          <w:rtl/>
          <w:lang w:bidi="fa-IR"/>
        </w:rPr>
        <w:t>شود اختلاف بسیار کم بوده و اختلاف در تمامی موارد زیر 10 درصد بوده که نشان از دقت بسیار خوب مدلسازی دارد.</w:t>
      </w:r>
    </w:p>
    <w:p w14:paraId="5F7DABEC" w14:textId="40EBE8DD" w:rsidR="00811DEF" w:rsidRPr="00D930CD" w:rsidRDefault="00811DEF" w:rsidP="00811DEF">
      <w:pPr>
        <w:pStyle w:val="a0"/>
        <w:rPr>
          <w:sz w:val="32"/>
          <w:szCs w:val="40"/>
        </w:rPr>
      </w:pPr>
      <w:bookmarkStart w:id="73" w:name="_Toc106709416"/>
      <w:r>
        <w:rPr>
          <w:rFonts w:hint="cs"/>
          <w:sz w:val="32"/>
          <w:rtl/>
        </w:rPr>
        <w:t>3</w:t>
      </w:r>
      <w:r w:rsidRPr="00D930CD">
        <w:rPr>
          <w:rFonts w:hint="cs"/>
          <w:sz w:val="32"/>
          <w:rtl/>
        </w:rPr>
        <w:t>-</w:t>
      </w:r>
      <w:r>
        <w:rPr>
          <w:rFonts w:hint="cs"/>
          <w:sz w:val="32"/>
          <w:rtl/>
        </w:rPr>
        <w:t xml:space="preserve">6 </w:t>
      </w:r>
      <w:r w:rsidRPr="00811DEF">
        <w:rPr>
          <w:sz w:val="32"/>
          <w:rtl/>
        </w:rPr>
        <w:t>مشخصات م</w:t>
      </w:r>
      <w:r w:rsidRPr="00811DEF">
        <w:rPr>
          <w:rFonts w:hint="cs"/>
          <w:sz w:val="32"/>
          <w:rtl/>
        </w:rPr>
        <w:t>ی</w:t>
      </w:r>
      <w:r w:rsidRPr="00811DEF">
        <w:rPr>
          <w:rFonts w:hint="eastAsia"/>
          <w:sz w:val="32"/>
          <w:rtl/>
        </w:rPr>
        <w:t>راگر</w:t>
      </w:r>
      <w:r w:rsidRPr="00811DEF">
        <w:rPr>
          <w:sz w:val="32"/>
          <w:rtl/>
        </w:rPr>
        <w:t xml:space="preserve"> و</w:t>
      </w:r>
      <w:r w:rsidRPr="00811DEF">
        <w:rPr>
          <w:rFonts w:hint="cs"/>
          <w:sz w:val="32"/>
          <w:rtl/>
        </w:rPr>
        <w:t>ی</w:t>
      </w:r>
      <w:r w:rsidRPr="00811DEF">
        <w:rPr>
          <w:rFonts w:hint="eastAsia"/>
          <w:sz w:val="32"/>
          <w:rtl/>
        </w:rPr>
        <w:t>سکوز</w:t>
      </w:r>
      <w:bookmarkEnd w:id="73"/>
    </w:p>
    <w:p w14:paraId="220DC3B2" w14:textId="2255D161" w:rsidR="009E285A" w:rsidRDefault="00877F46" w:rsidP="009E285A">
      <w:pPr>
        <w:rPr>
          <w:rtl/>
          <w:lang w:bidi="fa-IR"/>
        </w:rPr>
      </w:pPr>
      <w:r w:rsidRPr="00877F46">
        <w:rPr>
          <w:rtl/>
          <w:lang w:bidi="fa-IR"/>
        </w:rPr>
        <w:t>به‌منظور مدل‌ساز</w:t>
      </w:r>
      <w:r w:rsidRPr="00877F46">
        <w:rPr>
          <w:rFonts w:hint="cs"/>
          <w:rtl/>
          <w:lang w:bidi="fa-IR"/>
        </w:rPr>
        <w:t>ی</w:t>
      </w:r>
      <w:r w:rsidRPr="00877F46">
        <w:rPr>
          <w:rtl/>
          <w:lang w:bidi="fa-IR"/>
        </w:rPr>
        <w:t xml:space="preserve"> م</w:t>
      </w:r>
      <w:r w:rsidRPr="00877F46">
        <w:rPr>
          <w:rFonts w:hint="cs"/>
          <w:rtl/>
          <w:lang w:bidi="fa-IR"/>
        </w:rPr>
        <w:t>ی</w:t>
      </w:r>
      <w:r w:rsidRPr="00877F46">
        <w:rPr>
          <w:rFonts w:hint="eastAsia"/>
          <w:rtl/>
          <w:lang w:bidi="fa-IR"/>
        </w:rPr>
        <w:t>راگرهاي</w:t>
      </w:r>
      <w:r w:rsidRPr="00877F46">
        <w:rPr>
          <w:rtl/>
          <w:lang w:bidi="fa-IR"/>
        </w:rPr>
        <w:t xml:space="preserve"> و</w:t>
      </w:r>
      <w:r w:rsidRPr="00877F46">
        <w:rPr>
          <w:rFonts w:hint="cs"/>
          <w:rtl/>
          <w:lang w:bidi="fa-IR"/>
        </w:rPr>
        <w:t>ی</w:t>
      </w:r>
      <w:r w:rsidRPr="00877F46">
        <w:rPr>
          <w:rFonts w:hint="eastAsia"/>
          <w:rtl/>
          <w:lang w:bidi="fa-IR"/>
        </w:rPr>
        <w:t>سکوز</w:t>
      </w:r>
      <w:r w:rsidRPr="00877F46">
        <w:rPr>
          <w:rtl/>
          <w:lang w:bidi="fa-IR"/>
        </w:rPr>
        <w:t xml:space="preserve"> از المان </w:t>
      </w:r>
      <w:r w:rsidRPr="00877F46">
        <w:rPr>
          <w:lang w:bidi="fa-IR"/>
        </w:rPr>
        <w:t>Link/Support</w:t>
      </w:r>
      <w:r w:rsidRPr="00877F46">
        <w:rPr>
          <w:rtl/>
          <w:lang w:bidi="fa-IR"/>
        </w:rPr>
        <w:t xml:space="preserve"> ارائه شده در نرم</w:t>
      </w:r>
      <w:r>
        <w:rPr>
          <w:rFonts w:ascii="Calibri" w:hAnsi="Calibri" w:cs="Calibri"/>
          <w:rtl/>
          <w:lang w:bidi="fa-IR"/>
        </w:rPr>
        <w:softHyphen/>
      </w:r>
      <w:r w:rsidRPr="00877F46">
        <w:rPr>
          <w:rFonts w:hint="cs"/>
          <w:rtl/>
          <w:lang w:bidi="fa-IR"/>
        </w:rPr>
        <w:t>افزار</w:t>
      </w:r>
      <w:r w:rsidRPr="00877F46">
        <w:rPr>
          <w:rtl/>
          <w:lang w:bidi="fa-IR"/>
        </w:rPr>
        <w:t xml:space="preserve"> </w:t>
      </w:r>
      <w:r w:rsidRPr="00877F46">
        <w:rPr>
          <w:rFonts w:hint="cs"/>
          <w:rtl/>
          <w:lang w:bidi="fa-IR"/>
        </w:rPr>
        <w:t>استفاده‌شده</w:t>
      </w:r>
      <w:r w:rsidRPr="00877F46">
        <w:rPr>
          <w:rtl/>
          <w:lang w:bidi="fa-IR"/>
        </w:rPr>
        <w:t xml:space="preserve"> </w:t>
      </w:r>
      <w:r w:rsidRPr="00877F46">
        <w:rPr>
          <w:rFonts w:hint="cs"/>
          <w:rtl/>
          <w:lang w:bidi="fa-IR"/>
        </w:rPr>
        <w:t>است</w:t>
      </w:r>
      <w:r w:rsidRPr="00877F46">
        <w:rPr>
          <w:rtl/>
          <w:lang w:bidi="fa-IR"/>
        </w:rPr>
        <w:t xml:space="preserve">. </w:t>
      </w:r>
      <w:r w:rsidRPr="00877F46">
        <w:rPr>
          <w:rFonts w:hint="cs"/>
          <w:rtl/>
          <w:lang w:bidi="fa-IR"/>
        </w:rPr>
        <w:t>پس</w:t>
      </w:r>
      <w:r w:rsidRPr="00877F46">
        <w:rPr>
          <w:rtl/>
          <w:lang w:bidi="fa-IR"/>
        </w:rPr>
        <w:t xml:space="preserve"> </w:t>
      </w:r>
      <w:r w:rsidRPr="00877F46">
        <w:rPr>
          <w:rFonts w:hint="cs"/>
          <w:rtl/>
          <w:lang w:bidi="fa-IR"/>
        </w:rPr>
        <w:t>از</w:t>
      </w:r>
      <w:r w:rsidRPr="00877F46">
        <w:rPr>
          <w:rtl/>
          <w:lang w:bidi="fa-IR"/>
        </w:rPr>
        <w:t xml:space="preserve"> </w:t>
      </w:r>
      <w:r w:rsidRPr="00877F46">
        <w:rPr>
          <w:rFonts w:hint="cs"/>
          <w:rtl/>
          <w:lang w:bidi="fa-IR"/>
        </w:rPr>
        <w:t>تعیی</w:t>
      </w:r>
      <w:r w:rsidRPr="00877F46">
        <w:rPr>
          <w:rFonts w:hint="eastAsia"/>
          <w:rtl/>
          <w:lang w:bidi="fa-IR"/>
        </w:rPr>
        <w:t>ن</w:t>
      </w:r>
      <w:r w:rsidRPr="00877F46">
        <w:rPr>
          <w:rtl/>
          <w:lang w:bidi="fa-IR"/>
        </w:rPr>
        <w:t xml:space="preserve"> رفتار </w:t>
      </w:r>
      <w:r w:rsidRPr="00877F46">
        <w:rPr>
          <w:lang w:bidi="fa-IR"/>
        </w:rPr>
        <w:t>damper</w:t>
      </w:r>
      <w:r w:rsidRPr="00877F46">
        <w:rPr>
          <w:rtl/>
          <w:lang w:bidi="fa-IR"/>
        </w:rPr>
        <w:t xml:space="preserve"> براي المان </w:t>
      </w:r>
      <w:r w:rsidRPr="00877F46">
        <w:rPr>
          <w:lang w:bidi="fa-IR"/>
        </w:rPr>
        <w:t>Link</w:t>
      </w:r>
      <w:r w:rsidRPr="00877F46">
        <w:rPr>
          <w:rtl/>
          <w:lang w:bidi="fa-IR"/>
        </w:rPr>
        <w:t xml:space="preserve"> انتخاب</w:t>
      </w:r>
      <w:r w:rsidRPr="00877F46">
        <w:rPr>
          <w:rFonts w:hint="cs"/>
          <w:rtl/>
          <w:lang w:bidi="fa-IR"/>
        </w:rPr>
        <w:t>ی</w:t>
      </w:r>
      <w:r w:rsidRPr="00877F46">
        <w:rPr>
          <w:rFonts w:hint="eastAsia"/>
          <w:rtl/>
          <w:lang w:bidi="fa-IR"/>
        </w:rPr>
        <w:t>،</w:t>
      </w:r>
      <w:r w:rsidRPr="00877F46">
        <w:rPr>
          <w:rtl/>
          <w:lang w:bidi="fa-IR"/>
        </w:rPr>
        <w:t xml:space="preserve"> با</w:t>
      </w:r>
      <w:r w:rsidRPr="00877F46">
        <w:rPr>
          <w:rFonts w:hint="cs"/>
          <w:rtl/>
          <w:lang w:bidi="fa-IR"/>
        </w:rPr>
        <w:t>ی</w:t>
      </w:r>
      <w:r w:rsidRPr="00877F46">
        <w:rPr>
          <w:rFonts w:hint="eastAsia"/>
          <w:rtl/>
          <w:lang w:bidi="fa-IR"/>
        </w:rPr>
        <w:t>د</w:t>
      </w:r>
      <w:r w:rsidRPr="00877F46">
        <w:rPr>
          <w:rtl/>
          <w:lang w:bidi="fa-IR"/>
        </w:rPr>
        <w:t xml:space="preserve"> دو نوع رفتار خط</w:t>
      </w:r>
      <w:r w:rsidRPr="00877F46">
        <w:rPr>
          <w:rFonts w:hint="cs"/>
          <w:rtl/>
          <w:lang w:bidi="fa-IR"/>
        </w:rPr>
        <w:t>ی</w:t>
      </w:r>
      <w:r w:rsidRPr="00877F46">
        <w:rPr>
          <w:rtl/>
          <w:lang w:bidi="fa-IR"/>
        </w:rPr>
        <w:t xml:space="preserve"> و غ</w:t>
      </w:r>
      <w:r w:rsidRPr="00877F46">
        <w:rPr>
          <w:rFonts w:hint="cs"/>
          <w:rtl/>
          <w:lang w:bidi="fa-IR"/>
        </w:rPr>
        <w:t>ی</w:t>
      </w:r>
      <w:r w:rsidRPr="00877F46">
        <w:rPr>
          <w:rFonts w:hint="eastAsia"/>
          <w:rtl/>
          <w:lang w:bidi="fa-IR"/>
        </w:rPr>
        <w:t>رخط</w:t>
      </w:r>
      <w:r w:rsidRPr="00877F46">
        <w:rPr>
          <w:rFonts w:hint="cs"/>
          <w:rtl/>
          <w:lang w:bidi="fa-IR"/>
        </w:rPr>
        <w:t>ی</w:t>
      </w:r>
      <w:r w:rsidRPr="00877F46">
        <w:rPr>
          <w:rtl/>
          <w:lang w:bidi="fa-IR"/>
        </w:rPr>
        <w:t xml:space="preserve"> براي هر م</w:t>
      </w:r>
      <w:r w:rsidRPr="00877F46">
        <w:rPr>
          <w:rFonts w:hint="cs"/>
          <w:rtl/>
          <w:lang w:bidi="fa-IR"/>
        </w:rPr>
        <w:t>ی</w:t>
      </w:r>
      <w:r w:rsidRPr="00877F46">
        <w:rPr>
          <w:rFonts w:hint="eastAsia"/>
          <w:rtl/>
          <w:lang w:bidi="fa-IR"/>
        </w:rPr>
        <w:t>راگر</w:t>
      </w:r>
      <w:r w:rsidRPr="00877F46">
        <w:rPr>
          <w:rtl/>
          <w:lang w:bidi="fa-IR"/>
        </w:rPr>
        <w:t xml:space="preserve"> تعر</w:t>
      </w:r>
      <w:r w:rsidRPr="00877F46">
        <w:rPr>
          <w:rFonts w:hint="cs"/>
          <w:rtl/>
          <w:lang w:bidi="fa-IR"/>
        </w:rPr>
        <w:t>ی</w:t>
      </w:r>
      <w:r w:rsidRPr="00877F46">
        <w:rPr>
          <w:rFonts w:hint="eastAsia"/>
          <w:rtl/>
          <w:lang w:bidi="fa-IR"/>
        </w:rPr>
        <w:t>ف</w:t>
      </w:r>
      <w:r w:rsidRPr="00877F46">
        <w:rPr>
          <w:rtl/>
          <w:lang w:bidi="fa-IR"/>
        </w:rPr>
        <w:t xml:space="preserve"> نمود. براي تع</w:t>
      </w:r>
      <w:r w:rsidRPr="00877F46">
        <w:rPr>
          <w:rFonts w:hint="cs"/>
          <w:rtl/>
          <w:lang w:bidi="fa-IR"/>
        </w:rPr>
        <w:t>یی</w:t>
      </w:r>
      <w:r w:rsidRPr="00877F46">
        <w:rPr>
          <w:rFonts w:hint="eastAsia"/>
          <w:rtl/>
          <w:lang w:bidi="fa-IR"/>
        </w:rPr>
        <w:t>ن</w:t>
      </w:r>
      <w:r w:rsidRPr="00877F46">
        <w:rPr>
          <w:rtl/>
          <w:lang w:bidi="fa-IR"/>
        </w:rPr>
        <w:t xml:space="preserve"> رفتار خط</w:t>
      </w:r>
      <w:r w:rsidRPr="00877F46">
        <w:rPr>
          <w:rFonts w:hint="cs"/>
          <w:rtl/>
          <w:lang w:bidi="fa-IR"/>
        </w:rPr>
        <w:t>ی</w:t>
      </w:r>
      <w:r w:rsidRPr="00877F46">
        <w:rPr>
          <w:rtl/>
          <w:lang w:bidi="fa-IR"/>
        </w:rPr>
        <w:t xml:space="preserve"> و غ</w:t>
      </w:r>
      <w:r w:rsidRPr="00877F46">
        <w:rPr>
          <w:rFonts w:hint="cs"/>
          <w:rtl/>
          <w:lang w:bidi="fa-IR"/>
        </w:rPr>
        <w:t>ی</w:t>
      </w:r>
      <w:r w:rsidRPr="00877F46">
        <w:rPr>
          <w:rFonts w:hint="eastAsia"/>
          <w:rtl/>
          <w:lang w:bidi="fa-IR"/>
        </w:rPr>
        <w:t>رخط</w:t>
      </w:r>
      <w:r w:rsidRPr="00877F46">
        <w:rPr>
          <w:rFonts w:hint="cs"/>
          <w:rtl/>
          <w:lang w:bidi="fa-IR"/>
        </w:rPr>
        <w:t>ی</w:t>
      </w:r>
      <w:r w:rsidRPr="00877F46">
        <w:rPr>
          <w:rFonts w:hint="eastAsia"/>
          <w:rtl/>
          <w:lang w:bidi="fa-IR"/>
        </w:rPr>
        <w:t>،</w:t>
      </w:r>
      <w:r w:rsidRPr="00877F46">
        <w:rPr>
          <w:rtl/>
          <w:lang w:bidi="fa-IR"/>
        </w:rPr>
        <w:t xml:space="preserve"> دو مدل خط</w:t>
      </w:r>
      <w:r w:rsidRPr="00877F46">
        <w:rPr>
          <w:rFonts w:hint="cs"/>
          <w:rtl/>
          <w:lang w:bidi="fa-IR"/>
        </w:rPr>
        <w:t>ی</w:t>
      </w:r>
      <w:r w:rsidRPr="00877F46">
        <w:rPr>
          <w:rtl/>
          <w:lang w:bidi="fa-IR"/>
        </w:rPr>
        <w:t xml:space="preserve"> کلو</w:t>
      </w:r>
      <w:r w:rsidRPr="00877F46">
        <w:rPr>
          <w:rFonts w:hint="cs"/>
          <w:rtl/>
          <w:lang w:bidi="fa-IR"/>
        </w:rPr>
        <w:t>ی</w:t>
      </w:r>
      <w:r w:rsidRPr="00877F46">
        <w:rPr>
          <w:rFonts w:hint="eastAsia"/>
          <w:rtl/>
          <w:lang w:bidi="fa-IR"/>
        </w:rPr>
        <w:t>ن</w:t>
      </w:r>
      <w:r w:rsidRPr="00877F46">
        <w:rPr>
          <w:rtl/>
          <w:lang w:bidi="fa-IR"/>
        </w:rPr>
        <w:t xml:space="preserve"> و م</w:t>
      </w:r>
      <w:r w:rsidRPr="00877F46">
        <w:rPr>
          <w:rFonts w:hint="eastAsia"/>
          <w:rtl/>
          <w:lang w:bidi="fa-IR"/>
        </w:rPr>
        <w:t>دل</w:t>
      </w:r>
      <w:r w:rsidRPr="00877F46">
        <w:rPr>
          <w:rtl/>
          <w:lang w:bidi="fa-IR"/>
        </w:rPr>
        <w:t xml:space="preserve"> غ</w:t>
      </w:r>
      <w:r w:rsidRPr="00877F46">
        <w:rPr>
          <w:rFonts w:hint="cs"/>
          <w:rtl/>
          <w:lang w:bidi="fa-IR"/>
        </w:rPr>
        <w:t>ی</w:t>
      </w:r>
      <w:r w:rsidRPr="00877F46">
        <w:rPr>
          <w:rFonts w:hint="eastAsia"/>
          <w:rtl/>
          <w:lang w:bidi="fa-IR"/>
        </w:rPr>
        <w:t>رخط</w:t>
      </w:r>
      <w:r w:rsidRPr="00877F46">
        <w:rPr>
          <w:rFonts w:hint="cs"/>
          <w:rtl/>
          <w:lang w:bidi="fa-IR"/>
        </w:rPr>
        <w:t>ی</w:t>
      </w:r>
      <w:r w:rsidRPr="00877F46">
        <w:rPr>
          <w:rtl/>
          <w:lang w:bidi="fa-IR"/>
        </w:rPr>
        <w:t xml:space="preserve"> ماکسول ارائه شده است که به ترت</w:t>
      </w:r>
      <w:r w:rsidRPr="00877F46">
        <w:rPr>
          <w:rFonts w:hint="cs"/>
          <w:rtl/>
          <w:lang w:bidi="fa-IR"/>
        </w:rPr>
        <w:t>ی</w:t>
      </w:r>
      <w:r w:rsidRPr="00877F46">
        <w:rPr>
          <w:rFonts w:hint="eastAsia"/>
          <w:rtl/>
          <w:lang w:bidi="fa-IR"/>
        </w:rPr>
        <w:t>ب</w:t>
      </w:r>
      <w:r w:rsidRPr="00877F46">
        <w:rPr>
          <w:rtl/>
          <w:lang w:bidi="fa-IR"/>
        </w:rPr>
        <w:t xml:space="preserve"> در آن‌ها م</w:t>
      </w:r>
      <w:r w:rsidRPr="00877F46">
        <w:rPr>
          <w:rFonts w:hint="cs"/>
          <w:rtl/>
          <w:lang w:bidi="fa-IR"/>
        </w:rPr>
        <w:t>ی</w:t>
      </w:r>
      <w:r w:rsidRPr="00877F46">
        <w:rPr>
          <w:rFonts w:hint="eastAsia"/>
          <w:rtl/>
          <w:lang w:bidi="fa-IR"/>
        </w:rPr>
        <w:t>راگر</w:t>
      </w:r>
      <w:r w:rsidRPr="00877F46">
        <w:rPr>
          <w:rtl/>
          <w:lang w:bidi="fa-IR"/>
        </w:rPr>
        <w:t xml:space="preserve"> و فنر به‌صورت موازي و سري عمل م</w:t>
      </w:r>
      <w:r w:rsidRPr="00877F46">
        <w:rPr>
          <w:rFonts w:hint="cs"/>
          <w:rtl/>
          <w:lang w:bidi="fa-IR"/>
        </w:rPr>
        <w:t>ی</w:t>
      </w:r>
      <w:r>
        <w:rPr>
          <w:rFonts w:ascii="Calibri" w:hAnsi="Calibri" w:cs="Calibri"/>
          <w:rtl/>
          <w:lang w:bidi="fa-IR"/>
        </w:rPr>
        <w:softHyphen/>
      </w:r>
      <w:r w:rsidRPr="00877F46">
        <w:rPr>
          <w:rFonts w:hint="cs"/>
          <w:rtl/>
          <w:lang w:bidi="fa-IR"/>
        </w:rPr>
        <w:t>نمای</w:t>
      </w:r>
      <w:r w:rsidRPr="00877F46">
        <w:rPr>
          <w:rFonts w:hint="eastAsia"/>
          <w:rtl/>
          <w:lang w:bidi="fa-IR"/>
        </w:rPr>
        <w:t>ند</w:t>
      </w:r>
      <w:r w:rsidRPr="00877F46">
        <w:rPr>
          <w:rtl/>
          <w:lang w:bidi="fa-IR"/>
        </w:rPr>
        <w:t>. در شکل (3-</w:t>
      </w:r>
      <w:r>
        <w:rPr>
          <w:rFonts w:hint="cs"/>
          <w:rtl/>
          <w:lang w:bidi="fa-IR"/>
        </w:rPr>
        <w:t>15</w:t>
      </w:r>
      <w:r w:rsidRPr="00877F46">
        <w:rPr>
          <w:rtl/>
          <w:lang w:bidi="fa-IR"/>
        </w:rPr>
        <w:t>) مدل م</w:t>
      </w:r>
      <w:r w:rsidRPr="00877F46">
        <w:rPr>
          <w:rFonts w:hint="cs"/>
          <w:rtl/>
          <w:lang w:bidi="fa-IR"/>
        </w:rPr>
        <w:t>ی</w:t>
      </w:r>
      <w:r w:rsidRPr="00877F46">
        <w:rPr>
          <w:rFonts w:hint="eastAsia"/>
          <w:rtl/>
          <w:lang w:bidi="fa-IR"/>
        </w:rPr>
        <w:t>راگر</w:t>
      </w:r>
      <w:r w:rsidRPr="00877F46">
        <w:rPr>
          <w:rtl/>
          <w:lang w:bidi="fa-IR"/>
        </w:rPr>
        <w:t xml:space="preserve"> خط</w:t>
      </w:r>
      <w:r w:rsidRPr="00877F46">
        <w:rPr>
          <w:rFonts w:hint="cs"/>
          <w:rtl/>
          <w:lang w:bidi="fa-IR"/>
        </w:rPr>
        <w:t>ی</w:t>
      </w:r>
      <w:r w:rsidRPr="00877F46">
        <w:rPr>
          <w:rtl/>
          <w:lang w:bidi="fa-IR"/>
        </w:rPr>
        <w:t xml:space="preserve"> و غ</w:t>
      </w:r>
      <w:r w:rsidRPr="00877F46">
        <w:rPr>
          <w:rFonts w:hint="cs"/>
          <w:rtl/>
          <w:lang w:bidi="fa-IR"/>
        </w:rPr>
        <w:t>ی</w:t>
      </w:r>
      <w:r w:rsidRPr="00877F46">
        <w:rPr>
          <w:rFonts w:hint="eastAsia"/>
          <w:rtl/>
          <w:lang w:bidi="fa-IR"/>
        </w:rPr>
        <w:t>رخط</w:t>
      </w:r>
      <w:r w:rsidRPr="00877F46">
        <w:rPr>
          <w:rFonts w:hint="cs"/>
          <w:rtl/>
          <w:lang w:bidi="fa-IR"/>
        </w:rPr>
        <w:t>ی</w:t>
      </w:r>
      <w:r w:rsidRPr="00877F46">
        <w:rPr>
          <w:rtl/>
          <w:lang w:bidi="fa-IR"/>
        </w:rPr>
        <w:t xml:space="preserve"> ارائه شده در نرم</w:t>
      </w:r>
      <w:r>
        <w:rPr>
          <w:rFonts w:ascii="Calibri" w:hAnsi="Calibri" w:cs="Calibri"/>
          <w:rtl/>
          <w:lang w:bidi="fa-IR"/>
        </w:rPr>
        <w:softHyphen/>
      </w:r>
      <w:r w:rsidRPr="00877F46">
        <w:rPr>
          <w:rFonts w:hint="cs"/>
          <w:rtl/>
          <w:lang w:bidi="fa-IR"/>
        </w:rPr>
        <w:t>افزار</w:t>
      </w:r>
      <w:r w:rsidRPr="00877F46">
        <w:rPr>
          <w:rtl/>
          <w:lang w:bidi="fa-IR"/>
        </w:rPr>
        <w:t xml:space="preserve"> </w:t>
      </w:r>
      <w:r w:rsidRPr="00877F46">
        <w:rPr>
          <w:rFonts w:hint="cs"/>
          <w:rtl/>
          <w:lang w:bidi="fa-IR"/>
        </w:rPr>
        <w:t>ارائه</w:t>
      </w:r>
      <w:r w:rsidRPr="00877F46">
        <w:rPr>
          <w:rtl/>
          <w:lang w:bidi="fa-IR"/>
        </w:rPr>
        <w:t xml:space="preserve"> </w:t>
      </w:r>
      <w:r w:rsidRPr="00877F46">
        <w:rPr>
          <w:rFonts w:hint="cs"/>
          <w:rtl/>
          <w:lang w:bidi="fa-IR"/>
        </w:rPr>
        <w:t>شد</w:t>
      </w:r>
      <w:r w:rsidRPr="00877F46">
        <w:rPr>
          <w:rtl/>
          <w:lang w:bidi="fa-IR"/>
        </w:rPr>
        <w:t>ه است.</w:t>
      </w:r>
    </w:p>
    <w:p w14:paraId="514E3E05" w14:textId="674C57B1" w:rsidR="00877F46" w:rsidRDefault="00877F46" w:rsidP="00877F46">
      <w:pPr>
        <w:jc w:val="center"/>
        <w:rPr>
          <w:rtl/>
          <w:lang w:bidi="fa-IR"/>
        </w:rPr>
      </w:pPr>
      <w:r w:rsidRPr="00CB7161">
        <w:rPr>
          <w:rFonts w:cs="B Lotus"/>
          <w:noProof/>
          <w:rtl/>
        </w:rPr>
        <w:lastRenderedPageBreak/>
        <w:drawing>
          <wp:inline distT="0" distB="0" distL="0" distR="0" wp14:anchorId="677CE3C5" wp14:editId="4A8FDB48">
            <wp:extent cx="3397926" cy="189484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29320" cy="1912347"/>
                    </a:xfrm>
                    <a:prstGeom prst="rect">
                      <a:avLst/>
                    </a:prstGeom>
                    <a:noFill/>
                    <a:ln>
                      <a:noFill/>
                    </a:ln>
                  </pic:spPr>
                </pic:pic>
              </a:graphicData>
            </a:graphic>
          </wp:inline>
        </w:drawing>
      </w:r>
    </w:p>
    <w:p w14:paraId="76CD1297" w14:textId="4EB2B115" w:rsidR="00877F46" w:rsidRPr="00583BB9" w:rsidRDefault="00877F46" w:rsidP="00877F46">
      <w:pPr>
        <w:pStyle w:val="a5"/>
        <w:rPr>
          <w:rFonts w:ascii="Times New Roman" w:hAnsi="Times New Roman"/>
          <w:rtl/>
        </w:rPr>
      </w:pPr>
      <w:bookmarkStart w:id="74" w:name="_Toc106709571"/>
      <w:r>
        <w:rPr>
          <w:rFonts w:hint="cs"/>
          <w:rtl/>
        </w:rPr>
        <w:t xml:space="preserve">شکل 3-15: </w:t>
      </w:r>
      <w:r w:rsidRPr="00877F46">
        <w:rPr>
          <w:rtl/>
        </w:rPr>
        <w:t>مدل م</w:t>
      </w:r>
      <w:r w:rsidRPr="00877F46">
        <w:rPr>
          <w:rFonts w:hint="cs"/>
          <w:rtl/>
        </w:rPr>
        <w:t>ی</w:t>
      </w:r>
      <w:r w:rsidRPr="00877F46">
        <w:rPr>
          <w:rFonts w:hint="eastAsia"/>
          <w:rtl/>
        </w:rPr>
        <w:t>راگر</w:t>
      </w:r>
      <w:r w:rsidRPr="00877F46">
        <w:rPr>
          <w:rtl/>
        </w:rPr>
        <w:t xml:space="preserve"> خط</w:t>
      </w:r>
      <w:r w:rsidRPr="00877F46">
        <w:rPr>
          <w:rFonts w:hint="cs"/>
          <w:rtl/>
        </w:rPr>
        <w:t>ی</w:t>
      </w:r>
      <w:r w:rsidRPr="00877F46">
        <w:rPr>
          <w:rtl/>
        </w:rPr>
        <w:t xml:space="preserve"> و غ</w:t>
      </w:r>
      <w:r w:rsidRPr="00877F46">
        <w:rPr>
          <w:rFonts w:hint="cs"/>
          <w:rtl/>
        </w:rPr>
        <w:t>ی</w:t>
      </w:r>
      <w:r w:rsidRPr="00877F46">
        <w:rPr>
          <w:rFonts w:hint="eastAsia"/>
          <w:rtl/>
        </w:rPr>
        <w:t>رخط</w:t>
      </w:r>
      <w:r w:rsidRPr="00877F46">
        <w:rPr>
          <w:rFonts w:hint="cs"/>
          <w:rtl/>
        </w:rPr>
        <w:t>ی</w:t>
      </w:r>
      <w:bookmarkEnd w:id="74"/>
    </w:p>
    <w:p w14:paraId="60D6276D" w14:textId="072346EB" w:rsidR="009E285A" w:rsidRDefault="00404DA5" w:rsidP="009A5A00">
      <w:pPr>
        <w:ind w:firstLine="571"/>
        <w:rPr>
          <w:rFonts w:eastAsiaTheme="minorEastAsia"/>
          <w:sz w:val="28"/>
          <w:rtl/>
          <w:lang w:bidi="fa-IR"/>
        </w:rPr>
      </w:pPr>
      <w:r w:rsidRPr="00404DA5">
        <w:rPr>
          <w:rFonts w:eastAsiaTheme="minorEastAsia"/>
          <w:sz w:val="28"/>
          <w:rtl/>
          <w:lang w:bidi="fa-IR"/>
        </w:rPr>
        <w:t>در مدل‌ساز</w:t>
      </w:r>
      <w:r w:rsidRPr="00404DA5">
        <w:rPr>
          <w:rFonts w:eastAsiaTheme="minorEastAsia" w:hint="cs"/>
          <w:sz w:val="28"/>
          <w:rtl/>
          <w:lang w:bidi="fa-IR"/>
        </w:rPr>
        <w:t>ی</w:t>
      </w:r>
      <w:r w:rsidRPr="00404DA5">
        <w:rPr>
          <w:rFonts w:eastAsiaTheme="minorEastAsia"/>
          <w:sz w:val="28"/>
          <w:rtl/>
          <w:lang w:bidi="fa-IR"/>
        </w:rPr>
        <w:t xml:space="preserve"> م</w:t>
      </w:r>
      <w:r w:rsidRPr="00404DA5">
        <w:rPr>
          <w:rFonts w:eastAsiaTheme="minorEastAsia" w:hint="cs"/>
          <w:sz w:val="28"/>
          <w:rtl/>
          <w:lang w:bidi="fa-IR"/>
        </w:rPr>
        <w:t>ی</w:t>
      </w:r>
      <w:r w:rsidRPr="00404DA5">
        <w:rPr>
          <w:rFonts w:eastAsiaTheme="minorEastAsia" w:hint="eastAsia"/>
          <w:sz w:val="28"/>
          <w:rtl/>
          <w:lang w:bidi="fa-IR"/>
        </w:rPr>
        <w:t>راگرهاي</w:t>
      </w:r>
      <w:r w:rsidRPr="00404DA5">
        <w:rPr>
          <w:rFonts w:eastAsiaTheme="minorEastAsia"/>
          <w:sz w:val="28"/>
          <w:rtl/>
          <w:lang w:bidi="fa-IR"/>
        </w:rPr>
        <w:t xml:space="preserve"> و</w:t>
      </w:r>
      <w:r w:rsidRPr="00404DA5">
        <w:rPr>
          <w:rFonts w:eastAsiaTheme="minorEastAsia" w:hint="cs"/>
          <w:sz w:val="28"/>
          <w:rtl/>
          <w:lang w:bidi="fa-IR"/>
        </w:rPr>
        <w:t>ی</w:t>
      </w:r>
      <w:r w:rsidRPr="00404DA5">
        <w:rPr>
          <w:rFonts w:eastAsiaTheme="minorEastAsia" w:hint="eastAsia"/>
          <w:sz w:val="28"/>
          <w:rtl/>
          <w:lang w:bidi="fa-IR"/>
        </w:rPr>
        <w:t>سکوز</w:t>
      </w:r>
      <w:r w:rsidRPr="00404DA5">
        <w:rPr>
          <w:rFonts w:eastAsiaTheme="minorEastAsia"/>
          <w:sz w:val="28"/>
          <w:rtl/>
          <w:lang w:bidi="fa-IR"/>
        </w:rPr>
        <w:t xml:space="preserve"> به کار رفته در ساختمان</w:t>
      </w:r>
      <w:r>
        <w:rPr>
          <w:rFonts w:ascii="Calibri" w:eastAsiaTheme="minorEastAsia" w:hAnsi="Calibri" w:cs="Calibri"/>
          <w:sz w:val="28"/>
          <w:rtl/>
          <w:lang w:bidi="fa-IR"/>
        </w:rPr>
        <w:softHyphen/>
      </w:r>
      <w:r w:rsidRPr="00404DA5">
        <w:rPr>
          <w:rFonts w:eastAsiaTheme="minorEastAsia" w:hint="cs"/>
          <w:sz w:val="28"/>
          <w:rtl/>
          <w:lang w:bidi="fa-IR"/>
        </w:rPr>
        <w:t>ها</w:t>
      </w:r>
      <w:r w:rsidRPr="00404DA5">
        <w:rPr>
          <w:rFonts w:eastAsiaTheme="minorEastAsia"/>
          <w:sz w:val="28"/>
          <w:rtl/>
          <w:lang w:bidi="fa-IR"/>
        </w:rPr>
        <w:t xml:space="preserve"> </w:t>
      </w:r>
      <w:r w:rsidRPr="00404DA5">
        <w:rPr>
          <w:rFonts w:eastAsiaTheme="minorEastAsia" w:hint="cs"/>
          <w:sz w:val="28"/>
          <w:rtl/>
          <w:lang w:bidi="fa-IR"/>
        </w:rPr>
        <w:t>اگر</w:t>
      </w:r>
      <w:r w:rsidRPr="00404DA5">
        <w:rPr>
          <w:rFonts w:eastAsiaTheme="minorEastAsia"/>
          <w:sz w:val="28"/>
          <w:rtl/>
          <w:lang w:bidi="fa-IR"/>
        </w:rPr>
        <w:t xml:space="preserve"> </w:t>
      </w:r>
      <w:r w:rsidRPr="00404DA5">
        <w:rPr>
          <w:rFonts w:eastAsiaTheme="minorEastAsia" w:hint="cs"/>
          <w:sz w:val="28"/>
          <w:rtl/>
          <w:lang w:bidi="fa-IR"/>
        </w:rPr>
        <w:t>رفتار</w:t>
      </w:r>
      <w:r w:rsidRPr="00404DA5">
        <w:rPr>
          <w:rFonts w:eastAsiaTheme="minorEastAsia"/>
          <w:sz w:val="28"/>
          <w:rtl/>
          <w:lang w:bidi="fa-IR"/>
        </w:rPr>
        <w:t xml:space="preserve"> </w:t>
      </w:r>
      <w:r w:rsidRPr="00404DA5">
        <w:rPr>
          <w:rFonts w:eastAsiaTheme="minorEastAsia" w:hint="cs"/>
          <w:sz w:val="28"/>
          <w:rtl/>
          <w:lang w:bidi="fa-IR"/>
        </w:rPr>
        <w:t>کامل</w:t>
      </w:r>
      <w:r w:rsidRPr="00404DA5">
        <w:rPr>
          <w:rFonts w:eastAsiaTheme="minorEastAsia"/>
          <w:sz w:val="28"/>
          <w:rtl/>
          <w:lang w:bidi="fa-IR"/>
        </w:rPr>
        <w:t xml:space="preserve"> </w:t>
      </w:r>
      <w:r w:rsidRPr="00404DA5">
        <w:rPr>
          <w:rFonts w:eastAsiaTheme="minorEastAsia" w:hint="cs"/>
          <w:sz w:val="28"/>
          <w:rtl/>
          <w:lang w:bidi="fa-IR"/>
        </w:rPr>
        <w:t>می</w:t>
      </w:r>
      <w:r w:rsidRPr="00404DA5">
        <w:rPr>
          <w:rFonts w:eastAsiaTheme="minorEastAsia" w:hint="eastAsia"/>
          <w:sz w:val="28"/>
          <w:rtl/>
          <w:lang w:bidi="fa-IR"/>
        </w:rPr>
        <w:t>راگر</w:t>
      </w:r>
      <w:r w:rsidRPr="00404DA5">
        <w:rPr>
          <w:rFonts w:eastAsiaTheme="minorEastAsia"/>
          <w:sz w:val="28"/>
          <w:rtl/>
          <w:lang w:bidi="fa-IR"/>
        </w:rPr>
        <w:t xml:space="preserve"> در نظر گرفته شود، در حالت خط</w:t>
      </w:r>
      <w:r w:rsidRPr="00404DA5">
        <w:rPr>
          <w:rFonts w:eastAsiaTheme="minorEastAsia" w:hint="cs"/>
          <w:sz w:val="28"/>
          <w:rtl/>
          <w:lang w:bidi="fa-IR"/>
        </w:rPr>
        <w:t>ی</w:t>
      </w:r>
      <w:r w:rsidRPr="00404DA5">
        <w:rPr>
          <w:rFonts w:eastAsiaTheme="minorEastAsia"/>
          <w:sz w:val="28"/>
          <w:rtl/>
          <w:lang w:bidi="fa-IR"/>
        </w:rPr>
        <w:t xml:space="preserve"> با</w:t>
      </w:r>
      <w:r w:rsidRPr="00404DA5">
        <w:rPr>
          <w:rFonts w:eastAsiaTheme="minorEastAsia" w:hint="cs"/>
          <w:sz w:val="28"/>
          <w:rtl/>
          <w:lang w:bidi="fa-IR"/>
        </w:rPr>
        <w:t>ی</w:t>
      </w:r>
      <w:r w:rsidRPr="00404DA5">
        <w:rPr>
          <w:rFonts w:eastAsiaTheme="minorEastAsia" w:hint="eastAsia"/>
          <w:sz w:val="28"/>
          <w:rtl/>
          <w:lang w:bidi="fa-IR"/>
        </w:rPr>
        <w:t>د</w:t>
      </w:r>
      <w:r w:rsidRPr="00404DA5">
        <w:rPr>
          <w:rFonts w:eastAsiaTheme="minorEastAsia"/>
          <w:sz w:val="28"/>
          <w:rtl/>
          <w:lang w:bidi="fa-IR"/>
        </w:rPr>
        <w:t xml:space="preserve"> سخت</w:t>
      </w:r>
      <w:r w:rsidRPr="00404DA5">
        <w:rPr>
          <w:rFonts w:eastAsiaTheme="minorEastAsia" w:hint="cs"/>
          <w:sz w:val="28"/>
          <w:rtl/>
          <w:lang w:bidi="fa-IR"/>
        </w:rPr>
        <w:t>ی</w:t>
      </w:r>
      <w:r w:rsidRPr="00404DA5">
        <w:rPr>
          <w:rFonts w:eastAsiaTheme="minorEastAsia"/>
          <w:sz w:val="28"/>
          <w:rtl/>
          <w:lang w:bidi="fa-IR"/>
        </w:rPr>
        <w:t xml:space="preserve"> فنر برابر صفر و در حالت غ</w:t>
      </w:r>
      <w:r w:rsidRPr="00404DA5">
        <w:rPr>
          <w:rFonts w:eastAsiaTheme="minorEastAsia" w:hint="cs"/>
          <w:sz w:val="28"/>
          <w:rtl/>
          <w:lang w:bidi="fa-IR"/>
        </w:rPr>
        <w:t>ی</w:t>
      </w:r>
      <w:r w:rsidRPr="00404DA5">
        <w:rPr>
          <w:rFonts w:eastAsiaTheme="minorEastAsia" w:hint="eastAsia"/>
          <w:sz w:val="28"/>
          <w:rtl/>
          <w:lang w:bidi="fa-IR"/>
        </w:rPr>
        <w:t>رخط</w:t>
      </w:r>
      <w:r w:rsidRPr="00404DA5">
        <w:rPr>
          <w:rFonts w:eastAsiaTheme="minorEastAsia" w:hint="cs"/>
          <w:sz w:val="28"/>
          <w:rtl/>
          <w:lang w:bidi="fa-IR"/>
        </w:rPr>
        <w:t>ی</w:t>
      </w:r>
      <w:r w:rsidRPr="00404DA5">
        <w:rPr>
          <w:rFonts w:eastAsiaTheme="minorEastAsia"/>
          <w:sz w:val="28"/>
          <w:rtl/>
          <w:lang w:bidi="fa-IR"/>
        </w:rPr>
        <w:t xml:space="preserve"> با</w:t>
      </w:r>
      <w:r w:rsidRPr="00404DA5">
        <w:rPr>
          <w:rFonts w:eastAsiaTheme="minorEastAsia" w:hint="cs"/>
          <w:sz w:val="28"/>
          <w:rtl/>
          <w:lang w:bidi="fa-IR"/>
        </w:rPr>
        <w:t>ی</w:t>
      </w:r>
      <w:r w:rsidRPr="00404DA5">
        <w:rPr>
          <w:rFonts w:eastAsiaTheme="minorEastAsia" w:hint="eastAsia"/>
          <w:sz w:val="28"/>
          <w:rtl/>
          <w:lang w:bidi="fa-IR"/>
        </w:rPr>
        <w:t>د</w:t>
      </w:r>
      <w:r w:rsidRPr="00404DA5">
        <w:rPr>
          <w:rFonts w:eastAsiaTheme="minorEastAsia"/>
          <w:sz w:val="28"/>
          <w:rtl/>
          <w:lang w:bidi="fa-IR"/>
        </w:rPr>
        <w:t xml:space="preserve"> سخت</w:t>
      </w:r>
      <w:r w:rsidRPr="00404DA5">
        <w:rPr>
          <w:rFonts w:eastAsiaTheme="minorEastAsia" w:hint="cs"/>
          <w:sz w:val="28"/>
          <w:rtl/>
          <w:lang w:bidi="fa-IR"/>
        </w:rPr>
        <w:t>ی</w:t>
      </w:r>
      <w:r w:rsidRPr="00404DA5">
        <w:rPr>
          <w:rFonts w:eastAsiaTheme="minorEastAsia"/>
          <w:sz w:val="28"/>
          <w:rtl/>
          <w:lang w:bidi="fa-IR"/>
        </w:rPr>
        <w:t xml:space="preserve"> فنر با</w:t>
      </w:r>
      <w:r w:rsidRPr="00404DA5">
        <w:rPr>
          <w:rFonts w:eastAsiaTheme="minorEastAsia" w:hint="cs"/>
          <w:sz w:val="28"/>
          <w:rtl/>
          <w:lang w:bidi="fa-IR"/>
        </w:rPr>
        <w:t>ی</w:t>
      </w:r>
      <w:r w:rsidRPr="00404DA5">
        <w:rPr>
          <w:rFonts w:eastAsiaTheme="minorEastAsia" w:hint="eastAsia"/>
          <w:sz w:val="28"/>
          <w:rtl/>
          <w:lang w:bidi="fa-IR"/>
        </w:rPr>
        <w:t>د</w:t>
      </w:r>
      <w:r w:rsidRPr="00404DA5">
        <w:rPr>
          <w:rFonts w:eastAsiaTheme="minorEastAsia"/>
          <w:sz w:val="28"/>
          <w:rtl/>
          <w:lang w:bidi="fa-IR"/>
        </w:rPr>
        <w:t xml:space="preserve"> به‌اندازه کاف</w:t>
      </w:r>
      <w:r w:rsidRPr="00404DA5">
        <w:rPr>
          <w:rFonts w:eastAsiaTheme="minorEastAsia" w:hint="cs"/>
          <w:sz w:val="28"/>
          <w:rtl/>
          <w:lang w:bidi="fa-IR"/>
        </w:rPr>
        <w:t>ی</w:t>
      </w:r>
      <w:r w:rsidRPr="00404DA5">
        <w:rPr>
          <w:rFonts w:eastAsiaTheme="minorEastAsia"/>
          <w:sz w:val="28"/>
          <w:rtl/>
          <w:lang w:bidi="fa-IR"/>
        </w:rPr>
        <w:t xml:space="preserve"> بزرگ فرض شود. طبق پ</w:t>
      </w:r>
      <w:r w:rsidRPr="00404DA5">
        <w:rPr>
          <w:rFonts w:eastAsiaTheme="minorEastAsia" w:hint="cs"/>
          <w:sz w:val="28"/>
          <w:rtl/>
          <w:lang w:bidi="fa-IR"/>
        </w:rPr>
        <w:t>ی</w:t>
      </w:r>
      <w:r w:rsidRPr="00404DA5">
        <w:rPr>
          <w:rFonts w:eastAsiaTheme="minorEastAsia" w:hint="eastAsia"/>
          <w:sz w:val="28"/>
          <w:rtl/>
          <w:lang w:bidi="fa-IR"/>
        </w:rPr>
        <w:t>شنهاد</w:t>
      </w:r>
      <w:r w:rsidRPr="00404DA5">
        <w:rPr>
          <w:rFonts w:eastAsiaTheme="minorEastAsia"/>
          <w:sz w:val="28"/>
          <w:rtl/>
          <w:lang w:bidi="fa-IR"/>
        </w:rPr>
        <w:t xml:space="preserve"> </w:t>
      </w:r>
      <w:r w:rsidRPr="001F4A33">
        <w:rPr>
          <w:rFonts w:eastAsiaTheme="minorEastAsia"/>
          <w:szCs w:val="24"/>
          <w:lang w:bidi="fa-IR"/>
        </w:rPr>
        <w:t>Constantinou</w:t>
      </w:r>
      <w:r w:rsidRPr="001F4A33">
        <w:rPr>
          <w:rFonts w:eastAsiaTheme="minorEastAsia"/>
          <w:szCs w:val="24"/>
          <w:rtl/>
          <w:lang w:bidi="fa-IR"/>
        </w:rPr>
        <w:t xml:space="preserve"> </w:t>
      </w:r>
      <w:r w:rsidRPr="00404DA5">
        <w:rPr>
          <w:rFonts w:eastAsiaTheme="minorEastAsia"/>
          <w:sz w:val="28"/>
          <w:rtl/>
          <w:lang w:bidi="fa-IR"/>
        </w:rPr>
        <w:t>(1999) براي به دست آوردن سخت</w:t>
      </w:r>
      <w:r w:rsidRPr="00404DA5">
        <w:rPr>
          <w:rFonts w:eastAsiaTheme="minorEastAsia" w:hint="cs"/>
          <w:sz w:val="28"/>
          <w:rtl/>
          <w:lang w:bidi="fa-IR"/>
        </w:rPr>
        <w:t>ی</w:t>
      </w:r>
      <w:r w:rsidRPr="00404DA5">
        <w:rPr>
          <w:rFonts w:eastAsiaTheme="minorEastAsia"/>
          <w:sz w:val="28"/>
          <w:rtl/>
          <w:lang w:bidi="fa-IR"/>
        </w:rPr>
        <w:t xml:space="preserve"> فنر د</w:t>
      </w:r>
      <w:r w:rsidRPr="00404DA5">
        <w:rPr>
          <w:rFonts w:eastAsiaTheme="minorEastAsia" w:hint="eastAsia"/>
          <w:sz w:val="28"/>
          <w:rtl/>
          <w:lang w:bidi="fa-IR"/>
        </w:rPr>
        <w:t>ر</w:t>
      </w:r>
      <w:r w:rsidRPr="00404DA5">
        <w:rPr>
          <w:rFonts w:eastAsiaTheme="minorEastAsia"/>
          <w:sz w:val="28"/>
          <w:rtl/>
          <w:lang w:bidi="fa-IR"/>
        </w:rPr>
        <w:t xml:space="preserve"> حالت غ</w:t>
      </w:r>
      <w:r w:rsidRPr="00404DA5">
        <w:rPr>
          <w:rFonts w:eastAsiaTheme="minorEastAsia" w:hint="cs"/>
          <w:sz w:val="28"/>
          <w:rtl/>
          <w:lang w:bidi="fa-IR"/>
        </w:rPr>
        <w:t>ی</w:t>
      </w:r>
      <w:r w:rsidRPr="00404DA5">
        <w:rPr>
          <w:rFonts w:eastAsiaTheme="minorEastAsia" w:hint="eastAsia"/>
          <w:sz w:val="28"/>
          <w:rtl/>
          <w:lang w:bidi="fa-IR"/>
        </w:rPr>
        <w:t>رخط</w:t>
      </w:r>
      <w:r w:rsidRPr="00404DA5">
        <w:rPr>
          <w:rFonts w:eastAsiaTheme="minorEastAsia" w:hint="cs"/>
          <w:sz w:val="28"/>
          <w:rtl/>
          <w:lang w:bidi="fa-IR"/>
        </w:rPr>
        <w:t>ی</w:t>
      </w:r>
      <w:r w:rsidRPr="00404DA5">
        <w:rPr>
          <w:rFonts w:eastAsiaTheme="minorEastAsia"/>
          <w:sz w:val="28"/>
          <w:rtl/>
          <w:lang w:bidi="fa-IR"/>
        </w:rPr>
        <w:t xml:space="preserve"> با</w:t>
      </w:r>
      <w:r w:rsidRPr="00404DA5">
        <w:rPr>
          <w:rFonts w:eastAsiaTheme="minorEastAsia" w:hint="cs"/>
          <w:sz w:val="28"/>
          <w:rtl/>
          <w:lang w:bidi="fa-IR"/>
        </w:rPr>
        <w:t>ی</w:t>
      </w:r>
      <w:r w:rsidRPr="00404DA5">
        <w:rPr>
          <w:rFonts w:eastAsiaTheme="minorEastAsia" w:hint="eastAsia"/>
          <w:sz w:val="28"/>
          <w:rtl/>
          <w:lang w:bidi="fa-IR"/>
        </w:rPr>
        <w:t>د</w:t>
      </w:r>
      <w:r w:rsidRPr="00404DA5">
        <w:rPr>
          <w:rFonts w:eastAsiaTheme="minorEastAsia"/>
          <w:sz w:val="28"/>
          <w:rtl/>
          <w:lang w:bidi="fa-IR"/>
        </w:rPr>
        <w:t xml:space="preserve"> مشخصه زمان مجموعه م</w:t>
      </w:r>
      <w:r w:rsidRPr="00404DA5">
        <w:rPr>
          <w:rFonts w:eastAsiaTheme="minorEastAsia" w:hint="cs"/>
          <w:sz w:val="28"/>
          <w:rtl/>
          <w:lang w:bidi="fa-IR"/>
        </w:rPr>
        <w:t>ی</w:t>
      </w:r>
      <w:r w:rsidRPr="00404DA5">
        <w:rPr>
          <w:rFonts w:eastAsiaTheme="minorEastAsia" w:hint="eastAsia"/>
          <w:sz w:val="28"/>
          <w:rtl/>
          <w:lang w:bidi="fa-IR"/>
        </w:rPr>
        <w:t>راگر</w:t>
      </w:r>
      <w:r w:rsidRPr="00404DA5">
        <w:rPr>
          <w:rFonts w:eastAsiaTheme="minorEastAsia"/>
          <w:sz w:val="28"/>
          <w:rtl/>
          <w:lang w:bidi="fa-IR"/>
        </w:rPr>
        <w:t xml:space="preserve">- فنر از درجه </w:t>
      </w:r>
      <w:r w:rsidRPr="00404DA5">
        <w:rPr>
          <w:rFonts w:eastAsiaTheme="minorEastAsia" w:hint="cs"/>
          <w:sz w:val="28"/>
          <w:rtl/>
          <w:lang w:bidi="fa-IR"/>
        </w:rPr>
        <w:t>ی</w:t>
      </w:r>
      <w:r w:rsidRPr="00404DA5">
        <w:rPr>
          <w:rFonts w:eastAsiaTheme="minorEastAsia" w:hint="eastAsia"/>
          <w:sz w:val="28"/>
          <w:rtl/>
          <w:lang w:bidi="fa-IR"/>
        </w:rPr>
        <w:t>ک</w:t>
      </w:r>
      <w:r w:rsidRPr="00404DA5">
        <w:rPr>
          <w:rFonts w:eastAsiaTheme="minorEastAsia"/>
          <w:sz w:val="28"/>
          <w:rtl/>
          <w:lang w:bidi="fa-IR"/>
        </w:rPr>
        <w:t xml:space="preserve"> </w:t>
      </w:r>
      <w:r w:rsidRPr="00404DA5">
        <w:rPr>
          <w:rFonts w:eastAsiaTheme="minorEastAsia" w:hint="cs"/>
          <w:sz w:val="28"/>
          <w:rtl/>
          <w:lang w:bidi="fa-IR"/>
        </w:rPr>
        <w:t>ی</w:t>
      </w:r>
      <w:r w:rsidRPr="00404DA5">
        <w:rPr>
          <w:rFonts w:eastAsiaTheme="minorEastAsia" w:hint="eastAsia"/>
          <w:sz w:val="28"/>
          <w:rtl/>
          <w:lang w:bidi="fa-IR"/>
        </w:rPr>
        <w:t>ا</w:t>
      </w:r>
      <w:r w:rsidRPr="00404DA5">
        <w:rPr>
          <w:rFonts w:eastAsiaTheme="minorEastAsia"/>
          <w:sz w:val="28"/>
          <w:rtl/>
          <w:lang w:bidi="fa-IR"/>
        </w:rPr>
        <w:t xml:space="preserve"> در بازه</w:t>
      </w:r>
      <w:r>
        <w:rPr>
          <w:rFonts w:ascii="Calibri" w:eastAsiaTheme="minorEastAsia" w:hAnsi="Calibri" w:cs="Calibri"/>
          <w:sz w:val="28"/>
          <w:rtl/>
          <w:lang w:bidi="fa-IR"/>
        </w:rPr>
        <w:softHyphen/>
      </w:r>
      <w:r w:rsidRPr="00404DA5">
        <w:rPr>
          <w:rFonts w:eastAsiaTheme="minorEastAsia" w:hint="cs"/>
          <w:sz w:val="28"/>
          <w:rtl/>
          <w:lang w:bidi="fa-IR"/>
        </w:rPr>
        <w:t>هاي</w:t>
      </w:r>
      <w:r w:rsidRPr="00404DA5">
        <w:rPr>
          <w:rFonts w:eastAsiaTheme="minorEastAsia"/>
          <w:sz w:val="28"/>
          <w:rtl/>
          <w:lang w:bidi="fa-IR"/>
        </w:rPr>
        <w:t xml:space="preserve"> </w:t>
      </w:r>
      <w:r w:rsidRPr="00404DA5">
        <w:rPr>
          <w:rFonts w:eastAsiaTheme="minorEastAsia" w:hint="cs"/>
          <w:sz w:val="28"/>
          <w:rtl/>
          <w:lang w:bidi="fa-IR"/>
        </w:rPr>
        <w:t>زمانی</w:t>
      </w:r>
      <w:r w:rsidRPr="00404DA5">
        <w:rPr>
          <w:rFonts w:eastAsiaTheme="minorEastAsia"/>
          <w:sz w:val="28"/>
          <w:rtl/>
          <w:lang w:bidi="fa-IR"/>
        </w:rPr>
        <w:t xml:space="preserve"> بارگذاري باشند. با</w:t>
      </w:r>
      <w:r w:rsidRPr="00404DA5">
        <w:rPr>
          <w:rFonts w:eastAsiaTheme="minorEastAsia" w:hint="cs"/>
          <w:sz w:val="28"/>
          <w:rtl/>
          <w:lang w:bidi="fa-IR"/>
        </w:rPr>
        <w:t>ی</w:t>
      </w:r>
      <w:r w:rsidRPr="00404DA5">
        <w:rPr>
          <w:rFonts w:eastAsiaTheme="minorEastAsia" w:hint="eastAsia"/>
          <w:sz w:val="28"/>
          <w:rtl/>
          <w:lang w:bidi="fa-IR"/>
        </w:rPr>
        <w:t>د</w:t>
      </w:r>
      <w:r w:rsidRPr="00404DA5">
        <w:rPr>
          <w:rFonts w:eastAsiaTheme="minorEastAsia"/>
          <w:sz w:val="28"/>
          <w:rtl/>
          <w:lang w:bidi="fa-IR"/>
        </w:rPr>
        <w:t xml:space="preserve"> به ا</w:t>
      </w:r>
      <w:r w:rsidRPr="00404DA5">
        <w:rPr>
          <w:rFonts w:eastAsiaTheme="minorEastAsia" w:hint="cs"/>
          <w:sz w:val="28"/>
          <w:rtl/>
          <w:lang w:bidi="fa-IR"/>
        </w:rPr>
        <w:t>ی</w:t>
      </w:r>
      <w:r w:rsidRPr="00404DA5">
        <w:rPr>
          <w:rFonts w:eastAsiaTheme="minorEastAsia" w:hint="eastAsia"/>
          <w:sz w:val="28"/>
          <w:rtl/>
          <w:lang w:bidi="fa-IR"/>
        </w:rPr>
        <w:t>ن</w:t>
      </w:r>
      <w:r w:rsidRPr="00404DA5">
        <w:rPr>
          <w:rFonts w:eastAsiaTheme="minorEastAsia"/>
          <w:sz w:val="28"/>
          <w:rtl/>
          <w:lang w:bidi="fa-IR"/>
        </w:rPr>
        <w:t xml:space="preserve"> نکته توجه نمود که در معادله رفتاري م</w:t>
      </w:r>
      <w:r w:rsidRPr="00404DA5">
        <w:rPr>
          <w:rFonts w:eastAsiaTheme="minorEastAsia" w:hint="cs"/>
          <w:sz w:val="28"/>
          <w:rtl/>
          <w:lang w:bidi="fa-IR"/>
        </w:rPr>
        <w:t>ی</w:t>
      </w:r>
      <w:r w:rsidRPr="00404DA5">
        <w:rPr>
          <w:rFonts w:eastAsiaTheme="minorEastAsia" w:hint="eastAsia"/>
          <w:sz w:val="28"/>
          <w:rtl/>
          <w:lang w:bidi="fa-IR"/>
        </w:rPr>
        <w:t>راگرها</w:t>
      </w:r>
      <w:r w:rsidRPr="00404DA5">
        <w:rPr>
          <w:rFonts w:eastAsiaTheme="minorEastAsia"/>
          <w:sz w:val="28"/>
          <w:rtl/>
          <w:lang w:bidi="fa-IR"/>
        </w:rPr>
        <w:t xml:space="preserve"> اگر ضر</w:t>
      </w:r>
      <w:r w:rsidRPr="00404DA5">
        <w:rPr>
          <w:rFonts w:eastAsiaTheme="minorEastAsia" w:hint="cs"/>
          <w:sz w:val="28"/>
          <w:rtl/>
          <w:lang w:bidi="fa-IR"/>
        </w:rPr>
        <w:t>ی</w:t>
      </w:r>
      <w:r w:rsidRPr="00404DA5">
        <w:rPr>
          <w:rFonts w:eastAsiaTheme="minorEastAsia" w:hint="eastAsia"/>
          <w:sz w:val="28"/>
          <w:rtl/>
          <w:lang w:bidi="fa-IR"/>
        </w:rPr>
        <w:t>ب</w:t>
      </w:r>
      <w:r w:rsidRPr="00404DA5">
        <w:rPr>
          <w:rFonts w:eastAsiaTheme="minorEastAsia"/>
          <w:sz w:val="28"/>
          <w:rtl/>
          <w:lang w:bidi="fa-IR"/>
        </w:rPr>
        <w:t xml:space="preserve"> </w:t>
      </w:r>
      <w:r w:rsidRPr="001F4A33">
        <w:rPr>
          <w:rFonts w:eastAsiaTheme="minorEastAsia"/>
          <w:szCs w:val="24"/>
          <w:lang w:bidi="fa-IR"/>
        </w:rPr>
        <w:t>α</w:t>
      </w:r>
      <w:r w:rsidRPr="001F4A33">
        <w:rPr>
          <w:rFonts w:eastAsiaTheme="minorEastAsia"/>
          <w:szCs w:val="24"/>
          <w:rtl/>
          <w:lang w:bidi="fa-IR"/>
        </w:rPr>
        <w:t xml:space="preserve"> </w:t>
      </w:r>
      <w:r w:rsidRPr="00404DA5">
        <w:rPr>
          <w:rFonts w:eastAsiaTheme="minorEastAsia"/>
          <w:sz w:val="28"/>
          <w:rtl/>
          <w:lang w:bidi="fa-IR"/>
        </w:rPr>
        <w:t xml:space="preserve">برابر </w:t>
      </w:r>
      <w:r w:rsidRPr="00404DA5">
        <w:rPr>
          <w:rFonts w:eastAsiaTheme="minorEastAsia" w:hint="cs"/>
          <w:sz w:val="28"/>
          <w:rtl/>
          <w:lang w:bidi="fa-IR"/>
        </w:rPr>
        <w:t>ی</w:t>
      </w:r>
      <w:r w:rsidRPr="00404DA5">
        <w:rPr>
          <w:rFonts w:eastAsiaTheme="minorEastAsia" w:hint="eastAsia"/>
          <w:sz w:val="28"/>
          <w:rtl/>
          <w:lang w:bidi="fa-IR"/>
        </w:rPr>
        <w:t>ک</w:t>
      </w:r>
      <w:r w:rsidRPr="00404DA5">
        <w:rPr>
          <w:rFonts w:eastAsiaTheme="minorEastAsia"/>
          <w:sz w:val="28"/>
          <w:rtl/>
          <w:lang w:bidi="fa-IR"/>
        </w:rPr>
        <w:t xml:space="preserve"> باشد، ن</w:t>
      </w:r>
      <w:r w:rsidRPr="00404DA5">
        <w:rPr>
          <w:rFonts w:eastAsiaTheme="minorEastAsia" w:hint="cs"/>
          <w:sz w:val="28"/>
          <w:rtl/>
          <w:lang w:bidi="fa-IR"/>
        </w:rPr>
        <w:t>ی</w:t>
      </w:r>
      <w:r w:rsidRPr="00404DA5">
        <w:rPr>
          <w:rFonts w:eastAsiaTheme="minorEastAsia" w:hint="eastAsia"/>
          <w:sz w:val="28"/>
          <w:rtl/>
          <w:lang w:bidi="fa-IR"/>
        </w:rPr>
        <w:t>روي</w:t>
      </w:r>
      <w:r w:rsidRPr="00404DA5">
        <w:rPr>
          <w:rFonts w:eastAsiaTheme="minorEastAsia"/>
          <w:sz w:val="28"/>
          <w:rtl/>
          <w:lang w:bidi="fa-IR"/>
        </w:rPr>
        <w:t xml:space="preserve"> م</w:t>
      </w:r>
      <w:r w:rsidRPr="00404DA5">
        <w:rPr>
          <w:rFonts w:eastAsiaTheme="minorEastAsia" w:hint="cs"/>
          <w:sz w:val="28"/>
          <w:rtl/>
          <w:lang w:bidi="fa-IR"/>
        </w:rPr>
        <w:t>ی</w:t>
      </w:r>
      <w:r w:rsidRPr="00404DA5">
        <w:rPr>
          <w:rFonts w:eastAsiaTheme="minorEastAsia" w:hint="eastAsia"/>
          <w:sz w:val="28"/>
          <w:rtl/>
          <w:lang w:bidi="fa-IR"/>
        </w:rPr>
        <w:t>را</w:t>
      </w:r>
      <w:r w:rsidRPr="00404DA5">
        <w:rPr>
          <w:rFonts w:eastAsiaTheme="minorEastAsia" w:hint="cs"/>
          <w:sz w:val="28"/>
          <w:rtl/>
          <w:lang w:bidi="fa-IR"/>
        </w:rPr>
        <w:t>یی</w:t>
      </w:r>
      <w:r w:rsidRPr="00404DA5">
        <w:rPr>
          <w:rFonts w:eastAsiaTheme="minorEastAsia"/>
          <w:sz w:val="28"/>
          <w:rtl/>
          <w:lang w:bidi="fa-IR"/>
        </w:rPr>
        <w:t xml:space="preserve"> داراي تابع خط</w:t>
      </w:r>
      <w:r w:rsidRPr="00404DA5">
        <w:rPr>
          <w:rFonts w:eastAsiaTheme="minorEastAsia" w:hint="cs"/>
          <w:sz w:val="28"/>
          <w:rtl/>
          <w:lang w:bidi="fa-IR"/>
        </w:rPr>
        <w:t>ی</w:t>
      </w:r>
      <w:r w:rsidRPr="00404DA5">
        <w:rPr>
          <w:rFonts w:eastAsiaTheme="minorEastAsia"/>
          <w:sz w:val="28"/>
          <w:rtl/>
          <w:lang w:bidi="fa-IR"/>
        </w:rPr>
        <w:t xml:space="preserve"> و در غ</w:t>
      </w:r>
      <w:r w:rsidRPr="00404DA5">
        <w:rPr>
          <w:rFonts w:eastAsiaTheme="minorEastAsia" w:hint="cs"/>
          <w:sz w:val="28"/>
          <w:rtl/>
          <w:lang w:bidi="fa-IR"/>
        </w:rPr>
        <w:t>ی</w:t>
      </w:r>
      <w:r w:rsidRPr="00404DA5">
        <w:rPr>
          <w:rFonts w:eastAsiaTheme="minorEastAsia" w:hint="eastAsia"/>
          <w:sz w:val="28"/>
          <w:rtl/>
          <w:lang w:bidi="fa-IR"/>
        </w:rPr>
        <w:t>ر</w:t>
      </w:r>
      <w:r w:rsidRPr="00404DA5">
        <w:rPr>
          <w:rFonts w:eastAsiaTheme="minorEastAsia"/>
          <w:sz w:val="28"/>
          <w:rtl/>
          <w:lang w:bidi="fa-IR"/>
        </w:rPr>
        <w:t xml:space="preserve"> ا</w:t>
      </w:r>
      <w:r w:rsidRPr="00404DA5">
        <w:rPr>
          <w:rFonts w:eastAsiaTheme="minorEastAsia" w:hint="cs"/>
          <w:sz w:val="28"/>
          <w:rtl/>
          <w:lang w:bidi="fa-IR"/>
        </w:rPr>
        <w:t>ی</w:t>
      </w:r>
      <w:r w:rsidRPr="00404DA5">
        <w:rPr>
          <w:rFonts w:eastAsiaTheme="minorEastAsia" w:hint="eastAsia"/>
          <w:sz w:val="28"/>
          <w:rtl/>
          <w:lang w:bidi="fa-IR"/>
        </w:rPr>
        <w:t>ن</w:t>
      </w:r>
      <w:r w:rsidRPr="00404DA5">
        <w:rPr>
          <w:rFonts w:eastAsiaTheme="minorEastAsia"/>
          <w:sz w:val="28"/>
          <w:rtl/>
          <w:lang w:bidi="fa-IR"/>
        </w:rPr>
        <w:t xml:space="preserve"> صورت داراي تابع</w:t>
      </w:r>
      <w:r w:rsidRPr="00404DA5">
        <w:rPr>
          <w:rFonts w:eastAsiaTheme="minorEastAsia" w:hint="cs"/>
          <w:sz w:val="28"/>
          <w:rtl/>
          <w:lang w:bidi="fa-IR"/>
        </w:rPr>
        <w:t>ی</w:t>
      </w:r>
      <w:r w:rsidRPr="00404DA5">
        <w:rPr>
          <w:rFonts w:eastAsiaTheme="minorEastAsia"/>
          <w:sz w:val="28"/>
          <w:rtl/>
          <w:lang w:bidi="fa-IR"/>
        </w:rPr>
        <w:t xml:space="preserve"> غ</w:t>
      </w:r>
      <w:r w:rsidRPr="00404DA5">
        <w:rPr>
          <w:rFonts w:eastAsiaTheme="minorEastAsia" w:hint="cs"/>
          <w:sz w:val="28"/>
          <w:rtl/>
          <w:lang w:bidi="fa-IR"/>
        </w:rPr>
        <w:t>ی</w:t>
      </w:r>
      <w:r w:rsidRPr="00404DA5">
        <w:rPr>
          <w:rFonts w:eastAsiaTheme="minorEastAsia" w:hint="eastAsia"/>
          <w:sz w:val="28"/>
          <w:rtl/>
          <w:lang w:bidi="fa-IR"/>
        </w:rPr>
        <w:t>رخط</w:t>
      </w:r>
      <w:r w:rsidRPr="00404DA5">
        <w:rPr>
          <w:rFonts w:eastAsiaTheme="minorEastAsia" w:hint="cs"/>
          <w:sz w:val="28"/>
          <w:rtl/>
          <w:lang w:bidi="fa-IR"/>
        </w:rPr>
        <w:t>ی</w:t>
      </w:r>
      <w:r w:rsidRPr="00404DA5">
        <w:rPr>
          <w:rFonts w:eastAsiaTheme="minorEastAsia"/>
          <w:sz w:val="28"/>
          <w:rtl/>
          <w:lang w:bidi="fa-IR"/>
        </w:rPr>
        <w:t xml:space="preserve"> م</w:t>
      </w:r>
      <w:r w:rsidRPr="00404DA5">
        <w:rPr>
          <w:rFonts w:eastAsiaTheme="minorEastAsia" w:hint="cs"/>
          <w:sz w:val="28"/>
          <w:rtl/>
          <w:lang w:bidi="fa-IR"/>
        </w:rPr>
        <w:t>ی</w:t>
      </w:r>
      <w:r>
        <w:rPr>
          <w:rFonts w:ascii="Calibri" w:eastAsiaTheme="minorEastAsia" w:hAnsi="Calibri" w:cs="Calibri"/>
          <w:sz w:val="28"/>
          <w:rtl/>
          <w:lang w:bidi="fa-IR"/>
        </w:rPr>
        <w:softHyphen/>
      </w:r>
      <w:r w:rsidRPr="00404DA5">
        <w:rPr>
          <w:rFonts w:eastAsiaTheme="minorEastAsia" w:hint="cs"/>
          <w:sz w:val="28"/>
          <w:rtl/>
          <w:lang w:bidi="fa-IR"/>
        </w:rPr>
        <w:t>باشد</w:t>
      </w:r>
      <w:r w:rsidRPr="00404DA5">
        <w:rPr>
          <w:rFonts w:eastAsiaTheme="minorEastAsia"/>
          <w:sz w:val="28"/>
          <w:rtl/>
          <w:lang w:bidi="fa-IR"/>
        </w:rPr>
        <w:t xml:space="preserve"> و به اصطلاح ا</w:t>
      </w:r>
      <w:r w:rsidRPr="00404DA5">
        <w:rPr>
          <w:rFonts w:eastAsiaTheme="minorEastAsia" w:hint="cs"/>
          <w:sz w:val="28"/>
          <w:rtl/>
          <w:lang w:bidi="fa-IR"/>
        </w:rPr>
        <w:t>ی</w:t>
      </w:r>
      <w:r w:rsidRPr="00404DA5">
        <w:rPr>
          <w:rFonts w:eastAsiaTheme="minorEastAsia" w:hint="eastAsia"/>
          <w:sz w:val="28"/>
          <w:rtl/>
          <w:lang w:bidi="fa-IR"/>
        </w:rPr>
        <w:t>ن</w:t>
      </w:r>
      <w:r w:rsidRPr="00404DA5">
        <w:rPr>
          <w:rFonts w:eastAsiaTheme="minorEastAsia"/>
          <w:sz w:val="28"/>
          <w:rtl/>
          <w:lang w:bidi="fa-IR"/>
        </w:rPr>
        <w:t xml:space="preserve"> دو حالت را م</w:t>
      </w:r>
      <w:r w:rsidRPr="00404DA5">
        <w:rPr>
          <w:rFonts w:eastAsiaTheme="minorEastAsia" w:hint="cs"/>
          <w:sz w:val="28"/>
          <w:rtl/>
          <w:lang w:bidi="fa-IR"/>
        </w:rPr>
        <w:t>ی</w:t>
      </w:r>
      <w:r w:rsidRPr="00404DA5">
        <w:rPr>
          <w:rFonts w:eastAsiaTheme="minorEastAsia" w:hint="eastAsia"/>
          <w:sz w:val="28"/>
          <w:rtl/>
          <w:lang w:bidi="fa-IR"/>
        </w:rPr>
        <w:t>را</w:t>
      </w:r>
      <w:r w:rsidRPr="00404DA5">
        <w:rPr>
          <w:rFonts w:eastAsiaTheme="minorEastAsia" w:hint="cs"/>
          <w:sz w:val="28"/>
          <w:rtl/>
          <w:lang w:bidi="fa-IR"/>
        </w:rPr>
        <w:t>یی</w:t>
      </w:r>
      <w:r w:rsidRPr="00404DA5">
        <w:rPr>
          <w:rFonts w:eastAsiaTheme="minorEastAsia"/>
          <w:sz w:val="28"/>
          <w:rtl/>
          <w:lang w:bidi="fa-IR"/>
        </w:rPr>
        <w:t xml:space="preserve"> خط</w:t>
      </w:r>
      <w:r w:rsidRPr="00404DA5">
        <w:rPr>
          <w:rFonts w:eastAsiaTheme="minorEastAsia" w:hint="cs"/>
          <w:sz w:val="28"/>
          <w:rtl/>
          <w:lang w:bidi="fa-IR"/>
        </w:rPr>
        <w:t>ی</w:t>
      </w:r>
      <w:r w:rsidRPr="00404DA5">
        <w:rPr>
          <w:rFonts w:eastAsiaTheme="minorEastAsia"/>
          <w:sz w:val="28"/>
          <w:rtl/>
          <w:lang w:bidi="fa-IR"/>
        </w:rPr>
        <w:t xml:space="preserve"> و م</w:t>
      </w:r>
      <w:r w:rsidRPr="00404DA5">
        <w:rPr>
          <w:rFonts w:eastAsiaTheme="minorEastAsia" w:hint="cs"/>
          <w:sz w:val="28"/>
          <w:rtl/>
          <w:lang w:bidi="fa-IR"/>
        </w:rPr>
        <w:t>ی</w:t>
      </w:r>
      <w:r w:rsidRPr="00404DA5">
        <w:rPr>
          <w:rFonts w:eastAsiaTheme="minorEastAsia" w:hint="eastAsia"/>
          <w:sz w:val="28"/>
          <w:rtl/>
          <w:lang w:bidi="fa-IR"/>
        </w:rPr>
        <w:t>را</w:t>
      </w:r>
      <w:r w:rsidRPr="00404DA5">
        <w:rPr>
          <w:rFonts w:eastAsiaTheme="minorEastAsia" w:hint="cs"/>
          <w:sz w:val="28"/>
          <w:rtl/>
          <w:lang w:bidi="fa-IR"/>
        </w:rPr>
        <w:t>یی</w:t>
      </w:r>
      <w:r w:rsidRPr="00404DA5">
        <w:rPr>
          <w:rFonts w:eastAsiaTheme="minorEastAsia"/>
          <w:sz w:val="28"/>
          <w:rtl/>
          <w:lang w:bidi="fa-IR"/>
        </w:rPr>
        <w:t xml:space="preserve"> غ</w:t>
      </w:r>
      <w:r w:rsidRPr="00404DA5">
        <w:rPr>
          <w:rFonts w:eastAsiaTheme="minorEastAsia" w:hint="cs"/>
          <w:sz w:val="28"/>
          <w:rtl/>
          <w:lang w:bidi="fa-IR"/>
        </w:rPr>
        <w:t>ی</w:t>
      </w:r>
      <w:r w:rsidRPr="00404DA5">
        <w:rPr>
          <w:rFonts w:eastAsiaTheme="minorEastAsia" w:hint="eastAsia"/>
          <w:sz w:val="28"/>
          <w:rtl/>
          <w:lang w:bidi="fa-IR"/>
        </w:rPr>
        <w:t>رخط</w:t>
      </w:r>
      <w:r w:rsidRPr="00404DA5">
        <w:rPr>
          <w:rFonts w:eastAsiaTheme="minorEastAsia" w:hint="cs"/>
          <w:sz w:val="28"/>
          <w:rtl/>
          <w:lang w:bidi="fa-IR"/>
        </w:rPr>
        <w:t>ی</w:t>
      </w:r>
      <w:r w:rsidRPr="00404DA5">
        <w:rPr>
          <w:rFonts w:eastAsiaTheme="minorEastAsia"/>
          <w:sz w:val="28"/>
          <w:rtl/>
          <w:lang w:bidi="fa-IR"/>
        </w:rPr>
        <w:t xml:space="preserve"> م</w:t>
      </w:r>
      <w:r w:rsidRPr="00404DA5">
        <w:rPr>
          <w:rFonts w:eastAsiaTheme="minorEastAsia" w:hint="cs"/>
          <w:sz w:val="28"/>
          <w:rtl/>
          <w:lang w:bidi="fa-IR"/>
        </w:rPr>
        <w:t>ی</w:t>
      </w:r>
      <w:r>
        <w:rPr>
          <w:rFonts w:ascii="Calibri" w:eastAsiaTheme="minorEastAsia" w:hAnsi="Calibri" w:cs="Calibri"/>
          <w:sz w:val="28"/>
          <w:rtl/>
          <w:lang w:bidi="fa-IR"/>
        </w:rPr>
        <w:softHyphen/>
      </w:r>
      <w:r w:rsidRPr="00404DA5">
        <w:rPr>
          <w:rFonts w:eastAsiaTheme="minorEastAsia" w:hint="cs"/>
          <w:sz w:val="28"/>
          <w:rtl/>
          <w:lang w:bidi="fa-IR"/>
        </w:rPr>
        <w:t>نامند</w:t>
      </w:r>
      <w:r w:rsidRPr="00404DA5">
        <w:rPr>
          <w:rFonts w:eastAsiaTheme="minorEastAsia"/>
          <w:sz w:val="28"/>
          <w:rtl/>
          <w:lang w:bidi="fa-IR"/>
        </w:rPr>
        <w:t>. مقدار انتخاب</w:t>
      </w:r>
      <w:r w:rsidRPr="00404DA5">
        <w:rPr>
          <w:rFonts w:eastAsiaTheme="minorEastAsia" w:hint="cs"/>
          <w:sz w:val="28"/>
          <w:rtl/>
          <w:lang w:bidi="fa-IR"/>
        </w:rPr>
        <w:t>ی</w:t>
      </w:r>
      <w:r w:rsidRPr="00404DA5">
        <w:rPr>
          <w:rFonts w:eastAsiaTheme="minorEastAsia"/>
          <w:sz w:val="28"/>
          <w:rtl/>
          <w:lang w:bidi="fa-IR"/>
        </w:rPr>
        <w:t xml:space="preserve"> </w:t>
      </w:r>
      <w:r w:rsidRPr="001F4A33">
        <w:rPr>
          <w:rFonts w:eastAsiaTheme="minorEastAsia"/>
          <w:szCs w:val="24"/>
          <w:lang w:bidi="fa-IR"/>
        </w:rPr>
        <w:t>α</w:t>
      </w:r>
      <w:r w:rsidRPr="001F4A33">
        <w:rPr>
          <w:rFonts w:eastAsiaTheme="minorEastAsia"/>
          <w:szCs w:val="24"/>
          <w:rtl/>
          <w:lang w:bidi="fa-IR"/>
        </w:rPr>
        <w:t xml:space="preserve"> </w:t>
      </w:r>
      <w:r w:rsidRPr="00404DA5">
        <w:rPr>
          <w:rFonts w:eastAsiaTheme="minorEastAsia"/>
          <w:sz w:val="28"/>
          <w:rtl/>
          <w:lang w:bidi="fa-IR"/>
        </w:rPr>
        <w:t>وابسته به کاربرد م</w:t>
      </w:r>
      <w:r w:rsidRPr="00404DA5">
        <w:rPr>
          <w:rFonts w:eastAsiaTheme="minorEastAsia" w:hint="cs"/>
          <w:sz w:val="28"/>
          <w:rtl/>
          <w:lang w:bidi="fa-IR"/>
        </w:rPr>
        <w:t>ی</w:t>
      </w:r>
      <w:r w:rsidRPr="00404DA5">
        <w:rPr>
          <w:rFonts w:eastAsiaTheme="minorEastAsia" w:hint="eastAsia"/>
          <w:sz w:val="28"/>
          <w:rtl/>
          <w:lang w:bidi="fa-IR"/>
        </w:rPr>
        <w:t>راگر</w:t>
      </w:r>
      <w:r w:rsidRPr="00404DA5">
        <w:rPr>
          <w:rFonts w:eastAsiaTheme="minorEastAsia"/>
          <w:sz w:val="28"/>
          <w:rtl/>
          <w:lang w:bidi="fa-IR"/>
        </w:rPr>
        <w:t xml:space="preserve"> م</w:t>
      </w:r>
      <w:r w:rsidRPr="00404DA5">
        <w:rPr>
          <w:rFonts w:eastAsiaTheme="minorEastAsia" w:hint="cs"/>
          <w:sz w:val="28"/>
          <w:rtl/>
          <w:lang w:bidi="fa-IR"/>
        </w:rPr>
        <w:t>ی</w:t>
      </w:r>
      <w:r>
        <w:rPr>
          <w:rFonts w:ascii="Calibri" w:eastAsiaTheme="minorEastAsia" w:hAnsi="Calibri" w:cs="Calibri"/>
          <w:sz w:val="28"/>
          <w:rtl/>
          <w:lang w:bidi="fa-IR"/>
        </w:rPr>
        <w:softHyphen/>
      </w:r>
      <w:r w:rsidRPr="00404DA5">
        <w:rPr>
          <w:rFonts w:eastAsiaTheme="minorEastAsia" w:hint="cs"/>
          <w:sz w:val="28"/>
          <w:rtl/>
          <w:lang w:bidi="fa-IR"/>
        </w:rPr>
        <w:t>باشد</w:t>
      </w:r>
      <w:r w:rsidRPr="00404DA5">
        <w:rPr>
          <w:rFonts w:eastAsiaTheme="minorEastAsia"/>
          <w:sz w:val="28"/>
          <w:rtl/>
          <w:lang w:bidi="fa-IR"/>
        </w:rPr>
        <w:t xml:space="preserve"> که به‌عنوان مثال در کاربرد لرزه</w:t>
      </w:r>
      <w:r>
        <w:rPr>
          <w:rFonts w:ascii="Calibri" w:eastAsiaTheme="minorEastAsia" w:hAnsi="Calibri" w:cs="Calibri"/>
          <w:sz w:val="28"/>
          <w:rtl/>
          <w:lang w:bidi="fa-IR"/>
        </w:rPr>
        <w:softHyphen/>
      </w:r>
      <w:r w:rsidRPr="00404DA5">
        <w:rPr>
          <w:rFonts w:eastAsiaTheme="minorEastAsia" w:hint="cs"/>
          <w:sz w:val="28"/>
          <w:rtl/>
          <w:lang w:bidi="fa-IR"/>
        </w:rPr>
        <w:t>اي،</w:t>
      </w:r>
      <w:r w:rsidRPr="00404DA5">
        <w:rPr>
          <w:rFonts w:eastAsiaTheme="minorEastAsia"/>
          <w:sz w:val="28"/>
          <w:rtl/>
          <w:lang w:bidi="fa-IR"/>
        </w:rPr>
        <w:t xml:space="preserve"> </w:t>
      </w:r>
      <w:r w:rsidRPr="00404DA5">
        <w:rPr>
          <w:rFonts w:eastAsiaTheme="minorEastAsia" w:hint="cs"/>
          <w:sz w:val="28"/>
          <w:rtl/>
          <w:lang w:bidi="fa-IR"/>
        </w:rPr>
        <w:t>استفاده</w:t>
      </w:r>
      <w:r w:rsidRPr="00404DA5">
        <w:rPr>
          <w:rFonts w:eastAsiaTheme="minorEastAsia"/>
          <w:sz w:val="28"/>
          <w:rtl/>
          <w:lang w:bidi="fa-IR"/>
        </w:rPr>
        <w:t xml:space="preserve"> </w:t>
      </w:r>
      <w:r w:rsidRPr="00404DA5">
        <w:rPr>
          <w:rFonts w:eastAsiaTheme="minorEastAsia" w:hint="cs"/>
          <w:sz w:val="28"/>
          <w:rtl/>
          <w:lang w:bidi="fa-IR"/>
        </w:rPr>
        <w:t>از</w:t>
      </w:r>
      <w:r w:rsidRPr="00404DA5">
        <w:rPr>
          <w:rFonts w:eastAsiaTheme="minorEastAsia"/>
          <w:sz w:val="28"/>
          <w:rtl/>
          <w:lang w:bidi="fa-IR"/>
        </w:rPr>
        <w:t xml:space="preserve"> </w:t>
      </w:r>
      <w:r w:rsidRPr="00404DA5">
        <w:rPr>
          <w:rFonts w:eastAsiaTheme="minorEastAsia" w:hint="cs"/>
          <w:sz w:val="28"/>
          <w:rtl/>
          <w:lang w:bidi="fa-IR"/>
        </w:rPr>
        <w:t>عددي</w:t>
      </w:r>
      <w:r w:rsidRPr="00404DA5">
        <w:rPr>
          <w:rFonts w:eastAsiaTheme="minorEastAsia"/>
          <w:sz w:val="28"/>
          <w:rtl/>
          <w:lang w:bidi="fa-IR"/>
        </w:rPr>
        <w:t xml:space="preserve"> </w:t>
      </w:r>
      <w:r w:rsidRPr="00404DA5">
        <w:rPr>
          <w:rFonts w:eastAsiaTheme="minorEastAsia" w:hint="cs"/>
          <w:sz w:val="28"/>
          <w:rtl/>
          <w:lang w:bidi="fa-IR"/>
        </w:rPr>
        <w:t>کمتر</w:t>
      </w:r>
      <w:r w:rsidRPr="00404DA5">
        <w:rPr>
          <w:rFonts w:eastAsiaTheme="minorEastAsia"/>
          <w:sz w:val="28"/>
          <w:rtl/>
          <w:lang w:bidi="fa-IR"/>
        </w:rPr>
        <w:t xml:space="preserve"> </w:t>
      </w:r>
      <w:r w:rsidRPr="00404DA5">
        <w:rPr>
          <w:rFonts w:eastAsiaTheme="minorEastAsia" w:hint="cs"/>
          <w:sz w:val="28"/>
          <w:rtl/>
          <w:lang w:bidi="fa-IR"/>
        </w:rPr>
        <w:t>از</w:t>
      </w:r>
      <w:r w:rsidRPr="00404DA5">
        <w:rPr>
          <w:rFonts w:eastAsiaTheme="minorEastAsia"/>
          <w:sz w:val="28"/>
          <w:rtl/>
          <w:lang w:bidi="fa-IR"/>
        </w:rPr>
        <w:t xml:space="preserve"> </w:t>
      </w:r>
      <w:r w:rsidRPr="00404DA5">
        <w:rPr>
          <w:rFonts w:eastAsiaTheme="minorEastAsia" w:hint="cs"/>
          <w:sz w:val="28"/>
          <w:rtl/>
          <w:lang w:bidi="fa-IR"/>
        </w:rPr>
        <w:t>ی</w:t>
      </w:r>
      <w:r w:rsidRPr="00404DA5">
        <w:rPr>
          <w:rFonts w:eastAsiaTheme="minorEastAsia" w:hint="eastAsia"/>
          <w:sz w:val="28"/>
          <w:rtl/>
          <w:lang w:bidi="fa-IR"/>
        </w:rPr>
        <w:t>ک</w:t>
      </w:r>
      <w:r w:rsidRPr="00404DA5">
        <w:rPr>
          <w:rFonts w:eastAsiaTheme="minorEastAsia"/>
          <w:sz w:val="28"/>
          <w:rtl/>
          <w:lang w:bidi="fa-IR"/>
        </w:rPr>
        <w:t xml:space="preserve"> مناسب م</w:t>
      </w:r>
      <w:r w:rsidRPr="00404DA5">
        <w:rPr>
          <w:rFonts w:eastAsiaTheme="minorEastAsia" w:hint="cs"/>
          <w:sz w:val="28"/>
          <w:rtl/>
          <w:lang w:bidi="fa-IR"/>
        </w:rPr>
        <w:t>ی</w:t>
      </w:r>
      <w:r>
        <w:rPr>
          <w:rFonts w:ascii="Calibri" w:eastAsiaTheme="minorEastAsia" w:hAnsi="Calibri" w:cs="Calibri"/>
          <w:sz w:val="28"/>
          <w:rtl/>
          <w:lang w:bidi="fa-IR"/>
        </w:rPr>
        <w:softHyphen/>
      </w:r>
      <w:r w:rsidRPr="00404DA5">
        <w:rPr>
          <w:rFonts w:eastAsiaTheme="minorEastAsia" w:hint="cs"/>
          <w:sz w:val="28"/>
          <w:rtl/>
          <w:lang w:bidi="fa-IR"/>
        </w:rPr>
        <w:t>باشد</w:t>
      </w:r>
      <w:r w:rsidRPr="00404DA5">
        <w:rPr>
          <w:rFonts w:eastAsiaTheme="minorEastAsia"/>
          <w:sz w:val="28"/>
          <w:rtl/>
          <w:lang w:bidi="fa-IR"/>
        </w:rPr>
        <w:t>. مز</w:t>
      </w:r>
      <w:r w:rsidRPr="00404DA5">
        <w:rPr>
          <w:rFonts w:eastAsiaTheme="minorEastAsia" w:hint="cs"/>
          <w:sz w:val="28"/>
          <w:rtl/>
          <w:lang w:bidi="fa-IR"/>
        </w:rPr>
        <w:t>ی</w:t>
      </w:r>
      <w:r w:rsidRPr="00404DA5">
        <w:rPr>
          <w:rFonts w:eastAsiaTheme="minorEastAsia" w:hint="eastAsia"/>
          <w:sz w:val="28"/>
          <w:rtl/>
          <w:lang w:bidi="fa-IR"/>
        </w:rPr>
        <w:t>ت</w:t>
      </w:r>
      <w:r w:rsidRPr="00404DA5">
        <w:rPr>
          <w:rFonts w:eastAsiaTheme="minorEastAsia"/>
          <w:sz w:val="28"/>
          <w:rtl/>
          <w:lang w:bidi="fa-IR"/>
        </w:rPr>
        <w:t xml:space="preserve"> اصل</w:t>
      </w:r>
      <w:r w:rsidRPr="00404DA5">
        <w:rPr>
          <w:rFonts w:eastAsiaTheme="minorEastAsia" w:hint="cs"/>
          <w:sz w:val="28"/>
          <w:rtl/>
          <w:lang w:bidi="fa-IR"/>
        </w:rPr>
        <w:t>ی</w:t>
      </w:r>
      <w:r w:rsidRPr="00404DA5">
        <w:rPr>
          <w:rFonts w:eastAsiaTheme="minorEastAsia"/>
          <w:sz w:val="28"/>
          <w:rtl/>
          <w:lang w:bidi="fa-IR"/>
        </w:rPr>
        <w:t xml:space="preserve"> استفاده از توان</w:t>
      </w:r>
      <w:r>
        <w:rPr>
          <w:rFonts w:ascii="Calibri" w:eastAsiaTheme="minorEastAsia" w:hAnsi="Calibri" w:cs="Calibri"/>
          <w:sz w:val="28"/>
          <w:rtl/>
          <w:lang w:bidi="fa-IR"/>
        </w:rPr>
        <w:softHyphen/>
      </w:r>
      <w:r w:rsidRPr="00404DA5">
        <w:rPr>
          <w:rFonts w:eastAsiaTheme="minorEastAsia" w:hint="cs"/>
          <w:sz w:val="28"/>
          <w:rtl/>
          <w:lang w:bidi="fa-IR"/>
        </w:rPr>
        <w:t>هاي</w:t>
      </w:r>
      <w:r w:rsidRPr="00404DA5">
        <w:rPr>
          <w:rFonts w:eastAsiaTheme="minorEastAsia"/>
          <w:sz w:val="28"/>
          <w:rtl/>
          <w:lang w:bidi="fa-IR"/>
        </w:rPr>
        <w:t xml:space="preserve"> </w:t>
      </w:r>
      <w:r w:rsidRPr="00404DA5">
        <w:rPr>
          <w:rFonts w:eastAsiaTheme="minorEastAsia" w:hint="cs"/>
          <w:sz w:val="28"/>
          <w:rtl/>
          <w:lang w:bidi="fa-IR"/>
        </w:rPr>
        <w:t>پایی</w:t>
      </w:r>
      <w:r w:rsidRPr="00404DA5">
        <w:rPr>
          <w:rFonts w:eastAsiaTheme="minorEastAsia" w:hint="eastAsia"/>
          <w:sz w:val="28"/>
          <w:rtl/>
          <w:lang w:bidi="fa-IR"/>
        </w:rPr>
        <w:t>ن</w:t>
      </w:r>
      <w:r w:rsidRPr="00404DA5">
        <w:rPr>
          <w:rFonts w:eastAsiaTheme="minorEastAsia"/>
          <w:sz w:val="28"/>
          <w:rtl/>
          <w:lang w:bidi="fa-IR"/>
        </w:rPr>
        <w:t xml:space="preserve"> سرعت در تابع م</w:t>
      </w:r>
      <w:r w:rsidRPr="00404DA5">
        <w:rPr>
          <w:rFonts w:eastAsiaTheme="minorEastAsia" w:hint="cs"/>
          <w:sz w:val="28"/>
          <w:rtl/>
          <w:lang w:bidi="fa-IR"/>
        </w:rPr>
        <w:t>ی</w:t>
      </w:r>
      <w:r w:rsidRPr="00404DA5">
        <w:rPr>
          <w:rFonts w:eastAsiaTheme="minorEastAsia" w:hint="eastAsia"/>
          <w:sz w:val="28"/>
          <w:rtl/>
          <w:lang w:bidi="fa-IR"/>
        </w:rPr>
        <w:t>را</w:t>
      </w:r>
      <w:r w:rsidRPr="00404DA5">
        <w:rPr>
          <w:rFonts w:eastAsiaTheme="minorEastAsia" w:hint="cs"/>
          <w:sz w:val="28"/>
          <w:rtl/>
          <w:lang w:bidi="fa-IR"/>
        </w:rPr>
        <w:t>یی</w:t>
      </w:r>
      <w:r w:rsidRPr="00404DA5">
        <w:rPr>
          <w:rFonts w:eastAsiaTheme="minorEastAsia"/>
          <w:sz w:val="28"/>
          <w:rtl/>
          <w:lang w:bidi="fa-IR"/>
        </w:rPr>
        <w:t xml:space="preserve"> آن است که منجر به محدود شدن پ</w:t>
      </w:r>
      <w:r w:rsidRPr="00404DA5">
        <w:rPr>
          <w:rFonts w:eastAsiaTheme="minorEastAsia" w:hint="cs"/>
          <w:sz w:val="28"/>
          <w:rtl/>
          <w:lang w:bidi="fa-IR"/>
        </w:rPr>
        <w:t>ی</w:t>
      </w:r>
      <w:r w:rsidRPr="00404DA5">
        <w:rPr>
          <w:rFonts w:eastAsiaTheme="minorEastAsia" w:hint="eastAsia"/>
          <w:sz w:val="28"/>
          <w:rtl/>
          <w:lang w:bidi="fa-IR"/>
        </w:rPr>
        <w:t>ک</w:t>
      </w:r>
      <w:r w:rsidRPr="00404DA5">
        <w:rPr>
          <w:rFonts w:eastAsiaTheme="minorEastAsia"/>
          <w:sz w:val="28"/>
          <w:rtl/>
          <w:lang w:bidi="fa-IR"/>
        </w:rPr>
        <w:t xml:space="preserve"> ن</w:t>
      </w:r>
      <w:r w:rsidRPr="00404DA5">
        <w:rPr>
          <w:rFonts w:eastAsiaTheme="minorEastAsia" w:hint="cs"/>
          <w:sz w:val="28"/>
          <w:rtl/>
          <w:lang w:bidi="fa-IR"/>
        </w:rPr>
        <w:t>ی</w:t>
      </w:r>
      <w:r w:rsidRPr="00404DA5">
        <w:rPr>
          <w:rFonts w:eastAsiaTheme="minorEastAsia" w:hint="eastAsia"/>
          <w:sz w:val="28"/>
          <w:rtl/>
          <w:lang w:bidi="fa-IR"/>
        </w:rPr>
        <w:t>روهاي</w:t>
      </w:r>
      <w:r w:rsidRPr="00404DA5">
        <w:rPr>
          <w:rFonts w:eastAsiaTheme="minorEastAsia"/>
          <w:sz w:val="28"/>
          <w:rtl/>
          <w:lang w:bidi="fa-IR"/>
        </w:rPr>
        <w:t xml:space="preserve"> م</w:t>
      </w:r>
      <w:r w:rsidRPr="00404DA5">
        <w:rPr>
          <w:rFonts w:eastAsiaTheme="minorEastAsia" w:hint="cs"/>
          <w:sz w:val="28"/>
          <w:rtl/>
          <w:lang w:bidi="fa-IR"/>
        </w:rPr>
        <w:t>ی</w:t>
      </w:r>
      <w:r w:rsidRPr="00404DA5">
        <w:rPr>
          <w:rFonts w:eastAsiaTheme="minorEastAsia" w:hint="eastAsia"/>
          <w:sz w:val="28"/>
          <w:rtl/>
          <w:lang w:bidi="fa-IR"/>
        </w:rPr>
        <w:t>را</w:t>
      </w:r>
      <w:r w:rsidRPr="00404DA5">
        <w:rPr>
          <w:rFonts w:eastAsiaTheme="minorEastAsia" w:hint="cs"/>
          <w:sz w:val="28"/>
          <w:rtl/>
          <w:lang w:bidi="fa-IR"/>
        </w:rPr>
        <w:t>یی</w:t>
      </w:r>
      <w:r w:rsidRPr="00404DA5">
        <w:rPr>
          <w:rFonts w:eastAsiaTheme="minorEastAsia"/>
          <w:sz w:val="28"/>
          <w:rtl/>
          <w:lang w:bidi="fa-IR"/>
        </w:rPr>
        <w:t xml:space="preserve"> در مقاد</w:t>
      </w:r>
      <w:r w:rsidRPr="00404DA5">
        <w:rPr>
          <w:rFonts w:eastAsiaTheme="minorEastAsia" w:hint="cs"/>
          <w:sz w:val="28"/>
          <w:rtl/>
          <w:lang w:bidi="fa-IR"/>
        </w:rPr>
        <w:t>ی</w:t>
      </w:r>
      <w:r w:rsidRPr="00404DA5">
        <w:rPr>
          <w:rFonts w:eastAsiaTheme="minorEastAsia" w:hint="eastAsia"/>
          <w:sz w:val="28"/>
          <w:rtl/>
          <w:lang w:bidi="fa-IR"/>
        </w:rPr>
        <w:t>ر</w:t>
      </w:r>
      <w:r w:rsidRPr="00404DA5">
        <w:rPr>
          <w:rFonts w:eastAsiaTheme="minorEastAsia"/>
          <w:sz w:val="28"/>
          <w:rtl/>
          <w:lang w:bidi="fa-IR"/>
        </w:rPr>
        <w:t xml:space="preserve"> پا</w:t>
      </w:r>
      <w:r w:rsidRPr="00404DA5">
        <w:rPr>
          <w:rFonts w:eastAsiaTheme="minorEastAsia" w:hint="cs"/>
          <w:sz w:val="28"/>
          <w:rtl/>
          <w:lang w:bidi="fa-IR"/>
        </w:rPr>
        <w:t>یی</w:t>
      </w:r>
      <w:r w:rsidRPr="00404DA5">
        <w:rPr>
          <w:rFonts w:eastAsiaTheme="minorEastAsia" w:hint="eastAsia"/>
          <w:sz w:val="28"/>
          <w:rtl/>
          <w:lang w:bidi="fa-IR"/>
        </w:rPr>
        <w:t>ن</w:t>
      </w:r>
      <w:r w:rsidRPr="00404DA5">
        <w:rPr>
          <w:rFonts w:eastAsiaTheme="minorEastAsia"/>
          <w:sz w:val="28"/>
          <w:rtl/>
          <w:lang w:bidi="fa-IR"/>
        </w:rPr>
        <w:t xml:space="preserve"> و درنت</w:t>
      </w:r>
      <w:r w:rsidRPr="00404DA5">
        <w:rPr>
          <w:rFonts w:eastAsiaTheme="minorEastAsia" w:hint="cs"/>
          <w:sz w:val="28"/>
          <w:rtl/>
          <w:lang w:bidi="fa-IR"/>
        </w:rPr>
        <w:t>ی</w:t>
      </w:r>
      <w:r w:rsidRPr="00404DA5">
        <w:rPr>
          <w:rFonts w:eastAsiaTheme="minorEastAsia" w:hint="eastAsia"/>
          <w:sz w:val="28"/>
          <w:rtl/>
          <w:lang w:bidi="fa-IR"/>
        </w:rPr>
        <w:t>جه</w:t>
      </w:r>
      <w:r w:rsidRPr="00404DA5">
        <w:rPr>
          <w:rFonts w:eastAsiaTheme="minorEastAsia"/>
          <w:sz w:val="28"/>
          <w:rtl/>
          <w:lang w:bidi="fa-IR"/>
        </w:rPr>
        <w:t xml:space="preserve"> کاهش مقاد</w:t>
      </w:r>
      <w:r w:rsidRPr="00404DA5">
        <w:rPr>
          <w:rFonts w:eastAsiaTheme="minorEastAsia" w:hint="cs"/>
          <w:sz w:val="28"/>
          <w:rtl/>
          <w:lang w:bidi="fa-IR"/>
        </w:rPr>
        <w:t>ی</w:t>
      </w:r>
      <w:r w:rsidRPr="00404DA5">
        <w:rPr>
          <w:rFonts w:eastAsiaTheme="minorEastAsia" w:hint="eastAsia"/>
          <w:sz w:val="28"/>
          <w:rtl/>
          <w:lang w:bidi="fa-IR"/>
        </w:rPr>
        <w:t>ر</w:t>
      </w:r>
      <w:r w:rsidRPr="00404DA5">
        <w:rPr>
          <w:rFonts w:eastAsiaTheme="minorEastAsia"/>
          <w:sz w:val="28"/>
          <w:rtl/>
          <w:lang w:bidi="fa-IR"/>
        </w:rPr>
        <w:t xml:space="preserve"> برش پا</w:t>
      </w:r>
      <w:r w:rsidRPr="00404DA5">
        <w:rPr>
          <w:rFonts w:eastAsiaTheme="minorEastAsia" w:hint="cs"/>
          <w:sz w:val="28"/>
          <w:rtl/>
          <w:lang w:bidi="fa-IR"/>
        </w:rPr>
        <w:t>ی</w:t>
      </w:r>
      <w:r w:rsidRPr="00404DA5">
        <w:rPr>
          <w:rFonts w:eastAsiaTheme="minorEastAsia" w:hint="eastAsia"/>
          <w:sz w:val="28"/>
          <w:rtl/>
          <w:lang w:bidi="fa-IR"/>
        </w:rPr>
        <w:t>ه</w:t>
      </w:r>
      <w:r w:rsidRPr="00404DA5">
        <w:rPr>
          <w:rFonts w:eastAsiaTheme="minorEastAsia"/>
          <w:sz w:val="28"/>
          <w:rtl/>
          <w:lang w:bidi="fa-IR"/>
        </w:rPr>
        <w:t xml:space="preserve"> سازه م</w:t>
      </w:r>
      <w:r w:rsidRPr="00404DA5">
        <w:rPr>
          <w:rFonts w:eastAsiaTheme="minorEastAsia" w:hint="cs"/>
          <w:sz w:val="28"/>
          <w:rtl/>
          <w:lang w:bidi="fa-IR"/>
        </w:rPr>
        <w:t>ی</w:t>
      </w:r>
      <w:r>
        <w:rPr>
          <w:rFonts w:ascii="Calibri" w:eastAsiaTheme="minorEastAsia" w:hAnsi="Calibri" w:cs="Calibri"/>
          <w:sz w:val="28"/>
          <w:rtl/>
          <w:lang w:bidi="fa-IR"/>
        </w:rPr>
        <w:softHyphen/>
      </w:r>
      <w:r w:rsidRPr="00404DA5">
        <w:rPr>
          <w:rFonts w:eastAsiaTheme="minorEastAsia" w:hint="cs"/>
          <w:sz w:val="28"/>
          <w:rtl/>
          <w:lang w:bidi="fa-IR"/>
        </w:rPr>
        <w:t>شود</w:t>
      </w:r>
      <w:r w:rsidRPr="00404DA5">
        <w:rPr>
          <w:rFonts w:eastAsiaTheme="minorEastAsia"/>
          <w:sz w:val="28"/>
          <w:rtl/>
          <w:lang w:bidi="fa-IR"/>
        </w:rPr>
        <w:t>. در مقابل، استفاده از م</w:t>
      </w:r>
      <w:r w:rsidRPr="00404DA5">
        <w:rPr>
          <w:rFonts w:eastAsiaTheme="minorEastAsia" w:hint="cs"/>
          <w:sz w:val="28"/>
          <w:rtl/>
          <w:lang w:bidi="fa-IR"/>
        </w:rPr>
        <w:t>ی</w:t>
      </w:r>
      <w:r w:rsidRPr="00404DA5">
        <w:rPr>
          <w:rFonts w:eastAsiaTheme="minorEastAsia" w:hint="eastAsia"/>
          <w:sz w:val="28"/>
          <w:rtl/>
          <w:lang w:bidi="fa-IR"/>
        </w:rPr>
        <w:t>راگر</w:t>
      </w:r>
      <w:r w:rsidRPr="00404DA5">
        <w:rPr>
          <w:rFonts w:eastAsiaTheme="minorEastAsia"/>
          <w:sz w:val="28"/>
          <w:rtl/>
          <w:lang w:bidi="fa-IR"/>
        </w:rPr>
        <w:t xml:space="preserve"> با تابع م</w:t>
      </w:r>
      <w:r w:rsidRPr="00404DA5">
        <w:rPr>
          <w:rFonts w:eastAsiaTheme="minorEastAsia" w:hint="cs"/>
          <w:sz w:val="28"/>
          <w:rtl/>
          <w:lang w:bidi="fa-IR"/>
        </w:rPr>
        <w:t>ی</w:t>
      </w:r>
      <w:r w:rsidRPr="00404DA5">
        <w:rPr>
          <w:rFonts w:eastAsiaTheme="minorEastAsia" w:hint="eastAsia"/>
          <w:sz w:val="28"/>
          <w:rtl/>
          <w:lang w:bidi="fa-IR"/>
        </w:rPr>
        <w:t>را</w:t>
      </w:r>
      <w:r w:rsidRPr="00404DA5">
        <w:rPr>
          <w:rFonts w:eastAsiaTheme="minorEastAsia" w:hint="cs"/>
          <w:sz w:val="28"/>
          <w:rtl/>
          <w:lang w:bidi="fa-IR"/>
        </w:rPr>
        <w:t>یی</w:t>
      </w:r>
      <w:r w:rsidRPr="00404DA5">
        <w:rPr>
          <w:rFonts w:eastAsiaTheme="minorEastAsia"/>
          <w:sz w:val="28"/>
          <w:rtl/>
          <w:lang w:bidi="fa-IR"/>
        </w:rPr>
        <w:t xml:space="preserve"> خط</w:t>
      </w:r>
      <w:r w:rsidRPr="00404DA5">
        <w:rPr>
          <w:rFonts w:eastAsiaTheme="minorEastAsia" w:hint="cs"/>
          <w:sz w:val="28"/>
          <w:rtl/>
          <w:lang w:bidi="fa-IR"/>
        </w:rPr>
        <w:t>ی</w:t>
      </w:r>
      <w:r w:rsidRPr="00404DA5">
        <w:rPr>
          <w:rFonts w:eastAsiaTheme="minorEastAsia"/>
          <w:sz w:val="28"/>
          <w:rtl/>
          <w:lang w:bidi="fa-IR"/>
        </w:rPr>
        <w:t xml:space="preserve"> در مقام مقا</w:t>
      </w:r>
      <w:r w:rsidRPr="00404DA5">
        <w:rPr>
          <w:rFonts w:eastAsiaTheme="minorEastAsia" w:hint="cs"/>
          <w:sz w:val="28"/>
          <w:rtl/>
          <w:lang w:bidi="fa-IR"/>
        </w:rPr>
        <w:t>ی</w:t>
      </w:r>
      <w:r w:rsidRPr="00404DA5">
        <w:rPr>
          <w:rFonts w:eastAsiaTheme="minorEastAsia" w:hint="eastAsia"/>
          <w:sz w:val="28"/>
          <w:rtl/>
          <w:lang w:bidi="fa-IR"/>
        </w:rPr>
        <w:t>سه</w:t>
      </w:r>
      <w:r w:rsidRPr="00404DA5">
        <w:rPr>
          <w:rFonts w:eastAsiaTheme="minorEastAsia"/>
          <w:sz w:val="28"/>
          <w:rtl/>
          <w:lang w:bidi="fa-IR"/>
        </w:rPr>
        <w:t xml:space="preserve"> تا حدودي باعث کاهش اثر م</w:t>
      </w:r>
      <w:r w:rsidRPr="00404DA5">
        <w:rPr>
          <w:rFonts w:eastAsiaTheme="minorEastAsia" w:hint="cs"/>
          <w:sz w:val="28"/>
          <w:rtl/>
          <w:lang w:bidi="fa-IR"/>
        </w:rPr>
        <w:t>ی</w:t>
      </w:r>
      <w:r w:rsidRPr="00404DA5">
        <w:rPr>
          <w:rFonts w:eastAsiaTheme="minorEastAsia" w:hint="eastAsia"/>
          <w:sz w:val="28"/>
          <w:rtl/>
          <w:lang w:bidi="fa-IR"/>
        </w:rPr>
        <w:t>را</w:t>
      </w:r>
      <w:r w:rsidRPr="00404DA5">
        <w:rPr>
          <w:rFonts w:eastAsiaTheme="minorEastAsia" w:hint="cs"/>
          <w:sz w:val="28"/>
          <w:rtl/>
          <w:lang w:bidi="fa-IR"/>
        </w:rPr>
        <w:t>یی</w:t>
      </w:r>
      <w:r w:rsidRPr="00404DA5">
        <w:rPr>
          <w:rFonts w:eastAsiaTheme="minorEastAsia"/>
          <w:sz w:val="28"/>
          <w:rtl/>
          <w:lang w:bidi="fa-IR"/>
        </w:rPr>
        <w:t xml:space="preserve"> و افزا</w:t>
      </w:r>
      <w:r w:rsidRPr="00404DA5">
        <w:rPr>
          <w:rFonts w:eastAsiaTheme="minorEastAsia" w:hint="cs"/>
          <w:sz w:val="28"/>
          <w:rtl/>
          <w:lang w:bidi="fa-IR"/>
        </w:rPr>
        <w:t>ی</w:t>
      </w:r>
      <w:r w:rsidRPr="00404DA5">
        <w:rPr>
          <w:rFonts w:eastAsiaTheme="minorEastAsia" w:hint="eastAsia"/>
          <w:sz w:val="28"/>
          <w:rtl/>
          <w:lang w:bidi="fa-IR"/>
        </w:rPr>
        <w:t>ش</w:t>
      </w:r>
      <w:r w:rsidRPr="00404DA5">
        <w:rPr>
          <w:rFonts w:eastAsiaTheme="minorEastAsia"/>
          <w:sz w:val="28"/>
          <w:rtl/>
          <w:lang w:bidi="fa-IR"/>
        </w:rPr>
        <w:t xml:space="preserve"> ن</w:t>
      </w:r>
      <w:r w:rsidRPr="00404DA5">
        <w:rPr>
          <w:rFonts w:eastAsiaTheme="minorEastAsia" w:hint="cs"/>
          <w:sz w:val="28"/>
          <w:rtl/>
          <w:lang w:bidi="fa-IR"/>
        </w:rPr>
        <w:t>ی</w:t>
      </w:r>
      <w:r w:rsidRPr="00404DA5">
        <w:rPr>
          <w:rFonts w:eastAsiaTheme="minorEastAsia" w:hint="eastAsia"/>
          <w:sz w:val="28"/>
          <w:rtl/>
          <w:lang w:bidi="fa-IR"/>
        </w:rPr>
        <w:t>روها</w:t>
      </w:r>
      <w:r w:rsidRPr="00404DA5">
        <w:rPr>
          <w:rFonts w:eastAsiaTheme="minorEastAsia"/>
          <w:sz w:val="28"/>
          <w:rtl/>
          <w:lang w:bidi="fa-IR"/>
        </w:rPr>
        <w:t xml:space="preserve"> م</w:t>
      </w:r>
      <w:r w:rsidRPr="00404DA5">
        <w:rPr>
          <w:rFonts w:eastAsiaTheme="minorEastAsia" w:hint="cs"/>
          <w:sz w:val="28"/>
          <w:rtl/>
          <w:lang w:bidi="fa-IR"/>
        </w:rPr>
        <w:t>ی</w:t>
      </w:r>
      <w:r>
        <w:rPr>
          <w:rFonts w:ascii="Calibri" w:eastAsiaTheme="minorEastAsia" w:hAnsi="Calibri" w:cs="Calibri"/>
          <w:sz w:val="28"/>
          <w:rtl/>
          <w:lang w:bidi="fa-IR"/>
        </w:rPr>
        <w:softHyphen/>
      </w:r>
      <w:r w:rsidRPr="00404DA5">
        <w:rPr>
          <w:rFonts w:eastAsiaTheme="minorEastAsia" w:hint="cs"/>
          <w:sz w:val="28"/>
          <w:rtl/>
          <w:lang w:bidi="fa-IR"/>
        </w:rPr>
        <w:t>شود</w:t>
      </w:r>
      <w:r w:rsidRPr="00404DA5">
        <w:rPr>
          <w:rFonts w:eastAsiaTheme="minorEastAsia"/>
          <w:sz w:val="28"/>
          <w:rtl/>
          <w:lang w:bidi="fa-IR"/>
        </w:rPr>
        <w:t>. اثر تغ</w:t>
      </w:r>
      <w:r w:rsidRPr="00404DA5">
        <w:rPr>
          <w:rFonts w:eastAsiaTheme="minorEastAsia" w:hint="cs"/>
          <w:sz w:val="28"/>
          <w:rtl/>
          <w:lang w:bidi="fa-IR"/>
        </w:rPr>
        <w:t>یی</w:t>
      </w:r>
      <w:r w:rsidRPr="00404DA5">
        <w:rPr>
          <w:rFonts w:eastAsiaTheme="minorEastAsia" w:hint="eastAsia"/>
          <w:sz w:val="28"/>
          <w:rtl/>
          <w:lang w:bidi="fa-IR"/>
        </w:rPr>
        <w:t>ر</w:t>
      </w:r>
      <w:r w:rsidRPr="00404DA5">
        <w:rPr>
          <w:rFonts w:eastAsiaTheme="minorEastAsia"/>
          <w:sz w:val="28"/>
          <w:rtl/>
          <w:lang w:bidi="fa-IR"/>
        </w:rPr>
        <w:t xml:space="preserve"> توان سرعت بر منحن</w:t>
      </w:r>
      <w:r w:rsidRPr="00404DA5">
        <w:rPr>
          <w:rFonts w:eastAsiaTheme="minorEastAsia" w:hint="cs"/>
          <w:sz w:val="28"/>
          <w:rtl/>
          <w:lang w:bidi="fa-IR"/>
        </w:rPr>
        <w:t>ی</w:t>
      </w:r>
      <w:r w:rsidRPr="00404DA5">
        <w:rPr>
          <w:rFonts w:eastAsiaTheme="minorEastAsia"/>
          <w:sz w:val="28"/>
          <w:rtl/>
          <w:lang w:bidi="fa-IR"/>
        </w:rPr>
        <w:t xml:space="preserve"> ن</w:t>
      </w:r>
      <w:r w:rsidRPr="00404DA5">
        <w:rPr>
          <w:rFonts w:eastAsiaTheme="minorEastAsia" w:hint="cs"/>
          <w:sz w:val="28"/>
          <w:rtl/>
          <w:lang w:bidi="fa-IR"/>
        </w:rPr>
        <w:t>ی</w:t>
      </w:r>
      <w:r w:rsidRPr="00404DA5">
        <w:rPr>
          <w:rFonts w:eastAsiaTheme="minorEastAsia" w:hint="eastAsia"/>
          <w:sz w:val="28"/>
          <w:rtl/>
          <w:lang w:bidi="fa-IR"/>
        </w:rPr>
        <w:t>رو</w:t>
      </w:r>
      <w:r>
        <w:rPr>
          <w:rFonts w:eastAsiaTheme="minorEastAsia" w:hint="cs"/>
          <w:sz w:val="28"/>
          <w:rtl/>
          <w:lang w:bidi="fa-IR"/>
        </w:rPr>
        <w:t xml:space="preserve"> </w:t>
      </w:r>
      <w:r w:rsidRPr="00404DA5">
        <w:rPr>
          <w:rFonts w:ascii="Arial" w:eastAsiaTheme="minorEastAsia" w:hAnsi="Arial" w:cs="Arial" w:hint="cs"/>
          <w:sz w:val="28"/>
          <w:rtl/>
          <w:lang w:bidi="fa-IR"/>
        </w:rPr>
        <w:t>–</w:t>
      </w:r>
      <w:r w:rsidRPr="00404DA5">
        <w:rPr>
          <w:rFonts w:eastAsiaTheme="minorEastAsia"/>
          <w:sz w:val="28"/>
          <w:rtl/>
          <w:lang w:bidi="fa-IR"/>
        </w:rPr>
        <w:t xml:space="preserve"> جابجا</w:t>
      </w:r>
      <w:r w:rsidRPr="00404DA5">
        <w:rPr>
          <w:rFonts w:eastAsiaTheme="minorEastAsia" w:hint="cs"/>
          <w:sz w:val="28"/>
          <w:rtl/>
          <w:lang w:bidi="fa-IR"/>
        </w:rPr>
        <w:t>یی</w:t>
      </w:r>
      <w:r w:rsidRPr="00404DA5">
        <w:rPr>
          <w:rFonts w:eastAsiaTheme="minorEastAsia"/>
          <w:sz w:val="28"/>
          <w:rtl/>
          <w:lang w:bidi="fa-IR"/>
        </w:rPr>
        <w:t xml:space="preserve"> در ش</w:t>
      </w:r>
      <w:r w:rsidRPr="00404DA5">
        <w:rPr>
          <w:rFonts w:eastAsiaTheme="minorEastAsia" w:hint="eastAsia"/>
          <w:sz w:val="28"/>
          <w:rtl/>
          <w:lang w:bidi="fa-IR"/>
        </w:rPr>
        <w:t>کل</w:t>
      </w:r>
      <w:r w:rsidRPr="00404DA5">
        <w:rPr>
          <w:rFonts w:eastAsiaTheme="minorEastAsia"/>
          <w:sz w:val="28"/>
          <w:rtl/>
          <w:lang w:bidi="fa-IR"/>
        </w:rPr>
        <w:t xml:space="preserve"> (</w:t>
      </w:r>
      <w:r>
        <w:rPr>
          <w:rFonts w:eastAsiaTheme="minorEastAsia" w:hint="cs"/>
          <w:sz w:val="28"/>
          <w:rtl/>
          <w:lang w:bidi="fa-IR"/>
        </w:rPr>
        <w:t>3</w:t>
      </w:r>
      <w:r w:rsidRPr="00404DA5">
        <w:rPr>
          <w:rFonts w:eastAsiaTheme="minorEastAsia"/>
          <w:sz w:val="28"/>
          <w:rtl/>
          <w:lang w:bidi="fa-IR"/>
        </w:rPr>
        <w:t>-</w:t>
      </w:r>
      <w:r>
        <w:rPr>
          <w:rFonts w:eastAsiaTheme="minorEastAsia" w:hint="cs"/>
          <w:sz w:val="28"/>
          <w:rtl/>
          <w:lang w:bidi="fa-IR"/>
        </w:rPr>
        <w:t>16</w:t>
      </w:r>
      <w:r w:rsidRPr="00404DA5">
        <w:rPr>
          <w:rFonts w:eastAsiaTheme="minorEastAsia"/>
          <w:sz w:val="28"/>
          <w:rtl/>
          <w:lang w:bidi="fa-IR"/>
        </w:rPr>
        <w:t>) نشان داده شده است.</w:t>
      </w:r>
    </w:p>
    <w:p w14:paraId="6F645C24" w14:textId="1DF74D54" w:rsidR="00404DA5" w:rsidRDefault="00177F6E" w:rsidP="00A14462">
      <w:pPr>
        <w:ind w:firstLine="571"/>
        <w:jc w:val="center"/>
        <w:rPr>
          <w:rFonts w:eastAsiaTheme="minorEastAsia"/>
          <w:sz w:val="28"/>
          <w:rtl/>
          <w:lang w:bidi="fa-IR"/>
        </w:rPr>
      </w:pPr>
      <w:r>
        <w:rPr>
          <w:noProof/>
        </w:rPr>
        <w:lastRenderedPageBreak/>
        <w:drawing>
          <wp:inline distT="0" distB="0" distL="0" distR="0" wp14:anchorId="34ABD6E4" wp14:editId="46377184">
            <wp:extent cx="4532839" cy="3040380"/>
            <wp:effectExtent l="0" t="0" r="127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37004" cy="3043174"/>
                    </a:xfrm>
                    <a:prstGeom prst="rect">
                      <a:avLst/>
                    </a:prstGeom>
                    <a:noFill/>
                    <a:ln>
                      <a:noFill/>
                    </a:ln>
                  </pic:spPr>
                </pic:pic>
              </a:graphicData>
            </a:graphic>
          </wp:inline>
        </w:drawing>
      </w:r>
    </w:p>
    <w:p w14:paraId="6E14B59A" w14:textId="67420A2A" w:rsidR="00A14462" w:rsidRPr="00565E3A" w:rsidRDefault="00A14462" w:rsidP="00A14462">
      <w:pPr>
        <w:pStyle w:val="a5"/>
        <w:rPr>
          <w:rtl/>
        </w:rPr>
      </w:pPr>
      <w:bookmarkStart w:id="75" w:name="_Toc106709572"/>
      <w:r>
        <w:rPr>
          <w:rFonts w:hint="cs"/>
          <w:rtl/>
        </w:rPr>
        <w:t xml:space="preserve">شکل 3-16: </w:t>
      </w:r>
      <w:r w:rsidRPr="00A14462">
        <w:rPr>
          <w:rtl/>
        </w:rPr>
        <w:t>اثر ضر</w:t>
      </w:r>
      <w:r w:rsidRPr="00A14462">
        <w:rPr>
          <w:rFonts w:hint="cs"/>
          <w:rtl/>
        </w:rPr>
        <w:t>ی</w:t>
      </w:r>
      <w:r w:rsidRPr="00A14462">
        <w:rPr>
          <w:rFonts w:hint="eastAsia"/>
          <w:rtl/>
        </w:rPr>
        <w:t>ب</w:t>
      </w:r>
      <w:r w:rsidRPr="00A14462">
        <w:rPr>
          <w:rtl/>
        </w:rPr>
        <w:t xml:space="preserve"> </w:t>
      </w:r>
      <w:r w:rsidRPr="00A14462">
        <w:t>α</w:t>
      </w:r>
      <w:r w:rsidRPr="00A14462">
        <w:rPr>
          <w:rtl/>
        </w:rPr>
        <w:t xml:space="preserve"> بر رفتار ن</w:t>
      </w:r>
      <w:r w:rsidRPr="00A14462">
        <w:rPr>
          <w:rFonts w:hint="cs"/>
          <w:rtl/>
        </w:rPr>
        <w:t>ی</w:t>
      </w:r>
      <w:r w:rsidRPr="00A14462">
        <w:rPr>
          <w:rFonts w:hint="eastAsia"/>
          <w:rtl/>
        </w:rPr>
        <w:t>رو</w:t>
      </w:r>
      <w:r w:rsidRPr="00A14462">
        <w:rPr>
          <w:rtl/>
        </w:rPr>
        <w:t xml:space="preserve"> </w:t>
      </w:r>
      <w:r w:rsidRPr="00A14462">
        <w:rPr>
          <w:rFonts w:ascii="Arial" w:hAnsi="Arial" w:cs="Arial" w:hint="cs"/>
          <w:rtl/>
        </w:rPr>
        <w:t>–</w:t>
      </w:r>
      <w:r w:rsidRPr="00A14462">
        <w:rPr>
          <w:rtl/>
        </w:rPr>
        <w:t xml:space="preserve"> </w:t>
      </w:r>
      <w:r w:rsidRPr="00A14462">
        <w:rPr>
          <w:rFonts w:hint="cs"/>
          <w:rtl/>
        </w:rPr>
        <w:t>جابجایی</w:t>
      </w:r>
      <w:bookmarkEnd w:id="75"/>
    </w:p>
    <w:p w14:paraId="74F7FA60" w14:textId="021EC3F2" w:rsidR="00BF4B37" w:rsidRDefault="002E2128" w:rsidP="00A14462">
      <w:pPr>
        <w:ind w:firstLine="571"/>
        <w:rPr>
          <w:rFonts w:eastAsiaTheme="minorEastAsia"/>
          <w:sz w:val="28"/>
          <w:rtl/>
          <w:lang w:bidi="fa-IR"/>
        </w:rPr>
      </w:pPr>
      <w:r w:rsidRPr="002E2128">
        <w:rPr>
          <w:rFonts w:eastAsiaTheme="minorEastAsia"/>
          <w:sz w:val="28"/>
          <w:rtl/>
          <w:lang w:bidi="fa-IR"/>
        </w:rPr>
        <w:t>در حالت کل</w:t>
      </w:r>
      <w:r w:rsidRPr="002E2128">
        <w:rPr>
          <w:rFonts w:eastAsiaTheme="minorEastAsia" w:hint="cs"/>
          <w:sz w:val="28"/>
          <w:rtl/>
          <w:lang w:bidi="fa-IR"/>
        </w:rPr>
        <w:t>ی</w:t>
      </w:r>
      <w:r w:rsidRPr="002E2128">
        <w:rPr>
          <w:rFonts w:eastAsiaTheme="minorEastAsia"/>
          <w:sz w:val="28"/>
          <w:rtl/>
          <w:lang w:bidi="fa-IR"/>
        </w:rPr>
        <w:t xml:space="preserve"> رفتار م</w:t>
      </w:r>
      <w:r w:rsidRPr="002E2128">
        <w:rPr>
          <w:rFonts w:eastAsiaTheme="minorEastAsia" w:hint="cs"/>
          <w:sz w:val="28"/>
          <w:rtl/>
          <w:lang w:bidi="fa-IR"/>
        </w:rPr>
        <w:t>ی</w:t>
      </w:r>
      <w:r w:rsidRPr="002E2128">
        <w:rPr>
          <w:rFonts w:eastAsiaTheme="minorEastAsia" w:hint="eastAsia"/>
          <w:sz w:val="28"/>
          <w:rtl/>
          <w:lang w:bidi="fa-IR"/>
        </w:rPr>
        <w:t>راگرهاي</w:t>
      </w:r>
      <w:r w:rsidRPr="002E2128">
        <w:rPr>
          <w:rFonts w:eastAsiaTheme="minorEastAsia"/>
          <w:sz w:val="28"/>
          <w:rtl/>
          <w:lang w:bidi="fa-IR"/>
        </w:rPr>
        <w:t xml:space="preserve"> و</w:t>
      </w:r>
      <w:r w:rsidRPr="002E2128">
        <w:rPr>
          <w:rFonts w:eastAsiaTheme="minorEastAsia" w:hint="cs"/>
          <w:sz w:val="28"/>
          <w:rtl/>
          <w:lang w:bidi="fa-IR"/>
        </w:rPr>
        <w:t>ی</w:t>
      </w:r>
      <w:r w:rsidRPr="002E2128">
        <w:rPr>
          <w:rFonts w:eastAsiaTheme="minorEastAsia" w:hint="eastAsia"/>
          <w:sz w:val="28"/>
          <w:rtl/>
          <w:lang w:bidi="fa-IR"/>
        </w:rPr>
        <w:t>سکوز</w:t>
      </w:r>
      <w:r w:rsidRPr="002E2128">
        <w:rPr>
          <w:rFonts w:eastAsiaTheme="minorEastAsia"/>
          <w:sz w:val="28"/>
          <w:rtl/>
          <w:lang w:bidi="fa-IR"/>
        </w:rPr>
        <w:t xml:space="preserve"> را م</w:t>
      </w:r>
      <w:r w:rsidRPr="002E2128">
        <w:rPr>
          <w:rFonts w:eastAsiaTheme="minorEastAsia" w:hint="cs"/>
          <w:sz w:val="28"/>
          <w:rtl/>
          <w:lang w:bidi="fa-IR"/>
        </w:rPr>
        <w:t>ی</w:t>
      </w:r>
      <w:r>
        <w:rPr>
          <w:rFonts w:ascii="Calibri" w:eastAsiaTheme="minorEastAsia" w:hAnsi="Calibri" w:cs="Calibri"/>
          <w:sz w:val="28"/>
          <w:rtl/>
          <w:lang w:bidi="fa-IR"/>
        </w:rPr>
        <w:softHyphen/>
      </w:r>
      <w:r w:rsidRPr="002E2128">
        <w:rPr>
          <w:rFonts w:eastAsiaTheme="minorEastAsia" w:hint="cs"/>
          <w:sz w:val="28"/>
          <w:rtl/>
          <w:lang w:bidi="fa-IR"/>
        </w:rPr>
        <w:t>توان</w:t>
      </w:r>
      <w:r w:rsidRPr="002E2128">
        <w:rPr>
          <w:rFonts w:eastAsiaTheme="minorEastAsia"/>
          <w:sz w:val="28"/>
          <w:rtl/>
          <w:lang w:bidi="fa-IR"/>
        </w:rPr>
        <w:t xml:space="preserve"> با استفاده از مدل کلو</w:t>
      </w:r>
      <w:r w:rsidRPr="002E2128">
        <w:rPr>
          <w:rFonts w:eastAsiaTheme="minorEastAsia" w:hint="cs"/>
          <w:sz w:val="28"/>
          <w:rtl/>
          <w:lang w:bidi="fa-IR"/>
        </w:rPr>
        <w:t>ی</w:t>
      </w:r>
      <w:r w:rsidRPr="002E2128">
        <w:rPr>
          <w:rFonts w:eastAsiaTheme="minorEastAsia" w:hint="eastAsia"/>
          <w:sz w:val="28"/>
          <w:rtl/>
          <w:lang w:bidi="fa-IR"/>
        </w:rPr>
        <w:t>ن</w:t>
      </w:r>
      <w:r w:rsidRPr="002E2128">
        <w:rPr>
          <w:rFonts w:eastAsiaTheme="minorEastAsia"/>
          <w:sz w:val="28"/>
          <w:rtl/>
          <w:lang w:bidi="fa-IR"/>
        </w:rPr>
        <w:t xml:space="preserve"> بررس</w:t>
      </w:r>
      <w:r w:rsidRPr="002E2128">
        <w:rPr>
          <w:rFonts w:eastAsiaTheme="minorEastAsia" w:hint="cs"/>
          <w:sz w:val="28"/>
          <w:rtl/>
          <w:lang w:bidi="fa-IR"/>
        </w:rPr>
        <w:t>ی</w:t>
      </w:r>
      <w:r w:rsidRPr="002E2128">
        <w:rPr>
          <w:rFonts w:eastAsiaTheme="minorEastAsia"/>
          <w:sz w:val="28"/>
          <w:rtl/>
          <w:lang w:bidi="fa-IR"/>
        </w:rPr>
        <w:t xml:space="preserve"> نمود که در آن از </w:t>
      </w:r>
      <w:r w:rsidRPr="002E2128">
        <w:rPr>
          <w:rFonts w:eastAsiaTheme="minorEastAsia" w:hint="cs"/>
          <w:sz w:val="28"/>
          <w:rtl/>
          <w:lang w:bidi="fa-IR"/>
        </w:rPr>
        <w:t>ی</w:t>
      </w:r>
      <w:r w:rsidRPr="002E2128">
        <w:rPr>
          <w:rFonts w:eastAsiaTheme="minorEastAsia" w:hint="eastAsia"/>
          <w:sz w:val="28"/>
          <w:rtl/>
          <w:lang w:bidi="fa-IR"/>
        </w:rPr>
        <w:t>ک</w:t>
      </w:r>
      <w:r w:rsidRPr="002E2128">
        <w:rPr>
          <w:rFonts w:eastAsiaTheme="minorEastAsia"/>
          <w:sz w:val="28"/>
          <w:rtl/>
          <w:lang w:bidi="fa-IR"/>
        </w:rPr>
        <w:t xml:space="preserve"> م</w:t>
      </w:r>
      <w:r w:rsidRPr="002E2128">
        <w:rPr>
          <w:rFonts w:eastAsiaTheme="minorEastAsia" w:hint="cs"/>
          <w:sz w:val="28"/>
          <w:rtl/>
          <w:lang w:bidi="fa-IR"/>
        </w:rPr>
        <w:t>ی</w:t>
      </w:r>
      <w:r w:rsidRPr="002E2128">
        <w:rPr>
          <w:rFonts w:eastAsiaTheme="minorEastAsia" w:hint="eastAsia"/>
          <w:sz w:val="28"/>
          <w:rtl/>
          <w:lang w:bidi="fa-IR"/>
        </w:rPr>
        <w:t>راگر</w:t>
      </w:r>
      <w:r w:rsidRPr="002E2128">
        <w:rPr>
          <w:rFonts w:eastAsiaTheme="minorEastAsia"/>
          <w:sz w:val="28"/>
          <w:rtl/>
          <w:lang w:bidi="fa-IR"/>
        </w:rPr>
        <w:t xml:space="preserve"> خالص و فنر خالص به‌صورت موازي تشک</w:t>
      </w:r>
      <w:r w:rsidRPr="002E2128">
        <w:rPr>
          <w:rFonts w:eastAsiaTheme="minorEastAsia" w:hint="cs"/>
          <w:sz w:val="28"/>
          <w:rtl/>
          <w:lang w:bidi="fa-IR"/>
        </w:rPr>
        <w:t>ی</w:t>
      </w:r>
      <w:r w:rsidRPr="002E2128">
        <w:rPr>
          <w:rFonts w:eastAsiaTheme="minorEastAsia" w:hint="eastAsia"/>
          <w:sz w:val="28"/>
          <w:rtl/>
          <w:lang w:bidi="fa-IR"/>
        </w:rPr>
        <w:t>ل</w:t>
      </w:r>
      <w:r w:rsidRPr="002E2128">
        <w:rPr>
          <w:rFonts w:eastAsiaTheme="minorEastAsia"/>
          <w:sz w:val="28"/>
          <w:rtl/>
          <w:lang w:bidi="fa-IR"/>
        </w:rPr>
        <w:t xml:space="preserve"> شده است و م</w:t>
      </w:r>
      <w:r w:rsidRPr="002E2128">
        <w:rPr>
          <w:rFonts w:eastAsiaTheme="minorEastAsia" w:hint="cs"/>
          <w:sz w:val="28"/>
          <w:rtl/>
          <w:lang w:bidi="fa-IR"/>
        </w:rPr>
        <w:t>ی</w:t>
      </w:r>
      <w:r w:rsidRPr="002E2128">
        <w:rPr>
          <w:rFonts w:eastAsiaTheme="minorEastAsia" w:hint="eastAsia"/>
          <w:sz w:val="28"/>
          <w:rtl/>
          <w:lang w:bidi="fa-IR"/>
        </w:rPr>
        <w:t>را</w:t>
      </w:r>
      <w:r w:rsidRPr="002E2128">
        <w:rPr>
          <w:rFonts w:eastAsiaTheme="minorEastAsia" w:hint="cs"/>
          <w:sz w:val="28"/>
          <w:rtl/>
          <w:lang w:bidi="fa-IR"/>
        </w:rPr>
        <w:t>یی</w:t>
      </w:r>
      <w:r w:rsidRPr="002E2128">
        <w:rPr>
          <w:rFonts w:eastAsiaTheme="minorEastAsia"/>
          <w:sz w:val="28"/>
          <w:rtl/>
          <w:lang w:bidi="fa-IR"/>
        </w:rPr>
        <w:t xml:space="preserve"> م</w:t>
      </w:r>
      <w:r w:rsidRPr="002E2128">
        <w:rPr>
          <w:rFonts w:eastAsiaTheme="minorEastAsia" w:hint="cs"/>
          <w:sz w:val="28"/>
          <w:rtl/>
          <w:lang w:bidi="fa-IR"/>
        </w:rPr>
        <w:t>ی</w:t>
      </w:r>
      <w:r>
        <w:rPr>
          <w:rFonts w:ascii="Calibri" w:eastAsiaTheme="minorEastAsia" w:hAnsi="Calibri" w:cs="Calibri"/>
          <w:sz w:val="28"/>
          <w:rtl/>
          <w:lang w:bidi="fa-IR"/>
        </w:rPr>
        <w:softHyphen/>
      </w:r>
      <w:r w:rsidRPr="002E2128">
        <w:rPr>
          <w:rFonts w:eastAsiaTheme="minorEastAsia" w:hint="cs"/>
          <w:sz w:val="28"/>
          <w:rtl/>
          <w:lang w:bidi="fa-IR"/>
        </w:rPr>
        <w:t>تواند</w:t>
      </w:r>
      <w:r w:rsidRPr="002E2128">
        <w:rPr>
          <w:rFonts w:eastAsiaTheme="minorEastAsia"/>
          <w:sz w:val="28"/>
          <w:rtl/>
          <w:lang w:bidi="fa-IR"/>
        </w:rPr>
        <w:t xml:space="preserve"> به‌صورت خط</w:t>
      </w:r>
      <w:r w:rsidRPr="002E2128">
        <w:rPr>
          <w:rFonts w:eastAsiaTheme="minorEastAsia" w:hint="cs"/>
          <w:sz w:val="28"/>
          <w:rtl/>
          <w:lang w:bidi="fa-IR"/>
        </w:rPr>
        <w:t>ی</w:t>
      </w:r>
      <w:r w:rsidRPr="002E2128">
        <w:rPr>
          <w:rFonts w:eastAsiaTheme="minorEastAsia"/>
          <w:sz w:val="28"/>
          <w:rtl/>
          <w:lang w:bidi="fa-IR"/>
        </w:rPr>
        <w:t xml:space="preserve"> و </w:t>
      </w:r>
      <w:r w:rsidRPr="002E2128">
        <w:rPr>
          <w:rFonts w:eastAsiaTheme="minorEastAsia" w:hint="cs"/>
          <w:sz w:val="28"/>
          <w:rtl/>
          <w:lang w:bidi="fa-IR"/>
        </w:rPr>
        <w:t>ی</w:t>
      </w:r>
      <w:r w:rsidRPr="002E2128">
        <w:rPr>
          <w:rFonts w:eastAsiaTheme="minorEastAsia" w:hint="eastAsia"/>
          <w:sz w:val="28"/>
          <w:rtl/>
          <w:lang w:bidi="fa-IR"/>
        </w:rPr>
        <w:t>ا</w:t>
      </w:r>
      <w:r w:rsidRPr="002E2128">
        <w:rPr>
          <w:rFonts w:eastAsiaTheme="minorEastAsia"/>
          <w:sz w:val="28"/>
          <w:rtl/>
          <w:lang w:bidi="fa-IR"/>
        </w:rPr>
        <w:t xml:space="preserve"> غ</w:t>
      </w:r>
      <w:r w:rsidRPr="002E2128">
        <w:rPr>
          <w:rFonts w:eastAsiaTheme="minorEastAsia" w:hint="cs"/>
          <w:sz w:val="28"/>
          <w:rtl/>
          <w:lang w:bidi="fa-IR"/>
        </w:rPr>
        <w:t>ی</w:t>
      </w:r>
      <w:r w:rsidRPr="002E2128">
        <w:rPr>
          <w:rFonts w:eastAsiaTheme="minorEastAsia" w:hint="eastAsia"/>
          <w:sz w:val="28"/>
          <w:rtl/>
          <w:lang w:bidi="fa-IR"/>
        </w:rPr>
        <w:t>رخط</w:t>
      </w:r>
      <w:r w:rsidRPr="002E2128">
        <w:rPr>
          <w:rFonts w:eastAsiaTheme="minorEastAsia" w:hint="cs"/>
          <w:sz w:val="28"/>
          <w:rtl/>
          <w:lang w:bidi="fa-IR"/>
        </w:rPr>
        <w:t>ی</w:t>
      </w:r>
      <w:r w:rsidRPr="002E2128">
        <w:rPr>
          <w:rFonts w:eastAsiaTheme="minorEastAsia"/>
          <w:sz w:val="28"/>
          <w:rtl/>
          <w:lang w:bidi="fa-IR"/>
        </w:rPr>
        <w:t xml:space="preserve"> باشد. در مدل رفتاري کلو</w:t>
      </w:r>
      <w:r w:rsidRPr="002E2128">
        <w:rPr>
          <w:rFonts w:eastAsiaTheme="minorEastAsia" w:hint="cs"/>
          <w:sz w:val="28"/>
          <w:rtl/>
          <w:lang w:bidi="fa-IR"/>
        </w:rPr>
        <w:t>ی</w:t>
      </w:r>
      <w:r w:rsidRPr="002E2128">
        <w:rPr>
          <w:rFonts w:eastAsiaTheme="minorEastAsia" w:hint="eastAsia"/>
          <w:sz w:val="28"/>
          <w:rtl/>
          <w:lang w:bidi="fa-IR"/>
        </w:rPr>
        <w:t>ن،</w:t>
      </w:r>
      <w:r w:rsidRPr="002E2128">
        <w:rPr>
          <w:rFonts w:eastAsiaTheme="minorEastAsia"/>
          <w:sz w:val="28"/>
          <w:rtl/>
          <w:lang w:bidi="fa-IR"/>
        </w:rPr>
        <w:t xml:space="preserve"> جابجا</w:t>
      </w:r>
      <w:r w:rsidRPr="002E2128">
        <w:rPr>
          <w:rFonts w:eastAsiaTheme="minorEastAsia" w:hint="cs"/>
          <w:sz w:val="28"/>
          <w:rtl/>
          <w:lang w:bidi="fa-IR"/>
        </w:rPr>
        <w:t>یی</w:t>
      </w:r>
      <w:r w:rsidRPr="002E2128">
        <w:rPr>
          <w:rFonts w:eastAsiaTheme="minorEastAsia"/>
          <w:sz w:val="28"/>
          <w:rtl/>
          <w:lang w:bidi="fa-IR"/>
        </w:rPr>
        <w:t xml:space="preserve"> دو سر م</w:t>
      </w:r>
      <w:r w:rsidRPr="002E2128">
        <w:rPr>
          <w:rFonts w:eastAsiaTheme="minorEastAsia" w:hint="cs"/>
          <w:sz w:val="28"/>
          <w:rtl/>
          <w:lang w:bidi="fa-IR"/>
        </w:rPr>
        <w:t>ی</w:t>
      </w:r>
      <w:r w:rsidRPr="002E2128">
        <w:rPr>
          <w:rFonts w:eastAsiaTheme="minorEastAsia" w:hint="eastAsia"/>
          <w:sz w:val="28"/>
          <w:rtl/>
          <w:lang w:bidi="fa-IR"/>
        </w:rPr>
        <w:t>راگر</w:t>
      </w:r>
      <w:r w:rsidRPr="002E2128">
        <w:rPr>
          <w:rFonts w:eastAsiaTheme="minorEastAsia"/>
          <w:sz w:val="28"/>
          <w:rtl/>
          <w:lang w:bidi="fa-IR"/>
        </w:rPr>
        <w:t xml:space="preserve"> و فنر </w:t>
      </w:r>
      <w:r w:rsidRPr="002E2128">
        <w:rPr>
          <w:rFonts w:eastAsiaTheme="minorEastAsia" w:hint="cs"/>
          <w:sz w:val="28"/>
          <w:rtl/>
          <w:lang w:bidi="fa-IR"/>
        </w:rPr>
        <w:t>ی</w:t>
      </w:r>
      <w:r w:rsidRPr="002E2128">
        <w:rPr>
          <w:rFonts w:eastAsiaTheme="minorEastAsia" w:hint="eastAsia"/>
          <w:sz w:val="28"/>
          <w:rtl/>
          <w:lang w:bidi="fa-IR"/>
        </w:rPr>
        <w:t>کسان</w:t>
      </w:r>
      <w:r w:rsidRPr="002E2128">
        <w:rPr>
          <w:rFonts w:eastAsiaTheme="minorEastAsia"/>
          <w:sz w:val="28"/>
          <w:rtl/>
          <w:lang w:bidi="fa-IR"/>
        </w:rPr>
        <w:t xml:space="preserve"> بوده و </w:t>
      </w:r>
      <w:r w:rsidRPr="002E2128">
        <w:rPr>
          <w:rFonts w:eastAsiaTheme="minorEastAsia" w:hint="eastAsia"/>
          <w:sz w:val="28"/>
          <w:rtl/>
          <w:lang w:bidi="fa-IR"/>
        </w:rPr>
        <w:t>ن</w:t>
      </w:r>
      <w:r w:rsidRPr="002E2128">
        <w:rPr>
          <w:rFonts w:eastAsiaTheme="minorEastAsia" w:hint="cs"/>
          <w:sz w:val="28"/>
          <w:rtl/>
          <w:lang w:bidi="fa-IR"/>
        </w:rPr>
        <w:t>ی</w:t>
      </w:r>
      <w:r w:rsidRPr="002E2128">
        <w:rPr>
          <w:rFonts w:eastAsiaTheme="minorEastAsia" w:hint="eastAsia"/>
          <w:sz w:val="28"/>
          <w:rtl/>
          <w:lang w:bidi="fa-IR"/>
        </w:rPr>
        <w:t>روي</w:t>
      </w:r>
      <w:r w:rsidRPr="002E2128">
        <w:rPr>
          <w:rFonts w:eastAsiaTheme="minorEastAsia"/>
          <w:sz w:val="28"/>
          <w:rtl/>
          <w:lang w:bidi="fa-IR"/>
        </w:rPr>
        <w:t xml:space="preserve"> کل م</w:t>
      </w:r>
      <w:r w:rsidRPr="002E2128">
        <w:rPr>
          <w:rFonts w:eastAsiaTheme="minorEastAsia" w:hint="cs"/>
          <w:sz w:val="28"/>
          <w:rtl/>
          <w:lang w:bidi="fa-IR"/>
        </w:rPr>
        <w:t>ی</w:t>
      </w:r>
      <w:r w:rsidRPr="002E2128">
        <w:rPr>
          <w:rFonts w:eastAsiaTheme="minorEastAsia" w:hint="eastAsia"/>
          <w:sz w:val="28"/>
          <w:rtl/>
          <w:lang w:bidi="fa-IR"/>
        </w:rPr>
        <w:t>راگر</w:t>
      </w:r>
      <w:r w:rsidRPr="002E2128">
        <w:rPr>
          <w:rFonts w:eastAsiaTheme="minorEastAsia"/>
          <w:sz w:val="28"/>
          <w:rtl/>
          <w:lang w:bidi="fa-IR"/>
        </w:rPr>
        <w:t xml:space="preserve"> برابر حاصل جمع ن</w:t>
      </w:r>
      <w:r w:rsidRPr="002E2128">
        <w:rPr>
          <w:rFonts w:eastAsiaTheme="minorEastAsia" w:hint="cs"/>
          <w:sz w:val="28"/>
          <w:rtl/>
          <w:lang w:bidi="fa-IR"/>
        </w:rPr>
        <w:t>ی</w:t>
      </w:r>
      <w:r w:rsidRPr="002E2128">
        <w:rPr>
          <w:rFonts w:eastAsiaTheme="minorEastAsia" w:hint="eastAsia"/>
          <w:sz w:val="28"/>
          <w:rtl/>
          <w:lang w:bidi="fa-IR"/>
        </w:rPr>
        <w:t>روي</w:t>
      </w:r>
      <w:r w:rsidRPr="002E2128">
        <w:rPr>
          <w:rFonts w:eastAsiaTheme="minorEastAsia"/>
          <w:sz w:val="28"/>
          <w:rtl/>
          <w:lang w:bidi="fa-IR"/>
        </w:rPr>
        <w:t xml:space="preserve"> م</w:t>
      </w:r>
      <w:r w:rsidRPr="002E2128">
        <w:rPr>
          <w:rFonts w:eastAsiaTheme="minorEastAsia" w:hint="cs"/>
          <w:sz w:val="28"/>
          <w:rtl/>
          <w:lang w:bidi="fa-IR"/>
        </w:rPr>
        <w:t>ی</w:t>
      </w:r>
      <w:r w:rsidRPr="002E2128">
        <w:rPr>
          <w:rFonts w:eastAsiaTheme="minorEastAsia" w:hint="eastAsia"/>
          <w:sz w:val="28"/>
          <w:rtl/>
          <w:lang w:bidi="fa-IR"/>
        </w:rPr>
        <w:t>را</w:t>
      </w:r>
      <w:r w:rsidRPr="002E2128">
        <w:rPr>
          <w:rFonts w:eastAsiaTheme="minorEastAsia" w:hint="cs"/>
          <w:sz w:val="28"/>
          <w:rtl/>
          <w:lang w:bidi="fa-IR"/>
        </w:rPr>
        <w:t>یی</w:t>
      </w:r>
      <w:r w:rsidRPr="002E2128">
        <w:rPr>
          <w:rFonts w:eastAsiaTheme="minorEastAsia"/>
          <w:sz w:val="28"/>
          <w:rtl/>
          <w:lang w:bidi="fa-IR"/>
        </w:rPr>
        <w:t xml:space="preserve"> و سخت</w:t>
      </w:r>
      <w:r w:rsidRPr="002E2128">
        <w:rPr>
          <w:rFonts w:eastAsiaTheme="minorEastAsia" w:hint="cs"/>
          <w:sz w:val="28"/>
          <w:rtl/>
          <w:lang w:bidi="fa-IR"/>
        </w:rPr>
        <w:t>ی</w:t>
      </w:r>
      <w:r w:rsidRPr="002E2128">
        <w:rPr>
          <w:rFonts w:eastAsiaTheme="minorEastAsia"/>
          <w:sz w:val="28"/>
          <w:rtl/>
          <w:lang w:bidi="fa-IR"/>
        </w:rPr>
        <w:t xml:space="preserve"> فنر م</w:t>
      </w:r>
      <w:r w:rsidRPr="002E2128">
        <w:rPr>
          <w:rFonts w:eastAsiaTheme="minorEastAsia" w:hint="cs"/>
          <w:sz w:val="28"/>
          <w:rtl/>
          <w:lang w:bidi="fa-IR"/>
        </w:rPr>
        <w:t>ی</w:t>
      </w:r>
      <w:r>
        <w:rPr>
          <w:rFonts w:ascii="Calibri" w:eastAsiaTheme="minorEastAsia" w:hAnsi="Calibri" w:cs="Calibri"/>
          <w:sz w:val="28"/>
          <w:rtl/>
          <w:lang w:bidi="fa-IR"/>
        </w:rPr>
        <w:softHyphen/>
      </w:r>
      <w:r w:rsidRPr="002E2128">
        <w:rPr>
          <w:rFonts w:eastAsiaTheme="minorEastAsia" w:hint="cs"/>
          <w:sz w:val="28"/>
          <w:rtl/>
          <w:lang w:bidi="fa-IR"/>
        </w:rPr>
        <w:t>باشد</w:t>
      </w:r>
      <w:r w:rsidRPr="002E2128">
        <w:rPr>
          <w:rFonts w:eastAsiaTheme="minorEastAsia"/>
          <w:sz w:val="28"/>
          <w:rtl/>
          <w:lang w:bidi="fa-IR"/>
        </w:rPr>
        <w:t>. همچن</w:t>
      </w:r>
      <w:r w:rsidRPr="002E2128">
        <w:rPr>
          <w:rFonts w:eastAsiaTheme="minorEastAsia" w:hint="cs"/>
          <w:sz w:val="28"/>
          <w:rtl/>
          <w:lang w:bidi="fa-IR"/>
        </w:rPr>
        <w:t>ی</w:t>
      </w:r>
      <w:r w:rsidRPr="002E2128">
        <w:rPr>
          <w:rFonts w:eastAsiaTheme="minorEastAsia" w:hint="eastAsia"/>
          <w:sz w:val="28"/>
          <w:rtl/>
          <w:lang w:bidi="fa-IR"/>
        </w:rPr>
        <w:t>ن</w:t>
      </w:r>
      <w:r w:rsidRPr="002E2128">
        <w:rPr>
          <w:rFonts w:eastAsiaTheme="minorEastAsia"/>
          <w:sz w:val="28"/>
          <w:rtl/>
          <w:lang w:bidi="fa-IR"/>
        </w:rPr>
        <w:t xml:space="preserve"> م</w:t>
      </w:r>
      <w:r w:rsidRPr="002E2128">
        <w:rPr>
          <w:rFonts w:eastAsiaTheme="minorEastAsia" w:hint="cs"/>
          <w:sz w:val="28"/>
          <w:rtl/>
          <w:lang w:bidi="fa-IR"/>
        </w:rPr>
        <w:t>ی</w:t>
      </w:r>
      <w:r>
        <w:rPr>
          <w:rFonts w:ascii="Calibri" w:eastAsiaTheme="minorEastAsia" w:hAnsi="Calibri" w:cs="Calibri"/>
          <w:sz w:val="28"/>
          <w:rtl/>
          <w:lang w:bidi="fa-IR"/>
        </w:rPr>
        <w:softHyphen/>
      </w:r>
      <w:r w:rsidRPr="002E2128">
        <w:rPr>
          <w:rFonts w:eastAsiaTheme="minorEastAsia" w:hint="cs"/>
          <w:sz w:val="28"/>
          <w:rtl/>
          <w:lang w:bidi="fa-IR"/>
        </w:rPr>
        <w:t>توان</w:t>
      </w:r>
      <w:r w:rsidRPr="002E2128">
        <w:rPr>
          <w:rFonts w:eastAsiaTheme="minorEastAsia"/>
          <w:sz w:val="28"/>
          <w:rtl/>
          <w:lang w:bidi="fa-IR"/>
        </w:rPr>
        <w:t xml:space="preserve"> از مدل ماکسول استفاده نمود که در آن فنر و م</w:t>
      </w:r>
      <w:r w:rsidRPr="002E2128">
        <w:rPr>
          <w:rFonts w:eastAsiaTheme="minorEastAsia" w:hint="cs"/>
          <w:sz w:val="28"/>
          <w:rtl/>
          <w:lang w:bidi="fa-IR"/>
        </w:rPr>
        <w:t>ی</w:t>
      </w:r>
      <w:r w:rsidRPr="002E2128">
        <w:rPr>
          <w:rFonts w:eastAsiaTheme="minorEastAsia" w:hint="eastAsia"/>
          <w:sz w:val="28"/>
          <w:rtl/>
          <w:lang w:bidi="fa-IR"/>
        </w:rPr>
        <w:t>راگر</w:t>
      </w:r>
      <w:r w:rsidRPr="002E2128">
        <w:rPr>
          <w:rFonts w:eastAsiaTheme="minorEastAsia"/>
          <w:sz w:val="28"/>
          <w:rtl/>
          <w:lang w:bidi="fa-IR"/>
        </w:rPr>
        <w:t xml:space="preserve"> به‌صورت سري قرار داشته و ن</w:t>
      </w:r>
      <w:r w:rsidRPr="002E2128">
        <w:rPr>
          <w:rFonts w:eastAsiaTheme="minorEastAsia" w:hint="cs"/>
          <w:sz w:val="28"/>
          <w:rtl/>
          <w:lang w:bidi="fa-IR"/>
        </w:rPr>
        <w:t>ی</w:t>
      </w:r>
      <w:r w:rsidRPr="002E2128">
        <w:rPr>
          <w:rFonts w:eastAsiaTheme="minorEastAsia" w:hint="eastAsia"/>
          <w:sz w:val="28"/>
          <w:rtl/>
          <w:lang w:bidi="fa-IR"/>
        </w:rPr>
        <w:t>رو</w:t>
      </w:r>
      <w:r w:rsidRPr="002E2128">
        <w:rPr>
          <w:rFonts w:eastAsiaTheme="minorEastAsia"/>
          <w:sz w:val="28"/>
          <w:rtl/>
          <w:lang w:bidi="fa-IR"/>
        </w:rPr>
        <w:t xml:space="preserve"> در هر دو باهم برابر م</w:t>
      </w:r>
      <w:r w:rsidRPr="002E2128">
        <w:rPr>
          <w:rFonts w:eastAsiaTheme="minorEastAsia" w:hint="cs"/>
          <w:sz w:val="28"/>
          <w:rtl/>
          <w:lang w:bidi="fa-IR"/>
        </w:rPr>
        <w:t>ی</w:t>
      </w:r>
      <w:r>
        <w:rPr>
          <w:rFonts w:ascii="Calibri" w:eastAsiaTheme="minorEastAsia" w:hAnsi="Calibri" w:cs="Calibri"/>
          <w:sz w:val="28"/>
          <w:rtl/>
          <w:lang w:bidi="fa-IR"/>
        </w:rPr>
        <w:softHyphen/>
      </w:r>
      <w:r w:rsidRPr="002E2128">
        <w:rPr>
          <w:rFonts w:eastAsiaTheme="minorEastAsia" w:hint="cs"/>
          <w:sz w:val="28"/>
          <w:rtl/>
          <w:lang w:bidi="fa-IR"/>
        </w:rPr>
        <w:t>باشند</w:t>
      </w:r>
      <w:r w:rsidRPr="002E2128">
        <w:rPr>
          <w:rFonts w:eastAsiaTheme="minorEastAsia"/>
          <w:sz w:val="28"/>
          <w:rtl/>
          <w:lang w:bidi="fa-IR"/>
        </w:rPr>
        <w:t>. از مز</w:t>
      </w:r>
      <w:r w:rsidRPr="002E2128">
        <w:rPr>
          <w:rFonts w:eastAsiaTheme="minorEastAsia" w:hint="cs"/>
          <w:sz w:val="28"/>
          <w:rtl/>
          <w:lang w:bidi="fa-IR"/>
        </w:rPr>
        <w:t>ی</w:t>
      </w:r>
      <w:r w:rsidRPr="002E2128">
        <w:rPr>
          <w:rFonts w:eastAsiaTheme="minorEastAsia" w:hint="eastAsia"/>
          <w:sz w:val="28"/>
          <w:rtl/>
          <w:lang w:bidi="fa-IR"/>
        </w:rPr>
        <w:t>ت</w:t>
      </w:r>
      <w:r>
        <w:rPr>
          <w:rFonts w:ascii="Calibri" w:eastAsiaTheme="minorEastAsia" w:hAnsi="Calibri" w:cs="Calibri"/>
          <w:sz w:val="28"/>
          <w:rtl/>
          <w:lang w:bidi="fa-IR"/>
        </w:rPr>
        <w:softHyphen/>
      </w:r>
      <w:r w:rsidRPr="002E2128">
        <w:rPr>
          <w:rFonts w:eastAsiaTheme="minorEastAsia" w:hint="cs"/>
          <w:sz w:val="28"/>
          <w:rtl/>
          <w:lang w:bidi="fa-IR"/>
        </w:rPr>
        <w:t>هاي</w:t>
      </w:r>
      <w:r w:rsidRPr="002E2128">
        <w:rPr>
          <w:rFonts w:eastAsiaTheme="minorEastAsia"/>
          <w:sz w:val="28"/>
          <w:rtl/>
          <w:lang w:bidi="fa-IR"/>
        </w:rPr>
        <w:t xml:space="preserve"> ا</w:t>
      </w:r>
      <w:r w:rsidRPr="002E2128">
        <w:rPr>
          <w:rFonts w:eastAsiaTheme="minorEastAsia" w:hint="cs"/>
          <w:sz w:val="28"/>
          <w:rtl/>
          <w:lang w:bidi="fa-IR"/>
        </w:rPr>
        <w:t>ی</w:t>
      </w:r>
      <w:r w:rsidRPr="002E2128">
        <w:rPr>
          <w:rFonts w:eastAsiaTheme="minorEastAsia" w:hint="eastAsia"/>
          <w:sz w:val="28"/>
          <w:rtl/>
          <w:lang w:bidi="fa-IR"/>
        </w:rPr>
        <w:t>ن</w:t>
      </w:r>
      <w:r w:rsidRPr="002E2128">
        <w:rPr>
          <w:rFonts w:eastAsiaTheme="minorEastAsia"/>
          <w:sz w:val="28"/>
          <w:rtl/>
          <w:lang w:bidi="fa-IR"/>
        </w:rPr>
        <w:t xml:space="preserve"> مدل م</w:t>
      </w:r>
      <w:r w:rsidRPr="002E2128">
        <w:rPr>
          <w:rFonts w:eastAsiaTheme="minorEastAsia" w:hint="cs"/>
          <w:sz w:val="28"/>
          <w:rtl/>
          <w:lang w:bidi="fa-IR"/>
        </w:rPr>
        <w:t>ی</w:t>
      </w:r>
      <w:r>
        <w:rPr>
          <w:rFonts w:ascii="Calibri" w:eastAsiaTheme="minorEastAsia" w:hAnsi="Calibri" w:cs="Calibri"/>
          <w:sz w:val="28"/>
          <w:rtl/>
          <w:lang w:bidi="fa-IR"/>
        </w:rPr>
        <w:softHyphen/>
      </w:r>
      <w:r w:rsidRPr="002E2128">
        <w:rPr>
          <w:rFonts w:eastAsiaTheme="minorEastAsia" w:hint="cs"/>
          <w:sz w:val="28"/>
          <w:rtl/>
          <w:lang w:bidi="fa-IR"/>
        </w:rPr>
        <w:t>توان</w:t>
      </w:r>
      <w:r w:rsidRPr="002E2128">
        <w:rPr>
          <w:rFonts w:eastAsiaTheme="minorEastAsia"/>
          <w:sz w:val="28"/>
          <w:rtl/>
          <w:lang w:bidi="fa-IR"/>
        </w:rPr>
        <w:t xml:space="preserve"> به توانا</w:t>
      </w:r>
      <w:r w:rsidRPr="002E2128">
        <w:rPr>
          <w:rFonts w:eastAsiaTheme="minorEastAsia" w:hint="cs"/>
          <w:sz w:val="28"/>
          <w:rtl/>
          <w:lang w:bidi="fa-IR"/>
        </w:rPr>
        <w:t>یی</w:t>
      </w:r>
      <w:r w:rsidRPr="002E2128">
        <w:rPr>
          <w:rFonts w:eastAsiaTheme="minorEastAsia"/>
          <w:sz w:val="28"/>
          <w:rtl/>
          <w:lang w:bidi="fa-IR"/>
        </w:rPr>
        <w:t xml:space="preserve"> در نظر گرفتن اثر فرکانس در سخ</w:t>
      </w:r>
      <w:r w:rsidRPr="002E2128">
        <w:rPr>
          <w:rFonts w:eastAsiaTheme="minorEastAsia" w:hint="eastAsia"/>
          <w:sz w:val="28"/>
          <w:rtl/>
          <w:lang w:bidi="fa-IR"/>
        </w:rPr>
        <w:t>ت</w:t>
      </w:r>
      <w:r w:rsidRPr="002E2128">
        <w:rPr>
          <w:rFonts w:eastAsiaTheme="minorEastAsia" w:hint="cs"/>
          <w:sz w:val="28"/>
          <w:rtl/>
          <w:lang w:bidi="fa-IR"/>
        </w:rPr>
        <w:t>ی</w:t>
      </w:r>
      <w:r w:rsidRPr="002E2128">
        <w:rPr>
          <w:rFonts w:eastAsiaTheme="minorEastAsia"/>
          <w:sz w:val="28"/>
          <w:rtl/>
          <w:lang w:bidi="fa-IR"/>
        </w:rPr>
        <w:t xml:space="preserve"> ا</w:t>
      </w:r>
      <w:r w:rsidRPr="002E2128">
        <w:rPr>
          <w:rFonts w:eastAsiaTheme="minorEastAsia" w:hint="cs"/>
          <w:sz w:val="28"/>
          <w:rtl/>
          <w:lang w:bidi="fa-IR"/>
        </w:rPr>
        <w:t>ی</w:t>
      </w:r>
      <w:r w:rsidRPr="002E2128">
        <w:rPr>
          <w:rFonts w:eastAsiaTheme="minorEastAsia" w:hint="eastAsia"/>
          <w:sz w:val="28"/>
          <w:rtl/>
          <w:lang w:bidi="fa-IR"/>
        </w:rPr>
        <w:t>جادشده</w:t>
      </w:r>
      <w:r w:rsidRPr="002E2128">
        <w:rPr>
          <w:rFonts w:eastAsiaTheme="minorEastAsia"/>
          <w:sz w:val="28"/>
          <w:rtl/>
          <w:lang w:bidi="fa-IR"/>
        </w:rPr>
        <w:t xml:space="preserve"> در م</w:t>
      </w:r>
      <w:r w:rsidRPr="002E2128">
        <w:rPr>
          <w:rFonts w:eastAsiaTheme="minorEastAsia" w:hint="cs"/>
          <w:sz w:val="28"/>
          <w:rtl/>
          <w:lang w:bidi="fa-IR"/>
        </w:rPr>
        <w:t>ی</w:t>
      </w:r>
      <w:r w:rsidRPr="002E2128">
        <w:rPr>
          <w:rFonts w:eastAsiaTheme="minorEastAsia" w:hint="eastAsia"/>
          <w:sz w:val="28"/>
          <w:rtl/>
          <w:lang w:bidi="fa-IR"/>
        </w:rPr>
        <w:t>راگر</w:t>
      </w:r>
      <w:r w:rsidRPr="002E2128">
        <w:rPr>
          <w:rFonts w:eastAsiaTheme="minorEastAsia"/>
          <w:sz w:val="28"/>
          <w:rtl/>
          <w:lang w:bidi="fa-IR"/>
        </w:rPr>
        <w:t xml:space="preserve"> اشاره نمود. در ا</w:t>
      </w:r>
      <w:r w:rsidRPr="002E2128">
        <w:rPr>
          <w:rFonts w:eastAsiaTheme="minorEastAsia" w:hint="cs"/>
          <w:sz w:val="28"/>
          <w:rtl/>
          <w:lang w:bidi="fa-IR"/>
        </w:rPr>
        <w:t>ی</w:t>
      </w:r>
      <w:r w:rsidRPr="002E2128">
        <w:rPr>
          <w:rFonts w:eastAsiaTheme="minorEastAsia" w:hint="eastAsia"/>
          <w:sz w:val="28"/>
          <w:rtl/>
          <w:lang w:bidi="fa-IR"/>
        </w:rPr>
        <w:t>ن</w:t>
      </w:r>
      <w:r w:rsidRPr="002E2128">
        <w:rPr>
          <w:rFonts w:eastAsiaTheme="minorEastAsia"/>
          <w:sz w:val="28"/>
          <w:rtl/>
          <w:lang w:bidi="fa-IR"/>
        </w:rPr>
        <w:t xml:space="preserve"> تحق</w:t>
      </w:r>
      <w:r w:rsidRPr="002E2128">
        <w:rPr>
          <w:rFonts w:eastAsiaTheme="minorEastAsia" w:hint="cs"/>
          <w:sz w:val="28"/>
          <w:rtl/>
          <w:lang w:bidi="fa-IR"/>
        </w:rPr>
        <w:t>ی</w:t>
      </w:r>
      <w:r w:rsidRPr="002E2128">
        <w:rPr>
          <w:rFonts w:eastAsiaTheme="minorEastAsia" w:hint="eastAsia"/>
          <w:sz w:val="28"/>
          <w:rtl/>
          <w:lang w:bidi="fa-IR"/>
        </w:rPr>
        <w:t>ق</w:t>
      </w:r>
      <w:r w:rsidRPr="002E2128">
        <w:rPr>
          <w:rFonts w:eastAsiaTheme="minorEastAsia"/>
          <w:sz w:val="28"/>
          <w:rtl/>
          <w:lang w:bidi="fa-IR"/>
        </w:rPr>
        <w:t xml:space="preserve"> از مدل ماکسول برا</w:t>
      </w:r>
      <w:r w:rsidRPr="002E2128">
        <w:rPr>
          <w:rFonts w:eastAsiaTheme="minorEastAsia" w:hint="cs"/>
          <w:sz w:val="28"/>
          <w:rtl/>
          <w:lang w:bidi="fa-IR"/>
        </w:rPr>
        <w:t>ی</w:t>
      </w:r>
      <w:r w:rsidRPr="002E2128">
        <w:rPr>
          <w:rFonts w:eastAsiaTheme="minorEastAsia"/>
          <w:sz w:val="28"/>
          <w:rtl/>
          <w:lang w:bidi="fa-IR"/>
        </w:rPr>
        <w:t xml:space="preserve"> مدل‌ساز</w:t>
      </w:r>
      <w:r w:rsidRPr="002E2128">
        <w:rPr>
          <w:rFonts w:eastAsiaTheme="minorEastAsia" w:hint="cs"/>
          <w:sz w:val="28"/>
          <w:rtl/>
          <w:lang w:bidi="fa-IR"/>
        </w:rPr>
        <w:t>ی</w:t>
      </w:r>
      <w:r w:rsidRPr="002E2128">
        <w:rPr>
          <w:rFonts w:eastAsiaTheme="minorEastAsia"/>
          <w:sz w:val="28"/>
          <w:rtl/>
          <w:lang w:bidi="fa-IR"/>
        </w:rPr>
        <w:t xml:space="preserve"> م</w:t>
      </w:r>
      <w:r w:rsidRPr="002E2128">
        <w:rPr>
          <w:rFonts w:eastAsiaTheme="minorEastAsia" w:hint="cs"/>
          <w:sz w:val="28"/>
          <w:rtl/>
          <w:lang w:bidi="fa-IR"/>
        </w:rPr>
        <w:t>ی</w:t>
      </w:r>
      <w:r w:rsidRPr="002E2128">
        <w:rPr>
          <w:rFonts w:eastAsiaTheme="minorEastAsia" w:hint="eastAsia"/>
          <w:sz w:val="28"/>
          <w:rtl/>
          <w:lang w:bidi="fa-IR"/>
        </w:rPr>
        <w:t>راگر</w:t>
      </w:r>
      <w:r w:rsidRPr="002E2128">
        <w:rPr>
          <w:rFonts w:eastAsiaTheme="minorEastAsia"/>
          <w:sz w:val="28"/>
          <w:rtl/>
          <w:lang w:bidi="fa-IR"/>
        </w:rPr>
        <w:t xml:space="preserve"> و</w:t>
      </w:r>
      <w:r w:rsidRPr="002E2128">
        <w:rPr>
          <w:rFonts w:eastAsiaTheme="minorEastAsia" w:hint="cs"/>
          <w:sz w:val="28"/>
          <w:rtl/>
          <w:lang w:bidi="fa-IR"/>
        </w:rPr>
        <w:t>ی</w:t>
      </w:r>
      <w:r w:rsidRPr="002E2128">
        <w:rPr>
          <w:rFonts w:eastAsiaTheme="minorEastAsia" w:hint="eastAsia"/>
          <w:sz w:val="28"/>
          <w:rtl/>
          <w:lang w:bidi="fa-IR"/>
        </w:rPr>
        <w:t>سکوز</w:t>
      </w:r>
      <w:r w:rsidRPr="002E2128">
        <w:rPr>
          <w:rFonts w:eastAsiaTheme="minorEastAsia"/>
          <w:sz w:val="28"/>
          <w:rtl/>
          <w:lang w:bidi="fa-IR"/>
        </w:rPr>
        <w:t xml:space="preserve"> در نرم</w:t>
      </w:r>
      <w:r>
        <w:rPr>
          <w:rFonts w:ascii="Calibri" w:eastAsiaTheme="minorEastAsia" w:hAnsi="Calibri" w:cs="Calibri"/>
          <w:sz w:val="28"/>
          <w:rtl/>
          <w:lang w:bidi="fa-IR"/>
        </w:rPr>
        <w:softHyphen/>
      </w:r>
      <w:r w:rsidRPr="002E2128">
        <w:rPr>
          <w:rFonts w:eastAsiaTheme="minorEastAsia" w:hint="cs"/>
          <w:sz w:val="28"/>
          <w:rtl/>
          <w:lang w:bidi="fa-IR"/>
        </w:rPr>
        <w:t>افزار</w:t>
      </w:r>
      <w:r w:rsidRPr="002E2128">
        <w:rPr>
          <w:rFonts w:eastAsiaTheme="minorEastAsia"/>
          <w:sz w:val="28"/>
          <w:rtl/>
          <w:lang w:bidi="fa-IR"/>
        </w:rPr>
        <w:t xml:space="preserve"> </w:t>
      </w:r>
      <w:r w:rsidRPr="001F4A33">
        <w:rPr>
          <w:rFonts w:eastAsiaTheme="minorEastAsia"/>
          <w:szCs w:val="24"/>
          <w:lang w:bidi="fa-IR"/>
        </w:rPr>
        <w:t>SAP2000</w:t>
      </w:r>
      <w:r w:rsidRPr="001F4A33">
        <w:rPr>
          <w:rFonts w:eastAsiaTheme="minorEastAsia"/>
          <w:szCs w:val="24"/>
          <w:rtl/>
          <w:lang w:bidi="fa-IR"/>
        </w:rPr>
        <w:t xml:space="preserve"> </w:t>
      </w:r>
      <w:r w:rsidRPr="002E2128">
        <w:rPr>
          <w:rFonts w:eastAsiaTheme="minorEastAsia"/>
          <w:sz w:val="28"/>
          <w:rtl/>
          <w:lang w:bidi="fa-IR"/>
        </w:rPr>
        <w:t>استفاده‌شده است. ضر</w:t>
      </w:r>
      <w:r w:rsidRPr="002E2128">
        <w:rPr>
          <w:rFonts w:eastAsiaTheme="minorEastAsia" w:hint="cs"/>
          <w:sz w:val="28"/>
          <w:rtl/>
          <w:lang w:bidi="fa-IR"/>
        </w:rPr>
        <w:t>ی</w:t>
      </w:r>
      <w:r w:rsidRPr="002E2128">
        <w:rPr>
          <w:rFonts w:eastAsiaTheme="minorEastAsia" w:hint="eastAsia"/>
          <w:sz w:val="28"/>
          <w:rtl/>
          <w:lang w:bidi="fa-IR"/>
        </w:rPr>
        <w:t>ب</w:t>
      </w:r>
      <w:r w:rsidRPr="002E2128">
        <w:rPr>
          <w:rFonts w:eastAsiaTheme="minorEastAsia"/>
          <w:sz w:val="28"/>
          <w:rtl/>
          <w:lang w:bidi="fa-IR"/>
        </w:rPr>
        <w:t xml:space="preserve"> </w:t>
      </w:r>
      <w:r w:rsidRPr="001F4A33">
        <w:rPr>
          <w:rFonts w:eastAsiaTheme="minorEastAsia"/>
          <w:szCs w:val="24"/>
          <w:lang w:bidi="fa-IR"/>
        </w:rPr>
        <w:t>α</w:t>
      </w:r>
      <w:r w:rsidRPr="001F4A33">
        <w:rPr>
          <w:rFonts w:eastAsiaTheme="minorEastAsia"/>
          <w:szCs w:val="24"/>
          <w:rtl/>
          <w:lang w:bidi="fa-IR"/>
        </w:rPr>
        <w:t xml:space="preserve"> </w:t>
      </w:r>
      <w:r w:rsidRPr="002E2128">
        <w:rPr>
          <w:rFonts w:eastAsiaTheme="minorEastAsia"/>
          <w:sz w:val="28"/>
          <w:rtl/>
          <w:lang w:bidi="fa-IR"/>
        </w:rPr>
        <w:t>که ضر</w:t>
      </w:r>
      <w:r w:rsidRPr="002E2128">
        <w:rPr>
          <w:rFonts w:eastAsiaTheme="minorEastAsia" w:hint="cs"/>
          <w:sz w:val="28"/>
          <w:rtl/>
          <w:lang w:bidi="fa-IR"/>
        </w:rPr>
        <w:t>ی</w:t>
      </w:r>
      <w:r w:rsidRPr="002E2128">
        <w:rPr>
          <w:rFonts w:eastAsiaTheme="minorEastAsia" w:hint="eastAsia"/>
          <w:sz w:val="28"/>
          <w:rtl/>
          <w:lang w:bidi="fa-IR"/>
        </w:rPr>
        <w:t>ب</w:t>
      </w:r>
      <w:r w:rsidRPr="002E2128">
        <w:rPr>
          <w:rFonts w:eastAsiaTheme="minorEastAsia"/>
          <w:sz w:val="28"/>
          <w:rtl/>
          <w:lang w:bidi="fa-IR"/>
        </w:rPr>
        <w:t xml:space="preserve"> توان سرعت برابر 5/0 م</w:t>
      </w:r>
      <w:r w:rsidRPr="002E2128">
        <w:rPr>
          <w:rFonts w:eastAsiaTheme="minorEastAsia" w:hint="cs"/>
          <w:sz w:val="28"/>
          <w:rtl/>
          <w:lang w:bidi="fa-IR"/>
        </w:rPr>
        <w:t>ی</w:t>
      </w:r>
      <w:r>
        <w:rPr>
          <w:rFonts w:ascii="Calibri" w:eastAsiaTheme="minorEastAsia" w:hAnsi="Calibri" w:cs="Calibri"/>
          <w:sz w:val="28"/>
          <w:rtl/>
          <w:lang w:bidi="fa-IR"/>
        </w:rPr>
        <w:softHyphen/>
      </w:r>
      <w:r w:rsidRPr="002E2128">
        <w:rPr>
          <w:rFonts w:eastAsiaTheme="minorEastAsia" w:hint="cs"/>
          <w:sz w:val="28"/>
          <w:rtl/>
          <w:lang w:bidi="fa-IR"/>
        </w:rPr>
        <w:t>باشد</w:t>
      </w:r>
      <w:r w:rsidRPr="002E2128">
        <w:rPr>
          <w:rFonts w:eastAsiaTheme="minorEastAsia"/>
          <w:sz w:val="28"/>
          <w:rtl/>
          <w:lang w:bidi="fa-IR"/>
        </w:rPr>
        <w:t xml:space="preserve"> [</w:t>
      </w:r>
      <w:r w:rsidR="005C5837">
        <w:rPr>
          <w:rFonts w:eastAsiaTheme="minorEastAsia" w:hint="cs"/>
          <w:sz w:val="28"/>
          <w:rtl/>
          <w:lang w:bidi="fa-IR"/>
        </w:rPr>
        <w:t>44</w:t>
      </w:r>
      <w:r w:rsidRPr="002E2128">
        <w:rPr>
          <w:rFonts w:eastAsiaTheme="minorEastAsia"/>
          <w:sz w:val="28"/>
          <w:rtl/>
          <w:lang w:bidi="fa-IR"/>
        </w:rPr>
        <w:t>].</w:t>
      </w:r>
    </w:p>
    <w:p w14:paraId="127E6028" w14:textId="05AD469A" w:rsidR="009E05EA" w:rsidRPr="00D930CD" w:rsidRDefault="009E05EA" w:rsidP="009E05EA">
      <w:pPr>
        <w:pStyle w:val="a0"/>
        <w:rPr>
          <w:sz w:val="32"/>
          <w:szCs w:val="40"/>
        </w:rPr>
      </w:pPr>
      <w:bookmarkStart w:id="76" w:name="_Toc106709417"/>
      <w:r>
        <w:rPr>
          <w:rFonts w:hint="cs"/>
          <w:sz w:val="32"/>
          <w:rtl/>
        </w:rPr>
        <w:t>3</w:t>
      </w:r>
      <w:r w:rsidRPr="00D930CD">
        <w:rPr>
          <w:rFonts w:hint="cs"/>
          <w:sz w:val="32"/>
          <w:rtl/>
        </w:rPr>
        <w:t>-</w:t>
      </w:r>
      <w:r>
        <w:rPr>
          <w:rFonts w:hint="cs"/>
          <w:sz w:val="32"/>
          <w:rtl/>
        </w:rPr>
        <w:t xml:space="preserve">6-1 </w:t>
      </w:r>
      <w:r w:rsidRPr="009E05EA">
        <w:rPr>
          <w:sz w:val="32"/>
          <w:rtl/>
        </w:rPr>
        <w:t>مدل‌ساز</w:t>
      </w:r>
      <w:r w:rsidRPr="009E05EA">
        <w:rPr>
          <w:rFonts w:hint="cs"/>
          <w:sz w:val="32"/>
          <w:rtl/>
        </w:rPr>
        <w:t>ی</w:t>
      </w:r>
      <w:r w:rsidRPr="009E05EA">
        <w:rPr>
          <w:sz w:val="32"/>
          <w:rtl/>
        </w:rPr>
        <w:t xml:space="preserve"> م</w:t>
      </w:r>
      <w:r w:rsidRPr="009E05EA">
        <w:rPr>
          <w:rFonts w:hint="cs"/>
          <w:sz w:val="32"/>
          <w:rtl/>
        </w:rPr>
        <w:t>ی</w:t>
      </w:r>
      <w:r w:rsidRPr="009E05EA">
        <w:rPr>
          <w:rFonts w:hint="eastAsia"/>
          <w:sz w:val="32"/>
          <w:rtl/>
        </w:rPr>
        <w:t>راگر</w:t>
      </w:r>
      <w:r w:rsidRPr="009E05EA">
        <w:rPr>
          <w:sz w:val="32"/>
          <w:rtl/>
        </w:rPr>
        <w:t xml:space="preserve"> و</w:t>
      </w:r>
      <w:r w:rsidRPr="009E05EA">
        <w:rPr>
          <w:rFonts w:hint="cs"/>
          <w:sz w:val="32"/>
          <w:rtl/>
        </w:rPr>
        <w:t>ی</w:t>
      </w:r>
      <w:r w:rsidRPr="009E05EA">
        <w:rPr>
          <w:rFonts w:hint="eastAsia"/>
          <w:sz w:val="32"/>
          <w:rtl/>
        </w:rPr>
        <w:t>سکوز</w:t>
      </w:r>
      <w:r w:rsidRPr="009E05EA">
        <w:rPr>
          <w:sz w:val="32"/>
          <w:rtl/>
        </w:rPr>
        <w:t xml:space="preserve"> در نرم</w:t>
      </w:r>
      <w:r>
        <w:rPr>
          <w:rFonts w:ascii="Calibri" w:hAnsi="Calibri" w:cs="Calibri"/>
          <w:sz w:val="32"/>
          <w:rtl/>
        </w:rPr>
        <w:softHyphen/>
      </w:r>
      <w:r w:rsidRPr="009E05EA">
        <w:rPr>
          <w:rFonts w:hint="cs"/>
          <w:sz w:val="32"/>
          <w:rtl/>
        </w:rPr>
        <w:t>افزار</w:t>
      </w:r>
      <w:r w:rsidRPr="009E05EA">
        <w:rPr>
          <w:sz w:val="32"/>
          <w:rtl/>
        </w:rPr>
        <w:t xml:space="preserve"> </w:t>
      </w:r>
      <w:r w:rsidRPr="009E05EA">
        <w:rPr>
          <w:sz w:val="32"/>
        </w:rPr>
        <w:t>SAP2000</w:t>
      </w:r>
      <w:bookmarkEnd w:id="76"/>
    </w:p>
    <w:p w14:paraId="714FCF6D" w14:textId="374C2E1A" w:rsidR="005C5837" w:rsidRDefault="001F4A33" w:rsidP="00A14462">
      <w:pPr>
        <w:ind w:firstLine="571"/>
        <w:rPr>
          <w:rFonts w:eastAsiaTheme="minorEastAsia"/>
          <w:sz w:val="28"/>
          <w:rtl/>
          <w:lang w:bidi="fa-IR"/>
        </w:rPr>
      </w:pPr>
      <w:r w:rsidRPr="001F4A33">
        <w:rPr>
          <w:rFonts w:eastAsiaTheme="minorEastAsia"/>
          <w:sz w:val="28"/>
          <w:rtl/>
          <w:lang w:bidi="fa-IR"/>
        </w:rPr>
        <w:t>برا</w:t>
      </w:r>
      <w:r w:rsidRPr="001F4A33">
        <w:rPr>
          <w:rFonts w:eastAsiaTheme="minorEastAsia" w:hint="cs"/>
          <w:sz w:val="28"/>
          <w:rtl/>
          <w:lang w:bidi="fa-IR"/>
        </w:rPr>
        <w:t>ی</w:t>
      </w:r>
      <w:r w:rsidRPr="001F4A33">
        <w:rPr>
          <w:rFonts w:eastAsiaTheme="minorEastAsia"/>
          <w:sz w:val="28"/>
          <w:rtl/>
          <w:lang w:bidi="fa-IR"/>
        </w:rPr>
        <w:t xml:space="preserve"> معرف</w:t>
      </w:r>
      <w:r w:rsidRPr="001F4A33">
        <w:rPr>
          <w:rFonts w:eastAsiaTheme="minorEastAsia" w:hint="cs"/>
          <w:sz w:val="28"/>
          <w:rtl/>
          <w:lang w:bidi="fa-IR"/>
        </w:rPr>
        <w:t>ی</w:t>
      </w:r>
      <w:r w:rsidRPr="001F4A33">
        <w:rPr>
          <w:rFonts w:eastAsiaTheme="minorEastAsia"/>
          <w:sz w:val="28"/>
          <w:rtl/>
          <w:lang w:bidi="fa-IR"/>
        </w:rPr>
        <w:t xml:space="preserve"> مشخصات م</w:t>
      </w:r>
      <w:r w:rsidRPr="001F4A33">
        <w:rPr>
          <w:rFonts w:eastAsiaTheme="minorEastAsia" w:hint="cs"/>
          <w:sz w:val="28"/>
          <w:rtl/>
          <w:lang w:bidi="fa-IR"/>
        </w:rPr>
        <w:t>ی</w:t>
      </w:r>
      <w:r w:rsidRPr="001F4A33">
        <w:rPr>
          <w:rFonts w:eastAsiaTheme="minorEastAsia" w:hint="eastAsia"/>
          <w:sz w:val="28"/>
          <w:rtl/>
          <w:lang w:bidi="fa-IR"/>
        </w:rPr>
        <w:t>راگر</w:t>
      </w:r>
      <w:r w:rsidRPr="001F4A33">
        <w:rPr>
          <w:rFonts w:eastAsiaTheme="minorEastAsia"/>
          <w:sz w:val="28"/>
          <w:rtl/>
          <w:lang w:bidi="fa-IR"/>
        </w:rPr>
        <w:t xml:space="preserve"> و</w:t>
      </w:r>
      <w:r w:rsidRPr="001F4A33">
        <w:rPr>
          <w:rFonts w:eastAsiaTheme="minorEastAsia" w:hint="cs"/>
          <w:sz w:val="28"/>
          <w:rtl/>
          <w:lang w:bidi="fa-IR"/>
        </w:rPr>
        <w:t>ی</w:t>
      </w:r>
      <w:r w:rsidRPr="001F4A33">
        <w:rPr>
          <w:rFonts w:eastAsiaTheme="minorEastAsia" w:hint="eastAsia"/>
          <w:sz w:val="28"/>
          <w:rtl/>
          <w:lang w:bidi="fa-IR"/>
        </w:rPr>
        <w:t>سکوز</w:t>
      </w:r>
      <w:r w:rsidRPr="001F4A33">
        <w:rPr>
          <w:rFonts w:eastAsiaTheme="minorEastAsia"/>
          <w:sz w:val="28"/>
          <w:rtl/>
          <w:lang w:bidi="fa-IR"/>
        </w:rPr>
        <w:t xml:space="preserve"> از منو</w:t>
      </w:r>
      <w:r w:rsidRPr="001F4A33">
        <w:rPr>
          <w:rFonts w:eastAsiaTheme="minorEastAsia" w:hint="cs"/>
          <w:sz w:val="28"/>
          <w:rtl/>
          <w:lang w:bidi="fa-IR"/>
        </w:rPr>
        <w:t>ی</w:t>
      </w:r>
      <w:r w:rsidRPr="001F4A33">
        <w:rPr>
          <w:rFonts w:eastAsiaTheme="minorEastAsia"/>
          <w:sz w:val="28"/>
          <w:rtl/>
          <w:lang w:bidi="fa-IR"/>
        </w:rPr>
        <w:t xml:space="preserve"> </w:t>
      </w:r>
      <w:r w:rsidRPr="001F4A33">
        <w:rPr>
          <w:rFonts w:eastAsiaTheme="minorEastAsia"/>
          <w:szCs w:val="24"/>
          <w:lang w:bidi="fa-IR"/>
        </w:rPr>
        <w:t>Define</w:t>
      </w:r>
      <w:r w:rsidRPr="001F4A33">
        <w:rPr>
          <w:rFonts w:eastAsiaTheme="minorEastAsia"/>
          <w:szCs w:val="24"/>
          <w:rtl/>
          <w:lang w:bidi="fa-IR"/>
        </w:rPr>
        <w:t xml:space="preserve"> </w:t>
      </w:r>
      <w:r w:rsidRPr="001F4A33">
        <w:rPr>
          <w:rFonts w:eastAsiaTheme="minorEastAsia"/>
          <w:sz w:val="28"/>
          <w:rtl/>
          <w:lang w:bidi="fa-IR"/>
        </w:rPr>
        <w:t xml:space="preserve">و سپس </w:t>
      </w:r>
      <w:r w:rsidRPr="001F4A33">
        <w:rPr>
          <w:rFonts w:eastAsiaTheme="minorEastAsia"/>
          <w:szCs w:val="24"/>
          <w:lang w:bidi="fa-IR"/>
        </w:rPr>
        <w:t>Link/Support Properties</w:t>
      </w:r>
      <w:r w:rsidRPr="001F4A33">
        <w:rPr>
          <w:rFonts w:eastAsiaTheme="minorEastAsia"/>
          <w:szCs w:val="24"/>
          <w:rtl/>
          <w:lang w:bidi="fa-IR"/>
        </w:rPr>
        <w:t xml:space="preserve"> </w:t>
      </w:r>
      <w:r w:rsidRPr="001F4A33">
        <w:rPr>
          <w:rFonts w:eastAsiaTheme="minorEastAsia"/>
          <w:sz w:val="28"/>
          <w:rtl/>
          <w:lang w:bidi="fa-IR"/>
        </w:rPr>
        <w:t>را انتخاب نما</w:t>
      </w:r>
      <w:r w:rsidRPr="001F4A33">
        <w:rPr>
          <w:rFonts w:eastAsiaTheme="minorEastAsia" w:hint="cs"/>
          <w:sz w:val="28"/>
          <w:rtl/>
          <w:lang w:bidi="fa-IR"/>
        </w:rPr>
        <w:t>یی</w:t>
      </w:r>
      <w:r w:rsidRPr="001F4A33">
        <w:rPr>
          <w:rFonts w:eastAsiaTheme="minorEastAsia" w:hint="eastAsia"/>
          <w:sz w:val="28"/>
          <w:rtl/>
          <w:lang w:bidi="fa-IR"/>
        </w:rPr>
        <w:t>د</w:t>
      </w:r>
      <w:r w:rsidRPr="001F4A33">
        <w:rPr>
          <w:rFonts w:eastAsiaTheme="minorEastAsia"/>
          <w:sz w:val="28"/>
          <w:rtl/>
          <w:lang w:bidi="fa-IR"/>
        </w:rPr>
        <w:t>. در جعبه باز شده بر رو</w:t>
      </w:r>
      <w:r w:rsidRPr="001F4A33">
        <w:rPr>
          <w:rFonts w:eastAsiaTheme="minorEastAsia" w:hint="cs"/>
          <w:sz w:val="28"/>
          <w:rtl/>
          <w:lang w:bidi="fa-IR"/>
        </w:rPr>
        <w:t>ی</w:t>
      </w:r>
      <w:r w:rsidRPr="001F4A33">
        <w:rPr>
          <w:rFonts w:eastAsiaTheme="minorEastAsia"/>
          <w:sz w:val="28"/>
          <w:rtl/>
          <w:lang w:bidi="fa-IR"/>
        </w:rPr>
        <w:t xml:space="preserve"> گز</w:t>
      </w:r>
      <w:r w:rsidRPr="001F4A33">
        <w:rPr>
          <w:rFonts w:eastAsiaTheme="minorEastAsia" w:hint="cs"/>
          <w:sz w:val="28"/>
          <w:rtl/>
          <w:lang w:bidi="fa-IR"/>
        </w:rPr>
        <w:t>ی</w:t>
      </w:r>
      <w:r w:rsidRPr="001F4A33">
        <w:rPr>
          <w:rFonts w:eastAsiaTheme="minorEastAsia" w:hint="eastAsia"/>
          <w:sz w:val="28"/>
          <w:rtl/>
          <w:lang w:bidi="fa-IR"/>
        </w:rPr>
        <w:t>نه</w:t>
      </w:r>
      <w:r w:rsidRPr="001F4A33">
        <w:rPr>
          <w:rFonts w:eastAsiaTheme="minorEastAsia"/>
          <w:sz w:val="28"/>
          <w:rtl/>
          <w:lang w:bidi="fa-IR"/>
        </w:rPr>
        <w:t xml:space="preserve"> </w:t>
      </w:r>
      <w:r w:rsidRPr="001F4A33">
        <w:rPr>
          <w:rFonts w:eastAsiaTheme="minorEastAsia"/>
          <w:szCs w:val="24"/>
          <w:lang w:bidi="fa-IR"/>
        </w:rPr>
        <w:t>Add New Property</w:t>
      </w:r>
      <w:r w:rsidRPr="001F4A33">
        <w:rPr>
          <w:rFonts w:eastAsiaTheme="minorEastAsia"/>
          <w:sz w:val="28"/>
          <w:rtl/>
          <w:lang w:bidi="fa-IR"/>
        </w:rPr>
        <w:t xml:space="preserve"> کل</w:t>
      </w:r>
      <w:r w:rsidRPr="001F4A33">
        <w:rPr>
          <w:rFonts w:eastAsiaTheme="minorEastAsia" w:hint="cs"/>
          <w:sz w:val="28"/>
          <w:rtl/>
          <w:lang w:bidi="fa-IR"/>
        </w:rPr>
        <w:t>ی</w:t>
      </w:r>
      <w:r w:rsidRPr="001F4A33">
        <w:rPr>
          <w:rFonts w:eastAsiaTheme="minorEastAsia" w:hint="eastAsia"/>
          <w:sz w:val="28"/>
          <w:rtl/>
          <w:lang w:bidi="fa-IR"/>
        </w:rPr>
        <w:t>ک</w:t>
      </w:r>
      <w:r w:rsidRPr="001F4A33">
        <w:rPr>
          <w:rFonts w:eastAsiaTheme="minorEastAsia"/>
          <w:sz w:val="28"/>
          <w:rtl/>
          <w:lang w:bidi="fa-IR"/>
        </w:rPr>
        <w:t xml:space="preserve"> نما</w:t>
      </w:r>
      <w:r w:rsidRPr="001F4A33">
        <w:rPr>
          <w:rFonts w:eastAsiaTheme="minorEastAsia" w:hint="cs"/>
          <w:sz w:val="28"/>
          <w:rtl/>
          <w:lang w:bidi="fa-IR"/>
        </w:rPr>
        <w:t>یی</w:t>
      </w:r>
      <w:r w:rsidRPr="001F4A33">
        <w:rPr>
          <w:rFonts w:eastAsiaTheme="minorEastAsia" w:hint="eastAsia"/>
          <w:sz w:val="28"/>
          <w:rtl/>
          <w:lang w:bidi="fa-IR"/>
        </w:rPr>
        <w:t>د</w:t>
      </w:r>
      <w:r w:rsidRPr="001F4A33">
        <w:rPr>
          <w:rFonts w:eastAsiaTheme="minorEastAsia"/>
          <w:sz w:val="28"/>
          <w:rtl/>
          <w:lang w:bidi="fa-IR"/>
        </w:rPr>
        <w:t>. با ا</w:t>
      </w:r>
      <w:r w:rsidRPr="001F4A33">
        <w:rPr>
          <w:rFonts w:eastAsiaTheme="minorEastAsia" w:hint="cs"/>
          <w:sz w:val="28"/>
          <w:rtl/>
          <w:lang w:bidi="fa-IR"/>
        </w:rPr>
        <w:t>ی</w:t>
      </w:r>
      <w:r w:rsidRPr="001F4A33">
        <w:rPr>
          <w:rFonts w:eastAsiaTheme="minorEastAsia" w:hint="eastAsia"/>
          <w:sz w:val="28"/>
          <w:rtl/>
          <w:lang w:bidi="fa-IR"/>
        </w:rPr>
        <w:t>ن</w:t>
      </w:r>
      <w:r w:rsidRPr="001F4A33">
        <w:rPr>
          <w:rFonts w:eastAsiaTheme="minorEastAsia"/>
          <w:sz w:val="28"/>
          <w:rtl/>
          <w:lang w:bidi="fa-IR"/>
        </w:rPr>
        <w:t xml:space="preserve"> کار جعبه</w:t>
      </w:r>
      <w:r>
        <w:rPr>
          <w:rFonts w:ascii="Calibri" w:eastAsiaTheme="minorEastAsia" w:hAnsi="Calibri" w:cs="Calibri"/>
          <w:sz w:val="28"/>
          <w:rtl/>
          <w:lang w:bidi="fa-IR"/>
        </w:rPr>
        <w:softHyphen/>
      </w:r>
      <w:r w:rsidRPr="001F4A33">
        <w:rPr>
          <w:rFonts w:eastAsiaTheme="minorEastAsia" w:hint="cs"/>
          <w:sz w:val="28"/>
          <w:rtl/>
          <w:lang w:bidi="fa-IR"/>
        </w:rPr>
        <w:t>ای</w:t>
      </w:r>
      <w:r w:rsidRPr="001F4A33">
        <w:rPr>
          <w:rFonts w:eastAsiaTheme="minorEastAsia"/>
          <w:sz w:val="28"/>
          <w:rtl/>
          <w:lang w:bidi="fa-IR"/>
        </w:rPr>
        <w:t xml:space="preserve"> به‌مانند شکل (</w:t>
      </w:r>
      <w:r>
        <w:rPr>
          <w:rFonts w:eastAsiaTheme="minorEastAsia" w:hint="cs"/>
          <w:sz w:val="28"/>
          <w:rtl/>
          <w:lang w:bidi="fa-IR"/>
        </w:rPr>
        <w:t>17</w:t>
      </w:r>
      <w:r w:rsidRPr="001F4A33">
        <w:rPr>
          <w:rFonts w:eastAsiaTheme="minorEastAsia"/>
          <w:sz w:val="28"/>
          <w:rtl/>
          <w:lang w:bidi="fa-IR"/>
        </w:rPr>
        <w:t>-</w:t>
      </w:r>
      <w:r>
        <w:rPr>
          <w:rFonts w:eastAsiaTheme="minorEastAsia" w:hint="cs"/>
          <w:sz w:val="28"/>
          <w:rtl/>
          <w:lang w:bidi="fa-IR"/>
        </w:rPr>
        <w:t>3</w:t>
      </w:r>
      <w:r w:rsidRPr="001F4A33">
        <w:rPr>
          <w:rFonts w:eastAsiaTheme="minorEastAsia"/>
          <w:sz w:val="28"/>
          <w:rtl/>
          <w:lang w:bidi="fa-IR"/>
        </w:rPr>
        <w:t>) نما</w:t>
      </w:r>
      <w:r w:rsidRPr="001F4A33">
        <w:rPr>
          <w:rFonts w:eastAsiaTheme="minorEastAsia" w:hint="cs"/>
          <w:sz w:val="28"/>
          <w:rtl/>
          <w:lang w:bidi="fa-IR"/>
        </w:rPr>
        <w:t>ی</w:t>
      </w:r>
      <w:r w:rsidRPr="001F4A33">
        <w:rPr>
          <w:rFonts w:eastAsiaTheme="minorEastAsia" w:hint="eastAsia"/>
          <w:sz w:val="28"/>
          <w:rtl/>
          <w:lang w:bidi="fa-IR"/>
        </w:rPr>
        <w:t>ان</w:t>
      </w:r>
      <w:r w:rsidRPr="001F4A33">
        <w:rPr>
          <w:rFonts w:eastAsiaTheme="minorEastAsia"/>
          <w:sz w:val="28"/>
          <w:rtl/>
          <w:lang w:bidi="fa-IR"/>
        </w:rPr>
        <w:t xml:space="preserve"> م</w:t>
      </w:r>
      <w:r w:rsidRPr="001F4A33">
        <w:rPr>
          <w:rFonts w:eastAsiaTheme="minorEastAsia" w:hint="cs"/>
          <w:sz w:val="28"/>
          <w:rtl/>
          <w:lang w:bidi="fa-IR"/>
        </w:rPr>
        <w:t>ی</w:t>
      </w:r>
      <w:r>
        <w:rPr>
          <w:rFonts w:ascii="Calibri" w:eastAsiaTheme="minorEastAsia" w:hAnsi="Calibri" w:cs="Calibri"/>
          <w:sz w:val="28"/>
          <w:rtl/>
          <w:lang w:bidi="fa-IR"/>
        </w:rPr>
        <w:softHyphen/>
      </w:r>
      <w:r w:rsidRPr="001F4A33">
        <w:rPr>
          <w:rFonts w:eastAsiaTheme="minorEastAsia" w:hint="cs"/>
          <w:sz w:val="28"/>
          <w:rtl/>
          <w:lang w:bidi="fa-IR"/>
        </w:rPr>
        <w:t>گردد</w:t>
      </w:r>
      <w:r w:rsidRPr="001F4A33">
        <w:rPr>
          <w:rFonts w:eastAsiaTheme="minorEastAsia"/>
          <w:sz w:val="28"/>
          <w:rtl/>
          <w:lang w:bidi="fa-IR"/>
        </w:rPr>
        <w:t xml:space="preserve">. از قسمت </w:t>
      </w:r>
      <w:r w:rsidRPr="001F4A33">
        <w:rPr>
          <w:rFonts w:eastAsiaTheme="minorEastAsia"/>
          <w:szCs w:val="24"/>
          <w:lang w:bidi="fa-IR"/>
        </w:rPr>
        <w:t>Link/Support Type</w:t>
      </w:r>
      <w:r w:rsidRPr="001F4A33">
        <w:rPr>
          <w:rFonts w:eastAsiaTheme="minorEastAsia"/>
          <w:sz w:val="28"/>
          <w:rtl/>
          <w:lang w:bidi="fa-IR"/>
        </w:rPr>
        <w:t xml:space="preserve"> گز</w:t>
      </w:r>
      <w:r w:rsidRPr="001F4A33">
        <w:rPr>
          <w:rFonts w:eastAsiaTheme="minorEastAsia" w:hint="cs"/>
          <w:sz w:val="28"/>
          <w:rtl/>
          <w:lang w:bidi="fa-IR"/>
        </w:rPr>
        <w:t>ی</w:t>
      </w:r>
      <w:r w:rsidRPr="001F4A33">
        <w:rPr>
          <w:rFonts w:eastAsiaTheme="minorEastAsia" w:hint="eastAsia"/>
          <w:sz w:val="28"/>
          <w:rtl/>
          <w:lang w:bidi="fa-IR"/>
        </w:rPr>
        <w:t>نه</w:t>
      </w:r>
      <w:r w:rsidRPr="001F4A33">
        <w:rPr>
          <w:rFonts w:eastAsiaTheme="minorEastAsia"/>
          <w:sz w:val="28"/>
          <w:rtl/>
          <w:lang w:bidi="fa-IR"/>
        </w:rPr>
        <w:t xml:space="preserve"> </w:t>
      </w:r>
      <w:r w:rsidRPr="001F4A33">
        <w:rPr>
          <w:rFonts w:eastAsiaTheme="minorEastAsia"/>
          <w:szCs w:val="24"/>
          <w:lang w:bidi="fa-IR"/>
        </w:rPr>
        <w:t>Damper-Exponential</w:t>
      </w:r>
      <w:r w:rsidRPr="001F4A33">
        <w:rPr>
          <w:rFonts w:eastAsiaTheme="minorEastAsia"/>
          <w:sz w:val="28"/>
          <w:rtl/>
          <w:lang w:bidi="fa-IR"/>
        </w:rPr>
        <w:t xml:space="preserve"> را انتخاب کرده و در قسمت </w:t>
      </w:r>
      <w:r w:rsidRPr="001F4A33">
        <w:rPr>
          <w:rFonts w:eastAsiaTheme="minorEastAsia"/>
          <w:szCs w:val="24"/>
          <w:lang w:bidi="fa-IR"/>
        </w:rPr>
        <w:t>Directional Properties</w:t>
      </w:r>
      <w:r w:rsidRPr="001F4A33">
        <w:rPr>
          <w:rFonts w:eastAsiaTheme="minorEastAsia"/>
          <w:szCs w:val="24"/>
          <w:rtl/>
          <w:lang w:bidi="fa-IR"/>
        </w:rPr>
        <w:t xml:space="preserve"> </w:t>
      </w:r>
      <w:r w:rsidRPr="001F4A33">
        <w:rPr>
          <w:rFonts w:eastAsiaTheme="minorEastAsia"/>
          <w:sz w:val="28"/>
          <w:rtl/>
          <w:lang w:bidi="fa-IR"/>
        </w:rPr>
        <w:t>ت</w:t>
      </w:r>
      <w:r w:rsidRPr="001F4A33">
        <w:rPr>
          <w:rFonts w:eastAsiaTheme="minorEastAsia" w:hint="cs"/>
          <w:sz w:val="28"/>
          <w:rtl/>
          <w:lang w:bidi="fa-IR"/>
        </w:rPr>
        <w:t>ی</w:t>
      </w:r>
      <w:r w:rsidRPr="001F4A33">
        <w:rPr>
          <w:rFonts w:eastAsiaTheme="minorEastAsia" w:hint="eastAsia"/>
          <w:sz w:val="28"/>
          <w:rtl/>
          <w:lang w:bidi="fa-IR"/>
        </w:rPr>
        <w:t>ک</w:t>
      </w:r>
      <w:r w:rsidRPr="001F4A33">
        <w:rPr>
          <w:rFonts w:eastAsiaTheme="minorEastAsia"/>
          <w:sz w:val="28"/>
          <w:rtl/>
          <w:lang w:bidi="fa-IR"/>
        </w:rPr>
        <w:t xml:space="preserve"> مربوط به جهت </w:t>
      </w:r>
      <w:r w:rsidRPr="001F4A33">
        <w:rPr>
          <w:rFonts w:eastAsiaTheme="minorEastAsia"/>
          <w:szCs w:val="24"/>
          <w:lang w:bidi="fa-IR"/>
        </w:rPr>
        <w:t>U1</w:t>
      </w:r>
      <w:r w:rsidRPr="001F4A33">
        <w:rPr>
          <w:rFonts w:eastAsiaTheme="minorEastAsia"/>
          <w:szCs w:val="24"/>
          <w:rtl/>
          <w:lang w:bidi="fa-IR"/>
        </w:rPr>
        <w:t xml:space="preserve"> </w:t>
      </w:r>
      <w:r w:rsidRPr="001F4A33">
        <w:rPr>
          <w:rFonts w:eastAsiaTheme="minorEastAsia"/>
          <w:sz w:val="28"/>
          <w:rtl/>
          <w:lang w:bidi="fa-IR"/>
        </w:rPr>
        <w:t>را زده و ت</w:t>
      </w:r>
      <w:r w:rsidRPr="001F4A33">
        <w:rPr>
          <w:rFonts w:eastAsiaTheme="minorEastAsia" w:hint="cs"/>
          <w:sz w:val="28"/>
          <w:rtl/>
          <w:lang w:bidi="fa-IR"/>
        </w:rPr>
        <w:t>ی</w:t>
      </w:r>
      <w:r w:rsidRPr="001F4A33">
        <w:rPr>
          <w:rFonts w:eastAsiaTheme="minorEastAsia" w:hint="eastAsia"/>
          <w:sz w:val="28"/>
          <w:rtl/>
          <w:lang w:bidi="fa-IR"/>
        </w:rPr>
        <w:t>ک</w:t>
      </w:r>
      <w:r w:rsidRPr="001F4A33">
        <w:rPr>
          <w:rFonts w:eastAsiaTheme="minorEastAsia"/>
          <w:sz w:val="28"/>
          <w:rtl/>
          <w:lang w:bidi="fa-IR"/>
        </w:rPr>
        <w:t xml:space="preserve"> </w:t>
      </w:r>
      <w:r w:rsidRPr="001F4A33">
        <w:rPr>
          <w:rFonts w:eastAsiaTheme="minorEastAsia"/>
          <w:szCs w:val="24"/>
          <w:lang w:bidi="fa-IR"/>
        </w:rPr>
        <w:t>Nonlinear</w:t>
      </w:r>
      <w:r w:rsidRPr="001F4A33">
        <w:rPr>
          <w:rFonts w:eastAsiaTheme="minorEastAsia"/>
          <w:szCs w:val="24"/>
          <w:rtl/>
          <w:lang w:bidi="fa-IR"/>
        </w:rPr>
        <w:t xml:space="preserve"> </w:t>
      </w:r>
      <w:r w:rsidRPr="001F4A33">
        <w:rPr>
          <w:rFonts w:eastAsiaTheme="minorEastAsia"/>
          <w:sz w:val="28"/>
          <w:rtl/>
          <w:lang w:bidi="fa-IR"/>
        </w:rPr>
        <w:t xml:space="preserve">جهت </w:t>
      </w:r>
      <w:r w:rsidRPr="001F4A33">
        <w:rPr>
          <w:rFonts w:eastAsiaTheme="minorEastAsia"/>
          <w:szCs w:val="24"/>
          <w:lang w:bidi="fa-IR"/>
        </w:rPr>
        <w:t>U1</w:t>
      </w:r>
      <w:r w:rsidRPr="001F4A33">
        <w:rPr>
          <w:rFonts w:eastAsiaTheme="minorEastAsia"/>
          <w:szCs w:val="24"/>
          <w:rtl/>
          <w:lang w:bidi="fa-IR"/>
        </w:rPr>
        <w:t xml:space="preserve"> </w:t>
      </w:r>
      <w:r w:rsidRPr="001F4A33">
        <w:rPr>
          <w:rFonts w:eastAsiaTheme="minorEastAsia"/>
          <w:sz w:val="28"/>
          <w:rtl/>
          <w:lang w:bidi="fa-IR"/>
        </w:rPr>
        <w:t>را ن</w:t>
      </w:r>
      <w:r w:rsidRPr="001F4A33">
        <w:rPr>
          <w:rFonts w:eastAsiaTheme="minorEastAsia" w:hint="cs"/>
          <w:sz w:val="28"/>
          <w:rtl/>
          <w:lang w:bidi="fa-IR"/>
        </w:rPr>
        <w:t>ی</w:t>
      </w:r>
      <w:r w:rsidRPr="001F4A33">
        <w:rPr>
          <w:rFonts w:eastAsiaTheme="minorEastAsia" w:hint="eastAsia"/>
          <w:sz w:val="28"/>
          <w:rtl/>
          <w:lang w:bidi="fa-IR"/>
        </w:rPr>
        <w:t>ز</w:t>
      </w:r>
      <w:r w:rsidRPr="001F4A33">
        <w:rPr>
          <w:rFonts w:eastAsiaTheme="minorEastAsia"/>
          <w:sz w:val="28"/>
          <w:rtl/>
          <w:lang w:bidi="fa-IR"/>
        </w:rPr>
        <w:t xml:space="preserve"> فعال </w:t>
      </w:r>
      <w:r w:rsidRPr="001F4A33">
        <w:rPr>
          <w:rFonts w:eastAsiaTheme="minorEastAsia"/>
          <w:sz w:val="28"/>
          <w:rtl/>
          <w:lang w:bidi="fa-IR"/>
        </w:rPr>
        <w:lastRenderedPageBreak/>
        <w:t>م</w:t>
      </w:r>
      <w:r w:rsidRPr="001F4A33">
        <w:rPr>
          <w:rFonts w:eastAsiaTheme="minorEastAsia" w:hint="cs"/>
          <w:sz w:val="28"/>
          <w:rtl/>
          <w:lang w:bidi="fa-IR"/>
        </w:rPr>
        <w:t>ی‌</w:t>
      </w:r>
      <w:r w:rsidRPr="001F4A33">
        <w:rPr>
          <w:rFonts w:eastAsiaTheme="minorEastAsia" w:hint="eastAsia"/>
          <w:sz w:val="28"/>
          <w:rtl/>
          <w:lang w:bidi="fa-IR"/>
        </w:rPr>
        <w:t>نما</w:t>
      </w:r>
      <w:r w:rsidRPr="001F4A33">
        <w:rPr>
          <w:rFonts w:eastAsiaTheme="minorEastAsia" w:hint="cs"/>
          <w:sz w:val="28"/>
          <w:rtl/>
          <w:lang w:bidi="fa-IR"/>
        </w:rPr>
        <w:t>یی</w:t>
      </w:r>
      <w:r w:rsidRPr="001F4A33">
        <w:rPr>
          <w:rFonts w:eastAsiaTheme="minorEastAsia" w:hint="eastAsia"/>
          <w:sz w:val="28"/>
          <w:rtl/>
          <w:lang w:bidi="fa-IR"/>
        </w:rPr>
        <w:t>م</w:t>
      </w:r>
      <w:r w:rsidRPr="001F4A33">
        <w:rPr>
          <w:rFonts w:eastAsiaTheme="minorEastAsia"/>
          <w:sz w:val="28"/>
          <w:rtl/>
          <w:lang w:bidi="fa-IR"/>
        </w:rPr>
        <w:t>. با توجه به ا</w:t>
      </w:r>
      <w:r w:rsidRPr="001F4A33">
        <w:rPr>
          <w:rFonts w:eastAsiaTheme="minorEastAsia" w:hint="cs"/>
          <w:sz w:val="28"/>
          <w:rtl/>
          <w:lang w:bidi="fa-IR"/>
        </w:rPr>
        <w:t>ی</w:t>
      </w:r>
      <w:r w:rsidRPr="001F4A33">
        <w:rPr>
          <w:rFonts w:eastAsiaTheme="minorEastAsia" w:hint="eastAsia"/>
          <w:sz w:val="28"/>
          <w:rtl/>
          <w:lang w:bidi="fa-IR"/>
        </w:rPr>
        <w:t>نکه</w:t>
      </w:r>
      <w:r w:rsidRPr="001F4A33">
        <w:rPr>
          <w:rFonts w:eastAsiaTheme="minorEastAsia"/>
          <w:sz w:val="28"/>
          <w:rtl/>
          <w:lang w:bidi="fa-IR"/>
        </w:rPr>
        <w:t xml:space="preserve"> م</w:t>
      </w:r>
      <w:r w:rsidRPr="001F4A33">
        <w:rPr>
          <w:rFonts w:eastAsiaTheme="minorEastAsia" w:hint="cs"/>
          <w:sz w:val="28"/>
          <w:rtl/>
          <w:lang w:bidi="fa-IR"/>
        </w:rPr>
        <w:t>ی</w:t>
      </w:r>
      <w:r w:rsidRPr="001F4A33">
        <w:rPr>
          <w:rFonts w:eastAsiaTheme="minorEastAsia" w:hint="eastAsia"/>
          <w:sz w:val="28"/>
          <w:rtl/>
          <w:lang w:bidi="fa-IR"/>
        </w:rPr>
        <w:t>راگر</w:t>
      </w:r>
      <w:r w:rsidRPr="001F4A33">
        <w:rPr>
          <w:rFonts w:eastAsiaTheme="minorEastAsia"/>
          <w:sz w:val="28"/>
          <w:rtl/>
          <w:lang w:bidi="fa-IR"/>
        </w:rPr>
        <w:t xml:space="preserve"> دارا</w:t>
      </w:r>
      <w:r w:rsidRPr="001F4A33">
        <w:rPr>
          <w:rFonts w:eastAsiaTheme="minorEastAsia" w:hint="cs"/>
          <w:sz w:val="28"/>
          <w:rtl/>
          <w:lang w:bidi="fa-IR"/>
        </w:rPr>
        <w:t>ی</w:t>
      </w:r>
      <w:r w:rsidRPr="001F4A33">
        <w:rPr>
          <w:rFonts w:eastAsiaTheme="minorEastAsia"/>
          <w:sz w:val="28"/>
          <w:rtl/>
          <w:lang w:bidi="fa-IR"/>
        </w:rPr>
        <w:t xml:space="preserve"> مقاومت برش</w:t>
      </w:r>
      <w:r w:rsidRPr="001F4A33">
        <w:rPr>
          <w:rFonts w:eastAsiaTheme="minorEastAsia" w:hint="cs"/>
          <w:sz w:val="28"/>
          <w:rtl/>
          <w:lang w:bidi="fa-IR"/>
        </w:rPr>
        <w:t>ی</w:t>
      </w:r>
      <w:r w:rsidRPr="001F4A33">
        <w:rPr>
          <w:rFonts w:eastAsiaTheme="minorEastAsia"/>
          <w:sz w:val="28"/>
          <w:rtl/>
          <w:lang w:bidi="fa-IR"/>
        </w:rPr>
        <w:t xml:space="preserve"> م</w:t>
      </w:r>
      <w:r w:rsidRPr="001F4A33">
        <w:rPr>
          <w:rFonts w:eastAsiaTheme="minorEastAsia" w:hint="cs"/>
          <w:sz w:val="28"/>
          <w:rtl/>
          <w:lang w:bidi="fa-IR"/>
        </w:rPr>
        <w:t>ی</w:t>
      </w:r>
      <w:r>
        <w:rPr>
          <w:rFonts w:ascii="Calibri" w:eastAsiaTheme="minorEastAsia" w:hAnsi="Calibri" w:cs="Calibri"/>
          <w:sz w:val="28"/>
          <w:rtl/>
          <w:lang w:bidi="fa-IR"/>
        </w:rPr>
        <w:softHyphen/>
      </w:r>
      <w:r w:rsidRPr="001F4A33">
        <w:rPr>
          <w:rFonts w:eastAsiaTheme="minorEastAsia" w:hint="cs"/>
          <w:sz w:val="28"/>
          <w:rtl/>
          <w:lang w:bidi="fa-IR"/>
        </w:rPr>
        <w:t>باشد،</w:t>
      </w:r>
      <w:r w:rsidRPr="001F4A33">
        <w:rPr>
          <w:rFonts w:eastAsiaTheme="minorEastAsia"/>
          <w:sz w:val="28"/>
          <w:rtl/>
          <w:lang w:bidi="fa-IR"/>
        </w:rPr>
        <w:t xml:space="preserve"> جهات </w:t>
      </w:r>
      <w:r w:rsidRPr="001F4A33">
        <w:rPr>
          <w:rFonts w:eastAsiaTheme="minorEastAsia"/>
          <w:szCs w:val="24"/>
          <w:lang w:bidi="fa-IR"/>
        </w:rPr>
        <w:t>U2</w:t>
      </w:r>
      <w:r w:rsidRPr="001F4A33">
        <w:rPr>
          <w:rFonts w:eastAsiaTheme="minorEastAsia"/>
          <w:szCs w:val="24"/>
          <w:rtl/>
          <w:lang w:bidi="fa-IR"/>
        </w:rPr>
        <w:t xml:space="preserve"> </w:t>
      </w:r>
      <w:r w:rsidRPr="001F4A33">
        <w:rPr>
          <w:rFonts w:eastAsiaTheme="minorEastAsia"/>
          <w:sz w:val="28"/>
          <w:rtl/>
          <w:lang w:bidi="fa-IR"/>
        </w:rPr>
        <w:t xml:space="preserve">و </w:t>
      </w:r>
      <w:r w:rsidRPr="001F4A33">
        <w:rPr>
          <w:rFonts w:eastAsiaTheme="minorEastAsia"/>
          <w:szCs w:val="24"/>
          <w:lang w:bidi="fa-IR"/>
        </w:rPr>
        <w:t>U3</w:t>
      </w:r>
      <w:r w:rsidRPr="001F4A33">
        <w:rPr>
          <w:rFonts w:eastAsiaTheme="minorEastAsia"/>
          <w:szCs w:val="24"/>
          <w:rtl/>
          <w:lang w:bidi="fa-IR"/>
        </w:rPr>
        <w:t xml:space="preserve"> </w:t>
      </w:r>
      <w:r w:rsidRPr="001F4A33">
        <w:rPr>
          <w:rFonts w:eastAsiaTheme="minorEastAsia"/>
          <w:sz w:val="28"/>
          <w:rtl/>
          <w:lang w:bidi="fa-IR"/>
        </w:rPr>
        <w:t xml:space="preserve">را به‌صورت </w:t>
      </w:r>
      <w:r w:rsidRPr="001F4A33">
        <w:rPr>
          <w:rFonts w:eastAsiaTheme="minorEastAsia"/>
          <w:szCs w:val="24"/>
          <w:lang w:bidi="fa-IR"/>
        </w:rPr>
        <w:t>Fix</w:t>
      </w:r>
      <w:r w:rsidRPr="001F4A33">
        <w:rPr>
          <w:rFonts w:eastAsiaTheme="minorEastAsia"/>
          <w:szCs w:val="24"/>
          <w:rtl/>
          <w:lang w:bidi="fa-IR"/>
        </w:rPr>
        <w:t xml:space="preserve"> </w:t>
      </w:r>
      <w:r w:rsidRPr="001F4A33">
        <w:rPr>
          <w:rFonts w:eastAsiaTheme="minorEastAsia"/>
          <w:sz w:val="28"/>
          <w:rtl/>
          <w:lang w:bidi="fa-IR"/>
        </w:rPr>
        <w:t>تنظ</w:t>
      </w:r>
      <w:r w:rsidRPr="001F4A33">
        <w:rPr>
          <w:rFonts w:eastAsiaTheme="minorEastAsia" w:hint="cs"/>
          <w:sz w:val="28"/>
          <w:rtl/>
          <w:lang w:bidi="fa-IR"/>
        </w:rPr>
        <w:t>ی</w:t>
      </w:r>
      <w:r w:rsidRPr="001F4A33">
        <w:rPr>
          <w:rFonts w:eastAsiaTheme="minorEastAsia" w:hint="eastAsia"/>
          <w:sz w:val="28"/>
          <w:rtl/>
          <w:lang w:bidi="fa-IR"/>
        </w:rPr>
        <w:t>م</w:t>
      </w:r>
      <w:r w:rsidRPr="001F4A33">
        <w:rPr>
          <w:rFonts w:eastAsiaTheme="minorEastAsia"/>
          <w:sz w:val="28"/>
          <w:rtl/>
          <w:lang w:bidi="fa-IR"/>
        </w:rPr>
        <w:t xml:space="preserve"> م</w:t>
      </w:r>
      <w:r w:rsidRPr="001F4A33">
        <w:rPr>
          <w:rFonts w:eastAsiaTheme="minorEastAsia" w:hint="cs"/>
          <w:sz w:val="28"/>
          <w:rtl/>
          <w:lang w:bidi="fa-IR"/>
        </w:rPr>
        <w:t>ی‌</w:t>
      </w:r>
      <w:r w:rsidRPr="001F4A33">
        <w:rPr>
          <w:rFonts w:eastAsiaTheme="minorEastAsia" w:hint="eastAsia"/>
          <w:sz w:val="28"/>
          <w:rtl/>
          <w:lang w:bidi="fa-IR"/>
        </w:rPr>
        <w:t>نما</w:t>
      </w:r>
      <w:r w:rsidRPr="001F4A33">
        <w:rPr>
          <w:rFonts w:eastAsiaTheme="minorEastAsia" w:hint="cs"/>
          <w:sz w:val="28"/>
          <w:rtl/>
          <w:lang w:bidi="fa-IR"/>
        </w:rPr>
        <w:t>یی</w:t>
      </w:r>
      <w:r w:rsidRPr="001F4A33">
        <w:rPr>
          <w:rFonts w:eastAsiaTheme="minorEastAsia" w:hint="eastAsia"/>
          <w:sz w:val="28"/>
          <w:rtl/>
          <w:lang w:bidi="fa-IR"/>
        </w:rPr>
        <w:t>م</w:t>
      </w:r>
      <w:r w:rsidRPr="001F4A33">
        <w:rPr>
          <w:rFonts w:eastAsiaTheme="minorEastAsia"/>
          <w:sz w:val="28"/>
          <w:rtl/>
          <w:lang w:bidi="fa-IR"/>
        </w:rPr>
        <w:t>. با ا</w:t>
      </w:r>
      <w:r w:rsidRPr="001F4A33">
        <w:rPr>
          <w:rFonts w:eastAsiaTheme="minorEastAsia" w:hint="cs"/>
          <w:sz w:val="28"/>
          <w:rtl/>
          <w:lang w:bidi="fa-IR"/>
        </w:rPr>
        <w:t>ی</w:t>
      </w:r>
      <w:r w:rsidRPr="001F4A33">
        <w:rPr>
          <w:rFonts w:eastAsiaTheme="minorEastAsia" w:hint="eastAsia"/>
          <w:sz w:val="28"/>
          <w:rtl/>
          <w:lang w:bidi="fa-IR"/>
        </w:rPr>
        <w:t>ن</w:t>
      </w:r>
      <w:r w:rsidRPr="001F4A33">
        <w:rPr>
          <w:rFonts w:eastAsiaTheme="minorEastAsia"/>
          <w:sz w:val="28"/>
          <w:rtl/>
          <w:lang w:bidi="fa-IR"/>
        </w:rPr>
        <w:t xml:space="preserve"> کار گز</w:t>
      </w:r>
      <w:r w:rsidRPr="001F4A33">
        <w:rPr>
          <w:rFonts w:eastAsiaTheme="minorEastAsia" w:hint="cs"/>
          <w:sz w:val="28"/>
          <w:rtl/>
          <w:lang w:bidi="fa-IR"/>
        </w:rPr>
        <w:t>ی</w:t>
      </w:r>
      <w:r w:rsidRPr="001F4A33">
        <w:rPr>
          <w:rFonts w:eastAsiaTheme="minorEastAsia" w:hint="eastAsia"/>
          <w:sz w:val="28"/>
          <w:rtl/>
          <w:lang w:bidi="fa-IR"/>
        </w:rPr>
        <w:t>نه</w:t>
      </w:r>
      <w:r w:rsidRPr="001F4A33">
        <w:rPr>
          <w:rFonts w:eastAsiaTheme="minorEastAsia"/>
          <w:sz w:val="28"/>
          <w:rtl/>
          <w:lang w:bidi="fa-IR"/>
        </w:rPr>
        <w:t xml:space="preserve"> </w:t>
      </w:r>
      <w:r w:rsidRPr="001F4A33">
        <w:rPr>
          <w:rFonts w:eastAsiaTheme="minorEastAsia"/>
          <w:szCs w:val="24"/>
          <w:lang w:bidi="fa-IR"/>
        </w:rPr>
        <w:t>Modify/Show for U1</w:t>
      </w:r>
      <w:r w:rsidRPr="001F4A33">
        <w:rPr>
          <w:rFonts w:eastAsiaTheme="minorEastAsia"/>
          <w:sz w:val="28"/>
          <w:rtl/>
          <w:lang w:bidi="fa-IR"/>
        </w:rPr>
        <w:t xml:space="preserve"> مربوط به و</w:t>
      </w:r>
      <w:r w:rsidRPr="001F4A33">
        <w:rPr>
          <w:rFonts w:eastAsiaTheme="minorEastAsia" w:hint="cs"/>
          <w:sz w:val="28"/>
          <w:rtl/>
          <w:lang w:bidi="fa-IR"/>
        </w:rPr>
        <w:t>ی</w:t>
      </w:r>
      <w:r w:rsidRPr="001F4A33">
        <w:rPr>
          <w:rFonts w:eastAsiaTheme="minorEastAsia" w:hint="eastAsia"/>
          <w:sz w:val="28"/>
          <w:rtl/>
          <w:lang w:bidi="fa-IR"/>
        </w:rPr>
        <w:t>را</w:t>
      </w:r>
      <w:r w:rsidRPr="001F4A33">
        <w:rPr>
          <w:rFonts w:eastAsiaTheme="minorEastAsia" w:hint="cs"/>
          <w:sz w:val="28"/>
          <w:rtl/>
          <w:lang w:bidi="fa-IR"/>
        </w:rPr>
        <w:t>ی</w:t>
      </w:r>
      <w:r w:rsidRPr="001F4A33">
        <w:rPr>
          <w:rFonts w:eastAsiaTheme="minorEastAsia" w:hint="eastAsia"/>
          <w:sz w:val="28"/>
          <w:rtl/>
          <w:lang w:bidi="fa-IR"/>
        </w:rPr>
        <w:t>ش</w:t>
      </w:r>
      <w:r w:rsidRPr="001F4A33">
        <w:rPr>
          <w:rFonts w:eastAsiaTheme="minorEastAsia"/>
          <w:sz w:val="28"/>
          <w:rtl/>
          <w:lang w:bidi="fa-IR"/>
        </w:rPr>
        <w:t xml:space="preserve"> مشخصات ل</w:t>
      </w:r>
      <w:r w:rsidRPr="001F4A33">
        <w:rPr>
          <w:rFonts w:eastAsiaTheme="minorEastAsia" w:hint="cs"/>
          <w:sz w:val="28"/>
          <w:rtl/>
          <w:lang w:bidi="fa-IR"/>
        </w:rPr>
        <w:t>ی</w:t>
      </w:r>
      <w:r w:rsidRPr="001F4A33">
        <w:rPr>
          <w:rFonts w:eastAsiaTheme="minorEastAsia" w:hint="eastAsia"/>
          <w:sz w:val="28"/>
          <w:rtl/>
          <w:lang w:bidi="fa-IR"/>
        </w:rPr>
        <w:t>نک</w:t>
      </w:r>
      <w:r w:rsidRPr="001F4A33">
        <w:rPr>
          <w:rFonts w:eastAsiaTheme="minorEastAsia"/>
          <w:sz w:val="28"/>
          <w:rtl/>
          <w:lang w:bidi="fa-IR"/>
        </w:rPr>
        <w:t xml:space="preserve"> در جهت </w:t>
      </w:r>
      <w:r w:rsidRPr="001F4A33">
        <w:rPr>
          <w:rFonts w:eastAsiaTheme="minorEastAsia"/>
          <w:szCs w:val="24"/>
          <w:lang w:bidi="fa-IR"/>
        </w:rPr>
        <w:t>U1</w:t>
      </w:r>
      <w:r w:rsidRPr="001F4A33">
        <w:rPr>
          <w:rFonts w:eastAsiaTheme="minorEastAsia"/>
          <w:szCs w:val="24"/>
          <w:rtl/>
          <w:lang w:bidi="fa-IR"/>
        </w:rPr>
        <w:t xml:space="preserve"> </w:t>
      </w:r>
      <w:r w:rsidRPr="001F4A33">
        <w:rPr>
          <w:rFonts w:eastAsiaTheme="minorEastAsia"/>
          <w:sz w:val="28"/>
          <w:rtl/>
          <w:lang w:bidi="fa-IR"/>
        </w:rPr>
        <w:t>فعال م</w:t>
      </w:r>
      <w:r w:rsidRPr="001F4A33">
        <w:rPr>
          <w:rFonts w:eastAsiaTheme="minorEastAsia" w:hint="cs"/>
          <w:sz w:val="28"/>
          <w:rtl/>
          <w:lang w:bidi="fa-IR"/>
        </w:rPr>
        <w:t>ی</w:t>
      </w:r>
      <w:r>
        <w:rPr>
          <w:rFonts w:ascii="Calibri" w:eastAsiaTheme="minorEastAsia" w:hAnsi="Calibri" w:cs="Calibri"/>
          <w:sz w:val="28"/>
          <w:rtl/>
          <w:lang w:bidi="fa-IR"/>
        </w:rPr>
        <w:softHyphen/>
      </w:r>
      <w:r w:rsidRPr="001F4A33">
        <w:rPr>
          <w:rFonts w:eastAsiaTheme="minorEastAsia" w:hint="cs"/>
          <w:sz w:val="28"/>
          <w:rtl/>
          <w:lang w:bidi="fa-IR"/>
        </w:rPr>
        <w:t>گردد</w:t>
      </w:r>
      <w:r w:rsidRPr="001F4A33">
        <w:rPr>
          <w:rFonts w:eastAsiaTheme="minorEastAsia"/>
          <w:sz w:val="28"/>
          <w:rtl/>
          <w:lang w:bidi="fa-IR"/>
        </w:rPr>
        <w:t xml:space="preserve"> که با کل</w:t>
      </w:r>
      <w:r w:rsidRPr="001F4A33">
        <w:rPr>
          <w:rFonts w:eastAsiaTheme="minorEastAsia" w:hint="cs"/>
          <w:sz w:val="28"/>
          <w:rtl/>
          <w:lang w:bidi="fa-IR"/>
        </w:rPr>
        <w:t>ی</w:t>
      </w:r>
      <w:r w:rsidRPr="001F4A33">
        <w:rPr>
          <w:rFonts w:eastAsiaTheme="minorEastAsia" w:hint="eastAsia"/>
          <w:sz w:val="28"/>
          <w:rtl/>
          <w:lang w:bidi="fa-IR"/>
        </w:rPr>
        <w:t>ک</w:t>
      </w:r>
      <w:r w:rsidRPr="001F4A33">
        <w:rPr>
          <w:rFonts w:eastAsiaTheme="minorEastAsia"/>
          <w:sz w:val="28"/>
          <w:rtl/>
          <w:lang w:bidi="fa-IR"/>
        </w:rPr>
        <w:t xml:space="preserve"> بر رو</w:t>
      </w:r>
      <w:r w:rsidRPr="001F4A33">
        <w:rPr>
          <w:rFonts w:eastAsiaTheme="minorEastAsia" w:hint="cs"/>
          <w:sz w:val="28"/>
          <w:rtl/>
          <w:lang w:bidi="fa-IR"/>
        </w:rPr>
        <w:t>ی</w:t>
      </w:r>
      <w:r w:rsidRPr="001F4A33">
        <w:rPr>
          <w:rFonts w:eastAsiaTheme="minorEastAsia"/>
          <w:sz w:val="28"/>
          <w:rtl/>
          <w:lang w:bidi="fa-IR"/>
        </w:rPr>
        <w:t xml:space="preserve"> آن جعبه</w:t>
      </w:r>
      <w:r>
        <w:rPr>
          <w:rFonts w:ascii="Calibri" w:eastAsiaTheme="minorEastAsia" w:hAnsi="Calibri" w:cs="Calibri"/>
          <w:sz w:val="28"/>
          <w:rtl/>
          <w:lang w:bidi="fa-IR"/>
        </w:rPr>
        <w:softHyphen/>
      </w:r>
      <w:r w:rsidRPr="001F4A33">
        <w:rPr>
          <w:rFonts w:eastAsiaTheme="minorEastAsia" w:hint="cs"/>
          <w:sz w:val="28"/>
          <w:rtl/>
          <w:lang w:bidi="fa-IR"/>
        </w:rPr>
        <w:t>ای</w:t>
      </w:r>
      <w:r w:rsidRPr="001F4A33">
        <w:rPr>
          <w:rFonts w:eastAsiaTheme="minorEastAsia"/>
          <w:sz w:val="28"/>
          <w:rtl/>
          <w:lang w:bidi="fa-IR"/>
        </w:rPr>
        <w:t xml:space="preserve"> مانند شکل (3-</w:t>
      </w:r>
      <w:r>
        <w:rPr>
          <w:rFonts w:eastAsiaTheme="minorEastAsia" w:hint="cs"/>
          <w:sz w:val="28"/>
          <w:rtl/>
          <w:lang w:bidi="fa-IR"/>
        </w:rPr>
        <w:t>18</w:t>
      </w:r>
      <w:r w:rsidRPr="001F4A33">
        <w:rPr>
          <w:rFonts w:eastAsiaTheme="minorEastAsia"/>
          <w:sz w:val="28"/>
          <w:rtl/>
          <w:lang w:bidi="fa-IR"/>
        </w:rPr>
        <w:t>) باز م</w:t>
      </w:r>
      <w:r w:rsidRPr="001F4A33">
        <w:rPr>
          <w:rFonts w:eastAsiaTheme="minorEastAsia" w:hint="cs"/>
          <w:sz w:val="28"/>
          <w:rtl/>
          <w:lang w:bidi="fa-IR"/>
        </w:rPr>
        <w:t>ی</w:t>
      </w:r>
      <w:r>
        <w:rPr>
          <w:rFonts w:ascii="Calibri" w:eastAsiaTheme="minorEastAsia" w:hAnsi="Calibri" w:cs="Calibri"/>
          <w:sz w:val="28"/>
          <w:rtl/>
          <w:lang w:bidi="fa-IR"/>
        </w:rPr>
        <w:softHyphen/>
      </w:r>
      <w:r w:rsidRPr="001F4A33">
        <w:rPr>
          <w:rFonts w:eastAsiaTheme="minorEastAsia" w:hint="cs"/>
          <w:sz w:val="28"/>
          <w:rtl/>
          <w:lang w:bidi="fa-IR"/>
        </w:rPr>
        <w:t>گردد</w:t>
      </w:r>
      <w:r w:rsidRPr="001F4A33">
        <w:rPr>
          <w:rFonts w:eastAsiaTheme="minorEastAsia"/>
          <w:sz w:val="28"/>
          <w:rtl/>
          <w:lang w:bidi="fa-IR"/>
        </w:rPr>
        <w:t xml:space="preserve"> که در ا</w:t>
      </w:r>
      <w:r w:rsidRPr="001F4A33">
        <w:rPr>
          <w:rFonts w:eastAsiaTheme="minorEastAsia" w:hint="cs"/>
          <w:sz w:val="28"/>
          <w:rtl/>
          <w:lang w:bidi="fa-IR"/>
        </w:rPr>
        <w:t>ی</w:t>
      </w:r>
      <w:r w:rsidRPr="001F4A33">
        <w:rPr>
          <w:rFonts w:eastAsiaTheme="minorEastAsia" w:hint="eastAsia"/>
          <w:sz w:val="28"/>
          <w:rtl/>
          <w:lang w:bidi="fa-IR"/>
        </w:rPr>
        <w:t>ن</w:t>
      </w:r>
      <w:r w:rsidRPr="001F4A33">
        <w:rPr>
          <w:rFonts w:eastAsiaTheme="minorEastAsia"/>
          <w:sz w:val="28"/>
          <w:rtl/>
          <w:lang w:bidi="fa-IR"/>
        </w:rPr>
        <w:t xml:space="preserve"> قسمت مشخصات م</w:t>
      </w:r>
      <w:r w:rsidRPr="001F4A33">
        <w:rPr>
          <w:rFonts w:eastAsiaTheme="minorEastAsia" w:hint="cs"/>
          <w:sz w:val="28"/>
          <w:rtl/>
          <w:lang w:bidi="fa-IR"/>
        </w:rPr>
        <w:t>ی</w:t>
      </w:r>
      <w:r w:rsidRPr="001F4A33">
        <w:rPr>
          <w:rFonts w:eastAsiaTheme="minorEastAsia" w:hint="eastAsia"/>
          <w:sz w:val="28"/>
          <w:rtl/>
          <w:lang w:bidi="fa-IR"/>
        </w:rPr>
        <w:t>راگر</w:t>
      </w:r>
      <w:r w:rsidRPr="001F4A33">
        <w:rPr>
          <w:rFonts w:eastAsiaTheme="minorEastAsia"/>
          <w:sz w:val="28"/>
          <w:rtl/>
          <w:lang w:bidi="fa-IR"/>
        </w:rPr>
        <w:t xml:space="preserve"> را وارد خواه</w:t>
      </w:r>
      <w:r w:rsidRPr="001F4A33">
        <w:rPr>
          <w:rFonts w:eastAsiaTheme="minorEastAsia" w:hint="cs"/>
          <w:sz w:val="28"/>
          <w:rtl/>
          <w:lang w:bidi="fa-IR"/>
        </w:rPr>
        <w:t>ی</w:t>
      </w:r>
      <w:r w:rsidRPr="001F4A33">
        <w:rPr>
          <w:rFonts w:eastAsiaTheme="minorEastAsia" w:hint="eastAsia"/>
          <w:sz w:val="28"/>
          <w:rtl/>
          <w:lang w:bidi="fa-IR"/>
        </w:rPr>
        <w:t>م</w:t>
      </w:r>
      <w:r w:rsidRPr="001F4A33">
        <w:rPr>
          <w:rFonts w:eastAsiaTheme="minorEastAsia"/>
          <w:sz w:val="28"/>
          <w:rtl/>
          <w:lang w:bidi="fa-IR"/>
        </w:rPr>
        <w:t xml:space="preserve"> نمود.</w:t>
      </w:r>
    </w:p>
    <w:p w14:paraId="009177B0" w14:textId="3293DAD2" w:rsidR="001F4A33" w:rsidRDefault="007D1150" w:rsidP="007D1150">
      <w:pPr>
        <w:ind w:firstLine="571"/>
        <w:jc w:val="center"/>
        <w:rPr>
          <w:rFonts w:eastAsiaTheme="minorEastAsia"/>
          <w:sz w:val="28"/>
          <w:rtl/>
          <w:lang w:bidi="fa-IR"/>
        </w:rPr>
      </w:pPr>
      <w:r w:rsidRPr="00B21984">
        <w:rPr>
          <w:rFonts w:eastAsiaTheme="minorEastAsia" w:cs="B Lotus"/>
          <w:noProof/>
          <w:rtl/>
        </w:rPr>
        <w:drawing>
          <wp:inline distT="0" distB="0" distL="0" distR="0" wp14:anchorId="38FBE9DB" wp14:editId="3490DC3A">
            <wp:extent cx="2620578" cy="3108960"/>
            <wp:effectExtent l="0" t="0" r="889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66015" cy="3162865"/>
                    </a:xfrm>
                    <a:prstGeom prst="rect">
                      <a:avLst/>
                    </a:prstGeom>
                  </pic:spPr>
                </pic:pic>
              </a:graphicData>
            </a:graphic>
          </wp:inline>
        </w:drawing>
      </w:r>
    </w:p>
    <w:p w14:paraId="6D3E71D8" w14:textId="2F24BC50" w:rsidR="007D1150" w:rsidRDefault="007D1150" w:rsidP="007D1150">
      <w:pPr>
        <w:pStyle w:val="a5"/>
        <w:rPr>
          <w:rtl/>
        </w:rPr>
      </w:pPr>
      <w:bookmarkStart w:id="77" w:name="_Toc106709573"/>
      <w:r>
        <w:rPr>
          <w:rFonts w:hint="cs"/>
          <w:rtl/>
        </w:rPr>
        <w:t xml:space="preserve">شکل 3-17: </w:t>
      </w:r>
      <w:r w:rsidRPr="007D1150">
        <w:rPr>
          <w:rtl/>
        </w:rPr>
        <w:t>تع</w:t>
      </w:r>
      <w:r w:rsidRPr="007D1150">
        <w:rPr>
          <w:rFonts w:hint="cs"/>
          <w:rtl/>
        </w:rPr>
        <w:t>یی</w:t>
      </w:r>
      <w:r w:rsidRPr="007D1150">
        <w:rPr>
          <w:rFonts w:hint="eastAsia"/>
          <w:rtl/>
        </w:rPr>
        <w:t>ن</w:t>
      </w:r>
      <w:r w:rsidRPr="007D1150">
        <w:rPr>
          <w:rtl/>
        </w:rPr>
        <w:t xml:space="preserve"> درجات آزاد</w:t>
      </w:r>
      <w:r w:rsidRPr="007D1150">
        <w:rPr>
          <w:rFonts w:hint="cs"/>
          <w:rtl/>
        </w:rPr>
        <w:t>ی</w:t>
      </w:r>
      <w:r w:rsidRPr="007D1150">
        <w:rPr>
          <w:rtl/>
        </w:rPr>
        <w:t xml:space="preserve"> عملکرد م</w:t>
      </w:r>
      <w:r w:rsidRPr="007D1150">
        <w:rPr>
          <w:rFonts w:hint="cs"/>
          <w:rtl/>
        </w:rPr>
        <w:t>ی</w:t>
      </w:r>
      <w:r w:rsidRPr="007D1150">
        <w:rPr>
          <w:rFonts w:hint="eastAsia"/>
          <w:rtl/>
        </w:rPr>
        <w:t>راگر</w:t>
      </w:r>
      <w:bookmarkEnd w:id="77"/>
    </w:p>
    <w:p w14:paraId="2F592321" w14:textId="37D661DA" w:rsidR="007D1150" w:rsidRDefault="007D1150" w:rsidP="007D1150">
      <w:pPr>
        <w:ind w:firstLine="571"/>
        <w:jc w:val="center"/>
        <w:rPr>
          <w:rFonts w:eastAsiaTheme="minorEastAsia"/>
          <w:sz w:val="28"/>
          <w:rtl/>
          <w:lang w:bidi="fa-IR"/>
        </w:rPr>
      </w:pPr>
      <w:r w:rsidRPr="009C694B">
        <w:rPr>
          <w:rFonts w:eastAsiaTheme="minorEastAsia" w:cs="B Lotus"/>
          <w:noProof/>
          <w:rtl/>
        </w:rPr>
        <w:drawing>
          <wp:inline distT="0" distB="0" distL="0" distR="0" wp14:anchorId="1F942E22" wp14:editId="23B83B78">
            <wp:extent cx="2515816" cy="2887980"/>
            <wp:effectExtent l="0" t="0" r="0" b="762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55993" cy="2934101"/>
                    </a:xfrm>
                    <a:prstGeom prst="rect">
                      <a:avLst/>
                    </a:prstGeom>
                  </pic:spPr>
                </pic:pic>
              </a:graphicData>
            </a:graphic>
          </wp:inline>
        </w:drawing>
      </w:r>
    </w:p>
    <w:p w14:paraId="3674AFD4" w14:textId="6F69731B" w:rsidR="007D1150" w:rsidRPr="009E05EA" w:rsidRDefault="007D1150" w:rsidP="007D1150">
      <w:pPr>
        <w:pStyle w:val="a5"/>
        <w:rPr>
          <w:szCs w:val="28"/>
          <w:rtl/>
        </w:rPr>
      </w:pPr>
      <w:bookmarkStart w:id="78" w:name="_Toc106709574"/>
      <w:r>
        <w:rPr>
          <w:rFonts w:hint="cs"/>
          <w:rtl/>
        </w:rPr>
        <w:t xml:space="preserve">شکل 3-18: </w:t>
      </w:r>
      <w:r w:rsidRPr="007D1150">
        <w:rPr>
          <w:rtl/>
        </w:rPr>
        <w:t>وارد نمودن مشخصات م</w:t>
      </w:r>
      <w:r w:rsidRPr="007D1150">
        <w:rPr>
          <w:rFonts w:hint="cs"/>
          <w:rtl/>
        </w:rPr>
        <w:t>ی</w:t>
      </w:r>
      <w:r w:rsidRPr="007D1150">
        <w:rPr>
          <w:rFonts w:hint="eastAsia"/>
          <w:rtl/>
        </w:rPr>
        <w:t>راگر</w:t>
      </w:r>
      <w:r w:rsidRPr="007D1150">
        <w:rPr>
          <w:rtl/>
        </w:rPr>
        <w:t xml:space="preserve"> و</w:t>
      </w:r>
      <w:r w:rsidRPr="007D1150">
        <w:rPr>
          <w:rFonts w:hint="cs"/>
          <w:rtl/>
        </w:rPr>
        <w:t>ی</w:t>
      </w:r>
      <w:r w:rsidRPr="007D1150">
        <w:rPr>
          <w:rFonts w:hint="eastAsia"/>
          <w:rtl/>
        </w:rPr>
        <w:t>سکوز</w:t>
      </w:r>
      <w:r w:rsidRPr="007D1150">
        <w:rPr>
          <w:rtl/>
        </w:rPr>
        <w:t xml:space="preserve"> و ضر</w:t>
      </w:r>
      <w:r w:rsidRPr="007D1150">
        <w:rPr>
          <w:rFonts w:hint="cs"/>
          <w:rtl/>
        </w:rPr>
        <w:t>ی</w:t>
      </w:r>
      <w:r w:rsidRPr="007D1150">
        <w:rPr>
          <w:rFonts w:hint="eastAsia"/>
          <w:rtl/>
        </w:rPr>
        <w:t>ب</w:t>
      </w:r>
      <w:r w:rsidRPr="007D1150">
        <w:rPr>
          <w:rtl/>
        </w:rPr>
        <w:t xml:space="preserve"> </w:t>
      </w:r>
      <w:r w:rsidRPr="007D1150">
        <w:t>α</w:t>
      </w:r>
      <w:bookmarkEnd w:id="78"/>
    </w:p>
    <w:p w14:paraId="78153E6B" w14:textId="359AF9D7" w:rsidR="003A1CBE" w:rsidRDefault="0065089F" w:rsidP="003A1CBE">
      <w:pPr>
        <w:ind w:firstLine="571"/>
        <w:rPr>
          <w:rFonts w:eastAsiaTheme="minorEastAsia"/>
          <w:sz w:val="28"/>
          <w:rtl/>
          <w:lang w:bidi="fa-IR"/>
        </w:rPr>
      </w:pPr>
      <w:r w:rsidRPr="0065089F">
        <w:rPr>
          <w:rFonts w:eastAsiaTheme="minorEastAsia"/>
          <w:sz w:val="28"/>
          <w:rtl/>
          <w:lang w:bidi="fa-IR"/>
        </w:rPr>
        <w:lastRenderedPageBreak/>
        <w:t>در ا</w:t>
      </w:r>
      <w:r w:rsidRPr="0065089F">
        <w:rPr>
          <w:rFonts w:eastAsiaTheme="minorEastAsia" w:hint="cs"/>
          <w:sz w:val="28"/>
          <w:rtl/>
          <w:lang w:bidi="fa-IR"/>
        </w:rPr>
        <w:t>ی</w:t>
      </w:r>
      <w:r w:rsidRPr="0065089F">
        <w:rPr>
          <w:rFonts w:eastAsiaTheme="minorEastAsia" w:hint="eastAsia"/>
          <w:sz w:val="28"/>
          <w:rtl/>
          <w:lang w:bidi="fa-IR"/>
        </w:rPr>
        <w:t>ن</w:t>
      </w:r>
      <w:r w:rsidRPr="0065089F">
        <w:rPr>
          <w:rFonts w:eastAsiaTheme="minorEastAsia"/>
          <w:sz w:val="28"/>
          <w:rtl/>
          <w:lang w:bidi="fa-IR"/>
        </w:rPr>
        <w:t xml:space="preserve"> تحق</w:t>
      </w:r>
      <w:r w:rsidRPr="0065089F">
        <w:rPr>
          <w:rFonts w:eastAsiaTheme="minorEastAsia" w:hint="cs"/>
          <w:sz w:val="28"/>
          <w:rtl/>
          <w:lang w:bidi="fa-IR"/>
        </w:rPr>
        <w:t>ی</w:t>
      </w:r>
      <w:r w:rsidRPr="0065089F">
        <w:rPr>
          <w:rFonts w:eastAsiaTheme="minorEastAsia" w:hint="eastAsia"/>
          <w:sz w:val="28"/>
          <w:rtl/>
          <w:lang w:bidi="fa-IR"/>
        </w:rPr>
        <w:t>ق</w:t>
      </w:r>
      <w:r w:rsidRPr="0065089F">
        <w:rPr>
          <w:rFonts w:eastAsiaTheme="minorEastAsia"/>
          <w:sz w:val="28"/>
          <w:rtl/>
          <w:lang w:bidi="fa-IR"/>
        </w:rPr>
        <w:t xml:space="preserve"> برا</w:t>
      </w:r>
      <w:r w:rsidRPr="0065089F">
        <w:rPr>
          <w:rFonts w:eastAsiaTheme="minorEastAsia" w:hint="cs"/>
          <w:sz w:val="28"/>
          <w:rtl/>
          <w:lang w:bidi="fa-IR"/>
        </w:rPr>
        <w:t>ی</w:t>
      </w:r>
      <w:r w:rsidRPr="0065089F">
        <w:rPr>
          <w:rFonts w:eastAsiaTheme="minorEastAsia"/>
          <w:sz w:val="28"/>
          <w:rtl/>
          <w:lang w:bidi="fa-IR"/>
        </w:rPr>
        <w:t xml:space="preserve"> حالت م</w:t>
      </w:r>
      <w:r w:rsidRPr="0065089F">
        <w:rPr>
          <w:rFonts w:eastAsiaTheme="minorEastAsia" w:hint="cs"/>
          <w:sz w:val="28"/>
          <w:rtl/>
          <w:lang w:bidi="fa-IR"/>
        </w:rPr>
        <w:t>ی</w:t>
      </w:r>
      <w:r w:rsidRPr="0065089F">
        <w:rPr>
          <w:rFonts w:eastAsiaTheme="minorEastAsia" w:hint="eastAsia"/>
          <w:sz w:val="28"/>
          <w:rtl/>
          <w:lang w:bidi="fa-IR"/>
        </w:rPr>
        <w:t>راگر</w:t>
      </w:r>
      <w:r w:rsidRPr="0065089F">
        <w:rPr>
          <w:rFonts w:eastAsiaTheme="minorEastAsia"/>
          <w:sz w:val="28"/>
          <w:rtl/>
          <w:lang w:bidi="fa-IR"/>
        </w:rPr>
        <w:t xml:space="preserve"> و</w:t>
      </w:r>
      <w:r w:rsidRPr="0065089F">
        <w:rPr>
          <w:rFonts w:eastAsiaTheme="minorEastAsia" w:hint="cs"/>
          <w:sz w:val="28"/>
          <w:rtl/>
          <w:lang w:bidi="fa-IR"/>
        </w:rPr>
        <w:t>ی</w:t>
      </w:r>
      <w:r w:rsidRPr="0065089F">
        <w:rPr>
          <w:rFonts w:eastAsiaTheme="minorEastAsia" w:hint="eastAsia"/>
          <w:sz w:val="28"/>
          <w:rtl/>
          <w:lang w:bidi="fa-IR"/>
        </w:rPr>
        <w:t>سکوز</w:t>
      </w:r>
      <w:r w:rsidRPr="0065089F">
        <w:rPr>
          <w:rFonts w:eastAsiaTheme="minorEastAsia"/>
          <w:sz w:val="28"/>
          <w:rtl/>
          <w:lang w:bidi="fa-IR"/>
        </w:rPr>
        <w:t xml:space="preserve"> از حالت قطر</w:t>
      </w:r>
      <w:r w:rsidRPr="0065089F">
        <w:rPr>
          <w:rFonts w:eastAsiaTheme="minorEastAsia" w:hint="cs"/>
          <w:sz w:val="28"/>
          <w:rtl/>
          <w:lang w:bidi="fa-IR"/>
        </w:rPr>
        <w:t>ی</w:t>
      </w:r>
      <w:r w:rsidRPr="0065089F">
        <w:rPr>
          <w:rFonts w:eastAsiaTheme="minorEastAsia"/>
          <w:sz w:val="28"/>
          <w:rtl/>
          <w:lang w:bidi="fa-IR"/>
        </w:rPr>
        <w:t xml:space="preserve"> در دهانه م</w:t>
      </w:r>
      <w:r w:rsidRPr="0065089F">
        <w:rPr>
          <w:rFonts w:eastAsiaTheme="minorEastAsia" w:hint="cs"/>
          <w:sz w:val="28"/>
          <w:rtl/>
          <w:lang w:bidi="fa-IR"/>
        </w:rPr>
        <w:t>ی</w:t>
      </w:r>
      <w:r w:rsidRPr="0065089F">
        <w:rPr>
          <w:rFonts w:eastAsiaTheme="minorEastAsia" w:hint="eastAsia"/>
          <w:sz w:val="28"/>
          <w:rtl/>
          <w:lang w:bidi="fa-IR"/>
        </w:rPr>
        <w:t>ان</w:t>
      </w:r>
      <w:r w:rsidRPr="0065089F">
        <w:rPr>
          <w:rFonts w:eastAsiaTheme="minorEastAsia" w:hint="cs"/>
          <w:sz w:val="28"/>
          <w:rtl/>
          <w:lang w:bidi="fa-IR"/>
        </w:rPr>
        <w:t>ی</w:t>
      </w:r>
      <w:r w:rsidRPr="0065089F">
        <w:rPr>
          <w:rFonts w:eastAsiaTheme="minorEastAsia"/>
          <w:sz w:val="28"/>
          <w:rtl/>
          <w:lang w:bidi="fa-IR"/>
        </w:rPr>
        <w:t xml:space="preserve"> استفاده‌شده است که ل</w:t>
      </w:r>
      <w:r w:rsidRPr="0065089F">
        <w:rPr>
          <w:rFonts w:eastAsiaTheme="minorEastAsia" w:hint="cs"/>
          <w:sz w:val="28"/>
          <w:rtl/>
          <w:lang w:bidi="fa-IR"/>
        </w:rPr>
        <w:t>ی</w:t>
      </w:r>
      <w:r w:rsidRPr="0065089F">
        <w:rPr>
          <w:rFonts w:eastAsiaTheme="minorEastAsia" w:hint="eastAsia"/>
          <w:sz w:val="28"/>
          <w:rtl/>
          <w:lang w:bidi="fa-IR"/>
        </w:rPr>
        <w:t>نک</w:t>
      </w:r>
      <w:r w:rsidRPr="0065089F">
        <w:rPr>
          <w:rFonts w:eastAsiaTheme="minorEastAsia"/>
          <w:sz w:val="28"/>
          <w:rtl/>
          <w:lang w:bidi="fa-IR"/>
        </w:rPr>
        <w:t xml:space="preserve"> تعر</w:t>
      </w:r>
      <w:r w:rsidRPr="0065089F">
        <w:rPr>
          <w:rFonts w:eastAsiaTheme="minorEastAsia" w:hint="cs"/>
          <w:sz w:val="28"/>
          <w:rtl/>
          <w:lang w:bidi="fa-IR"/>
        </w:rPr>
        <w:t>ی</w:t>
      </w:r>
      <w:r w:rsidRPr="0065089F">
        <w:rPr>
          <w:rFonts w:eastAsiaTheme="minorEastAsia" w:hint="eastAsia"/>
          <w:sz w:val="28"/>
          <w:rtl/>
          <w:lang w:bidi="fa-IR"/>
        </w:rPr>
        <w:t>ف</w:t>
      </w:r>
      <w:r w:rsidRPr="0065089F">
        <w:rPr>
          <w:rFonts w:eastAsiaTheme="minorEastAsia"/>
          <w:sz w:val="28"/>
          <w:rtl/>
          <w:lang w:bidi="fa-IR"/>
        </w:rPr>
        <w:t xml:space="preserve"> شده در نرم</w:t>
      </w:r>
      <w:r>
        <w:rPr>
          <w:rFonts w:ascii="Calibri" w:eastAsiaTheme="minorEastAsia" w:hAnsi="Calibri" w:cs="Calibri"/>
          <w:sz w:val="28"/>
          <w:rtl/>
          <w:lang w:bidi="fa-IR"/>
        </w:rPr>
        <w:softHyphen/>
      </w:r>
      <w:r w:rsidRPr="0065089F">
        <w:rPr>
          <w:rFonts w:eastAsiaTheme="minorEastAsia" w:hint="cs"/>
          <w:sz w:val="28"/>
          <w:rtl/>
          <w:lang w:bidi="fa-IR"/>
        </w:rPr>
        <w:t>افزار</w:t>
      </w:r>
      <w:r w:rsidRPr="0065089F">
        <w:rPr>
          <w:rFonts w:eastAsiaTheme="minorEastAsia"/>
          <w:sz w:val="28"/>
          <w:rtl/>
          <w:lang w:bidi="fa-IR"/>
        </w:rPr>
        <w:t xml:space="preserve"> </w:t>
      </w:r>
      <w:r w:rsidRPr="0065089F">
        <w:rPr>
          <w:rFonts w:eastAsiaTheme="minorEastAsia" w:hint="cs"/>
          <w:sz w:val="28"/>
          <w:rtl/>
          <w:lang w:bidi="fa-IR"/>
        </w:rPr>
        <w:t>به‌صورت</w:t>
      </w:r>
      <w:r w:rsidRPr="0065089F">
        <w:rPr>
          <w:rFonts w:eastAsiaTheme="minorEastAsia"/>
          <w:sz w:val="28"/>
          <w:rtl/>
          <w:lang w:bidi="fa-IR"/>
        </w:rPr>
        <w:t xml:space="preserve"> </w:t>
      </w:r>
      <w:r w:rsidRPr="0065089F">
        <w:rPr>
          <w:rFonts w:eastAsiaTheme="minorEastAsia" w:hint="cs"/>
          <w:sz w:val="28"/>
          <w:rtl/>
          <w:lang w:bidi="fa-IR"/>
        </w:rPr>
        <w:t>لی</w:t>
      </w:r>
      <w:r w:rsidRPr="0065089F">
        <w:rPr>
          <w:rFonts w:eastAsiaTheme="minorEastAsia" w:hint="eastAsia"/>
          <w:sz w:val="28"/>
          <w:rtl/>
          <w:lang w:bidi="fa-IR"/>
        </w:rPr>
        <w:t>نک</w:t>
      </w:r>
      <w:r w:rsidRPr="0065089F">
        <w:rPr>
          <w:rFonts w:eastAsiaTheme="minorEastAsia"/>
          <w:sz w:val="28"/>
          <w:rtl/>
          <w:lang w:bidi="fa-IR"/>
        </w:rPr>
        <w:t xml:space="preserve"> و حالت مهاربند قطر</w:t>
      </w:r>
      <w:r w:rsidRPr="0065089F">
        <w:rPr>
          <w:rFonts w:eastAsiaTheme="minorEastAsia" w:hint="cs"/>
          <w:sz w:val="28"/>
          <w:rtl/>
          <w:lang w:bidi="fa-IR"/>
        </w:rPr>
        <w:t>ی</w:t>
      </w:r>
      <w:r w:rsidRPr="0065089F">
        <w:rPr>
          <w:rFonts w:eastAsiaTheme="minorEastAsia"/>
          <w:sz w:val="28"/>
          <w:rtl/>
          <w:lang w:bidi="fa-IR"/>
        </w:rPr>
        <w:t xml:space="preserve"> مطابق شکل (3-</w:t>
      </w:r>
      <w:r>
        <w:rPr>
          <w:rFonts w:eastAsiaTheme="minorEastAsia" w:hint="cs"/>
          <w:sz w:val="28"/>
          <w:rtl/>
          <w:lang w:bidi="fa-IR"/>
        </w:rPr>
        <w:t>19</w:t>
      </w:r>
      <w:r w:rsidRPr="0065089F">
        <w:rPr>
          <w:rFonts w:eastAsiaTheme="minorEastAsia"/>
          <w:sz w:val="28"/>
          <w:rtl/>
          <w:lang w:bidi="fa-IR"/>
        </w:rPr>
        <w:t>) به‌عنوان نمونه برا</w:t>
      </w:r>
      <w:r w:rsidRPr="0065089F">
        <w:rPr>
          <w:rFonts w:eastAsiaTheme="minorEastAsia" w:hint="cs"/>
          <w:sz w:val="28"/>
          <w:rtl/>
          <w:lang w:bidi="fa-IR"/>
        </w:rPr>
        <w:t>ی</w:t>
      </w:r>
      <w:r w:rsidRPr="0065089F">
        <w:rPr>
          <w:rFonts w:eastAsiaTheme="minorEastAsia"/>
          <w:sz w:val="28"/>
          <w:rtl/>
          <w:lang w:bidi="fa-IR"/>
        </w:rPr>
        <w:t xml:space="preserve"> سازه </w:t>
      </w:r>
      <w:r>
        <w:rPr>
          <w:rFonts w:eastAsiaTheme="minorEastAsia" w:hint="cs"/>
          <w:sz w:val="28"/>
          <w:rtl/>
          <w:lang w:bidi="fa-IR"/>
        </w:rPr>
        <w:t>12</w:t>
      </w:r>
      <w:r w:rsidRPr="0065089F">
        <w:rPr>
          <w:rFonts w:eastAsiaTheme="minorEastAsia"/>
          <w:sz w:val="28"/>
          <w:rtl/>
          <w:lang w:bidi="fa-IR"/>
        </w:rPr>
        <w:t xml:space="preserve"> طبقه مدل‌ساز</w:t>
      </w:r>
      <w:r w:rsidRPr="0065089F">
        <w:rPr>
          <w:rFonts w:eastAsiaTheme="minorEastAsia" w:hint="cs"/>
          <w:sz w:val="28"/>
          <w:rtl/>
          <w:lang w:bidi="fa-IR"/>
        </w:rPr>
        <w:t>ی</w:t>
      </w:r>
      <w:r w:rsidRPr="0065089F">
        <w:rPr>
          <w:rFonts w:eastAsiaTheme="minorEastAsia"/>
          <w:sz w:val="28"/>
          <w:rtl/>
          <w:lang w:bidi="fa-IR"/>
        </w:rPr>
        <w:t xml:space="preserve"> شده است.</w:t>
      </w:r>
    </w:p>
    <w:p w14:paraId="156F7424" w14:textId="47CEB5AB" w:rsidR="0065089F" w:rsidRDefault="00A847EE" w:rsidP="0065089F">
      <w:pPr>
        <w:ind w:firstLine="571"/>
        <w:jc w:val="center"/>
        <w:rPr>
          <w:rFonts w:eastAsiaTheme="minorEastAsia"/>
          <w:sz w:val="28"/>
          <w:rtl/>
          <w:lang w:bidi="fa-IR"/>
        </w:rPr>
      </w:pPr>
      <w:r w:rsidRPr="00A847EE">
        <w:rPr>
          <w:rFonts w:eastAsiaTheme="minorEastAsia"/>
          <w:noProof/>
          <w:sz w:val="28"/>
          <w:rtl/>
          <w:lang w:bidi="fa-IR"/>
        </w:rPr>
        <w:drawing>
          <wp:inline distT="0" distB="0" distL="0" distR="0" wp14:anchorId="52D8E7AE" wp14:editId="2911BDC2">
            <wp:extent cx="2176764" cy="51206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181342" cy="5131410"/>
                    </a:xfrm>
                    <a:prstGeom prst="rect">
                      <a:avLst/>
                    </a:prstGeom>
                  </pic:spPr>
                </pic:pic>
              </a:graphicData>
            </a:graphic>
          </wp:inline>
        </w:drawing>
      </w:r>
    </w:p>
    <w:p w14:paraId="601C4A65" w14:textId="3D56E07E" w:rsidR="00A847EE" w:rsidRPr="00312E30" w:rsidRDefault="00A847EE" w:rsidP="00A847EE">
      <w:pPr>
        <w:pStyle w:val="a5"/>
        <w:rPr>
          <w:rtl/>
        </w:rPr>
      </w:pPr>
      <w:bookmarkStart w:id="79" w:name="_Toc106709575"/>
      <w:r>
        <w:rPr>
          <w:rFonts w:hint="cs"/>
          <w:rtl/>
        </w:rPr>
        <w:t xml:space="preserve">شکل 3-19: </w:t>
      </w:r>
      <w:r w:rsidRPr="00A847EE">
        <w:rPr>
          <w:rtl/>
        </w:rPr>
        <w:t>ترس</w:t>
      </w:r>
      <w:r w:rsidRPr="00A847EE">
        <w:rPr>
          <w:rFonts w:hint="cs"/>
          <w:rtl/>
        </w:rPr>
        <w:t>ی</w:t>
      </w:r>
      <w:r w:rsidRPr="00A847EE">
        <w:rPr>
          <w:rFonts w:hint="eastAsia"/>
          <w:rtl/>
        </w:rPr>
        <w:t>م</w:t>
      </w:r>
      <w:r w:rsidRPr="00A847EE">
        <w:rPr>
          <w:rtl/>
        </w:rPr>
        <w:t xml:space="preserve"> م</w:t>
      </w:r>
      <w:r w:rsidRPr="00A847EE">
        <w:rPr>
          <w:rFonts w:hint="cs"/>
          <w:rtl/>
        </w:rPr>
        <w:t>ی</w:t>
      </w:r>
      <w:r w:rsidRPr="00A847EE">
        <w:rPr>
          <w:rFonts w:hint="eastAsia"/>
          <w:rtl/>
        </w:rPr>
        <w:t>راگرها</w:t>
      </w:r>
      <w:r w:rsidRPr="00A847EE">
        <w:rPr>
          <w:rFonts w:hint="cs"/>
          <w:rtl/>
        </w:rPr>
        <w:t>ی</w:t>
      </w:r>
      <w:r w:rsidRPr="00A847EE">
        <w:rPr>
          <w:rtl/>
        </w:rPr>
        <w:t xml:space="preserve"> و</w:t>
      </w:r>
      <w:r w:rsidRPr="00A847EE">
        <w:rPr>
          <w:rFonts w:hint="cs"/>
          <w:rtl/>
        </w:rPr>
        <w:t>ی</w:t>
      </w:r>
      <w:r w:rsidRPr="00A847EE">
        <w:rPr>
          <w:rFonts w:hint="eastAsia"/>
          <w:rtl/>
        </w:rPr>
        <w:t>سکوز</w:t>
      </w:r>
      <w:bookmarkEnd w:id="79"/>
    </w:p>
    <w:p w14:paraId="12E24B72" w14:textId="744AD3C0" w:rsidR="00F120FB" w:rsidRDefault="004B5BEA" w:rsidP="00F120FB">
      <w:pPr>
        <w:ind w:firstLine="571"/>
        <w:rPr>
          <w:rFonts w:eastAsiaTheme="minorEastAsia"/>
          <w:sz w:val="28"/>
          <w:rtl/>
          <w:lang w:bidi="fa-IR"/>
        </w:rPr>
      </w:pPr>
      <w:r>
        <w:rPr>
          <w:rFonts w:eastAsiaTheme="minorEastAsia" w:hint="cs"/>
          <w:sz w:val="28"/>
          <w:rtl/>
          <w:lang w:bidi="fa-IR"/>
        </w:rPr>
        <w:t xml:space="preserve">در شکل (3-19) میراگر در تمامی طبقات ترسیم گردیده است که </w:t>
      </w:r>
      <w:r w:rsidR="00F66ECC">
        <w:rPr>
          <w:rFonts w:eastAsiaTheme="minorEastAsia" w:hint="cs"/>
          <w:sz w:val="28"/>
          <w:rtl/>
          <w:lang w:bidi="fa-IR"/>
        </w:rPr>
        <w:t>به منظور تعیین محل بهینه میراگر در هر سازه از یک میراگر در آخرین طبقه سازه تا جانمایی میراگر در تمامی طبقات جانمایی گردیده است که در جدول (3-19) برای مدل</w:t>
      </w:r>
      <w:r w:rsidR="00F66ECC">
        <w:rPr>
          <w:rFonts w:eastAsiaTheme="minorEastAsia"/>
          <w:sz w:val="28"/>
          <w:rtl/>
          <w:lang w:bidi="fa-IR"/>
        </w:rPr>
        <w:softHyphen/>
      </w:r>
      <w:r w:rsidR="00F66ECC">
        <w:rPr>
          <w:rFonts w:eastAsiaTheme="minorEastAsia" w:hint="cs"/>
          <w:sz w:val="28"/>
          <w:rtl/>
          <w:lang w:bidi="fa-IR"/>
        </w:rPr>
        <w:t>ها کدگذاری شده است.</w:t>
      </w:r>
    </w:p>
    <w:p w14:paraId="75AA6FDF" w14:textId="2692B96C" w:rsidR="00F66ECC" w:rsidRDefault="00F66ECC" w:rsidP="00F120FB">
      <w:pPr>
        <w:ind w:firstLine="571"/>
        <w:rPr>
          <w:rFonts w:eastAsiaTheme="minorEastAsia"/>
          <w:sz w:val="28"/>
          <w:rtl/>
          <w:lang w:bidi="fa-IR"/>
        </w:rPr>
      </w:pPr>
    </w:p>
    <w:p w14:paraId="65E01E01" w14:textId="23B4184E" w:rsidR="00F66ECC" w:rsidRDefault="00F66ECC" w:rsidP="00FD6A85">
      <w:pPr>
        <w:pStyle w:val="a3"/>
        <w:rPr>
          <w:rtl/>
        </w:rPr>
      </w:pPr>
      <w:bookmarkStart w:id="80" w:name="_Toc106709683"/>
      <w:r>
        <w:rPr>
          <w:rFonts w:hint="cs"/>
          <w:rtl/>
        </w:rPr>
        <w:lastRenderedPageBreak/>
        <w:t>جدول 3-19: کدگذاری مدل</w:t>
      </w:r>
      <w:r>
        <w:rPr>
          <w:rtl/>
        </w:rPr>
        <w:softHyphen/>
      </w:r>
      <w:r>
        <w:rPr>
          <w:rFonts w:hint="cs"/>
          <w:rtl/>
        </w:rPr>
        <w:t>ها</w:t>
      </w:r>
      <w:bookmarkEnd w:id="80"/>
    </w:p>
    <w:tbl>
      <w:tblPr>
        <w:tblStyle w:val="TableGrid"/>
        <w:bidiVisual/>
        <w:tblW w:w="0" w:type="auto"/>
        <w:tblLook w:val="04A0" w:firstRow="1" w:lastRow="0" w:firstColumn="1" w:lastColumn="0" w:noHBand="0" w:noVBand="1"/>
      </w:tblPr>
      <w:tblGrid>
        <w:gridCol w:w="1271"/>
        <w:gridCol w:w="4395"/>
        <w:gridCol w:w="1130"/>
        <w:gridCol w:w="2266"/>
      </w:tblGrid>
      <w:tr w:rsidR="00050113" w:rsidRPr="00050113" w14:paraId="2880C09F" w14:textId="77777777" w:rsidTr="00C20261">
        <w:tc>
          <w:tcPr>
            <w:tcW w:w="1271" w:type="dxa"/>
            <w:vAlign w:val="center"/>
          </w:tcPr>
          <w:p w14:paraId="4D3419F9" w14:textId="579428B9" w:rsidR="00050113" w:rsidRPr="00050113" w:rsidRDefault="00050113" w:rsidP="00050113">
            <w:pPr>
              <w:ind w:firstLine="0"/>
              <w:jc w:val="center"/>
              <w:rPr>
                <w:rFonts w:eastAsiaTheme="minorEastAsia"/>
                <w:szCs w:val="24"/>
                <w:rtl/>
                <w:lang w:bidi="fa-IR"/>
              </w:rPr>
            </w:pPr>
            <w:r>
              <w:rPr>
                <w:rFonts w:eastAsiaTheme="minorEastAsia" w:hint="cs"/>
                <w:szCs w:val="24"/>
                <w:rtl/>
                <w:lang w:bidi="fa-IR"/>
              </w:rPr>
              <w:t>تعداد طبقات</w:t>
            </w:r>
          </w:p>
        </w:tc>
        <w:tc>
          <w:tcPr>
            <w:tcW w:w="4395" w:type="dxa"/>
            <w:vAlign w:val="center"/>
          </w:tcPr>
          <w:p w14:paraId="62D5485C" w14:textId="0282ADCC" w:rsidR="00050113" w:rsidRPr="00050113" w:rsidRDefault="00050113" w:rsidP="00050113">
            <w:pPr>
              <w:ind w:firstLine="0"/>
              <w:jc w:val="center"/>
              <w:rPr>
                <w:rFonts w:eastAsiaTheme="minorEastAsia"/>
                <w:szCs w:val="24"/>
                <w:rtl/>
                <w:lang w:bidi="fa-IR"/>
              </w:rPr>
            </w:pPr>
            <w:r>
              <w:rPr>
                <w:rFonts w:eastAsiaTheme="minorEastAsia" w:hint="cs"/>
                <w:szCs w:val="24"/>
                <w:rtl/>
                <w:lang w:bidi="fa-IR"/>
              </w:rPr>
              <w:t>نام مدل</w:t>
            </w:r>
          </w:p>
        </w:tc>
        <w:tc>
          <w:tcPr>
            <w:tcW w:w="1130" w:type="dxa"/>
            <w:vAlign w:val="center"/>
          </w:tcPr>
          <w:p w14:paraId="2B45E8A2" w14:textId="2A2865D9" w:rsidR="00050113" w:rsidRPr="00050113" w:rsidRDefault="00050113" w:rsidP="00050113">
            <w:pPr>
              <w:ind w:firstLine="0"/>
              <w:jc w:val="center"/>
              <w:rPr>
                <w:rFonts w:eastAsiaTheme="minorEastAsia"/>
                <w:szCs w:val="24"/>
                <w:rtl/>
                <w:lang w:bidi="fa-IR"/>
              </w:rPr>
            </w:pPr>
            <w:r>
              <w:rPr>
                <w:rFonts w:eastAsiaTheme="minorEastAsia" w:hint="cs"/>
                <w:szCs w:val="24"/>
                <w:rtl/>
                <w:lang w:bidi="fa-IR"/>
              </w:rPr>
              <w:t>تعداد میراگر</w:t>
            </w:r>
          </w:p>
        </w:tc>
        <w:tc>
          <w:tcPr>
            <w:tcW w:w="2266" w:type="dxa"/>
            <w:vAlign w:val="center"/>
          </w:tcPr>
          <w:p w14:paraId="33FA6851" w14:textId="154FDA31" w:rsidR="00050113" w:rsidRPr="00050113" w:rsidRDefault="00050113" w:rsidP="00050113">
            <w:pPr>
              <w:ind w:firstLine="0"/>
              <w:jc w:val="center"/>
              <w:rPr>
                <w:rFonts w:eastAsiaTheme="minorEastAsia"/>
                <w:szCs w:val="24"/>
                <w:rtl/>
                <w:lang w:bidi="fa-IR"/>
              </w:rPr>
            </w:pPr>
            <w:r>
              <w:rPr>
                <w:rFonts w:eastAsiaTheme="minorEastAsia" w:hint="cs"/>
                <w:szCs w:val="24"/>
                <w:rtl/>
                <w:lang w:bidi="fa-IR"/>
              </w:rPr>
              <w:t>محل جانمایی میراگر</w:t>
            </w:r>
          </w:p>
        </w:tc>
      </w:tr>
      <w:tr w:rsidR="00CB6F24" w:rsidRPr="00050113" w14:paraId="2B2AC627" w14:textId="77777777" w:rsidTr="00CB6F24">
        <w:trPr>
          <w:trHeight w:val="184"/>
        </w:trPr>
        <w:tc>
          <w:tcPr>
            <w:tcW w:w="1271" w:type="dxa"/>
            <w:vMerge w:val="restart"/>
            <w:vAlign w:val="center"/>
          </w:tcPr>
          <w:p w14:paraId="6E6A5B64" w14:textId="33723543" w:rsidR="00CB6F24" w:rsidRPr="00050113" w:rsidRDefault="00CB6F24" w:rsidP="00050113">
            <w:pPr>
              <w:ind w:firstLine="0"/>
              <w:jc w:val="center"/>
              <w:rPr>
                <w:rFonts w:eastAsiaTheme="minorEastAsia"/>
                <w:szCs w:val="24"/>
                <w:rtl/>
                <w:lang w:bidi="fa-IR"/>
              </w:rPr>
            </w:pPr>
            <w:r>
              <w:rPr>
                <w:rFonts w:eastAsiaTheme="minorEastAsia" w:hint="cs"/>
                <w:szCs w:val="24"/>
                <w:rtl/>
                <w:lang w:bidi="fa-IR"/>
              </w:rPr>
              <w:t>4</w:t>
            </w:r>
          </w:p>
        </w:tc>
        <w:tc>
          <w:tcPr>
            <w:tcW w:w="4395" w:type="dxa"/>
            <w:vAlign w:val="center"/>
          </w:tcPr>
          <w:p w14:paraId="0140FE0C" w14:textId="6D910373" w:rsidR="00CB6F24" w:rsidRPr="00CB6F24" w:rsidRDefault="00CB6F24" w:rsidP="00050113">
            <w:pPr>
              <w:ind w:firstLine="0"/>
              <w:jc w:val="center"/>
              <w:rPr>
                <w:rFonts w:eastAsiaTheme="minorEastAsia"/>
                <w:szCs w:val="24"/>
                <w:lang w:val="en-GB" w:bidi="fa-IR"/>
              </w:rPr>
            </w:pPr>
            <w:r>
              <w:rPr>
                <w:rFonts w:eastAsiaTheme="minorEastAsia"/>
                <w:szCs w:val="24"/>
                <w:lang w:val="en-GB" w:bidi="fa-IR"/>
              </w:rPr>
              <w:t>4Story-Without Damper</w:t>
            </w:r>
          </w:p>
        </w:tc>
        <w:tc>
          <w:tcPr>
            <w:tcW w:w="1130" w:type="dxa"/>
            <w:vAlign w:val="center"/>
          </w:tcPr>
          <w:p w14:paraId="355EC96F" w14:textId="1527C7AF" w:rsidR="00CB6F24" w:rsidRPr="00050113" w:rsidRDefault="00CB6F24" w:rsidP="00050113">
            <w:pPr>
              <w:ind w:firstLine="0"/>
              <w:jc w:val="center"/>
              <w:rPr>
                <w:rFonts w:eastAsiaTheme="minorEastAsia"/>
                <w:szCs w:val="24"/>
                <w:rtl/>
                <w:lang w:bidi="fa-IR"/>
              </w:rPr>
            </w:pPr>
            <w:r>
              <w:rPr>
                <w:rFonts w:eastAsiaTheme="minorEastAsia" w:hint="cs"/>
                <w:szCs w:val="24"/>
                <w:rtl/>
                <w:lang w:bidi="fa-IR"/>
              </w:rPr>
              <w:t>0</w:t>
            </w:r>
          </w:p>
        </w:tc>
        <w:tc>
          <w:tcPr>
            <w:tcW w:w="2266" w:type="dxa"/>
            <w:vAlign w:val="center"/>
          </w:tcPr>
          <w:p w14:paraId="10626E36" w14:textId="5809B57A" w:rsidR="00CB6F24" w:rsidRPr="00050113" w:rsidRDefault="00CB6F24" w:rsidP="00050113">
            <w:pPr>
              <w:ind w:firstLine="0"/>
              <w:jc w:val="center"/>
              <w:rPr>
                <w:rFonts w:eastAsiaTheme="minorEastAsia"/>
                <w:szCs w:val="24"/>
                <w:rtl/>
                <w:lang w:bidi="fa-IR"/>
              </w:rPr>
            </w:pPr>
            <w:r>
              <w:rPr>
                <w:rFonts w:eastAsiaTheme="minorEastAsia" w:hint="cs"/>
                <w:szCs w:val="24"/>
                <w:rtl/>
                <w:lang w:bidi="fa-IR"/>
              </w:rPr>
              <w:t>---</w:t>
            </w:r>
          </w:p>
        </w:tc>
      </w:tr>
      <w:tr w:rsidR="00CB6F24" w:rsidRPr="00050113" w14:paraId="3F5EF65D" w14:textId="77777777" w:rsidTr="00CB6F24">
        <w:trPr>
          <w:trHeight w:val="176"/>
        </w:trPr>
        <w:tc>
          <w:tcPr>
            <w:tcW w:w="1271" w:type="dxa"/>
            <w:vMerge/>
            <w:vAlign w:val="center"/>
          </w:tcPr>
          <w:p w14:paraId="4EEF8A6C" w14:textId="77777777" w:rsidR="00CB6F24" w:rsidRDefault="00CB6F24" w:rsidP="00CB6F24">
            <w:pPr>
              <w:ind w:firstLine="0"/>
              <w:jc w:val="center"/>
              <w:rPr>
                <w:rFonts w:eastAsiaTheme="minorEastAsia"/>
                <w:szCs w:val="24"/>
                <w:rtl/>
                <w:lang w:bidi="fa-IR"/>
              </w:rPr>
            </w:pPr>
          </w:p>
        </w:tc>
        <w:tc>
          <w:tcPr>
            <w:tcW w:w="4395" w:type="dxa"/>
            <w:vAlign w:val="center"/>
          </w:tcPr>
          <w:p w14:paraId="569E3B1B" w14:textId="20E01414" w:rsidR="00CB6F24" w:rsidRPr="00050113" w:rsidRDefault="00CB6F24" w:rsidP="00CB6F24">
            <w:pPr>
              <w:ind w:firstLine="0"/>
              <w:jc w:val="center"/>
              <w:rPr>
                <w:rFonts w:eastAsiaTheme="minorEastAsia"/>
                <w:szCs w:val="24"/>
                <w:rtl/>
                <w:lang w:bidi="fa-IR"/>
              </w:rPr>
            </w:pPr>
            <w:r>
              <w:rPr>
                <w:rFonts w:eastAsiaTheme="minorEastAsia"/>
                <w:szCs w:val="24"/>
                <w:lang w:val="en-GB" w:bidi="fa-IR"/>
              </w:rPr>
              <w:t>4Story-With Damper-1</w:t>
            </w:r>
          </w:p>
        </w:tc>
        <w:tc>
          <w:tcPr>
            <w:tcW w:w="1130" w:type="dxa"/>
            <w:vAlign w:val="center"/>
          </w:tcPr>
          <w:p w14:paraId="0F4E6DE7" w14:textId="32244B88" w:rsidR="00CB6F24" w:rsidRPr="00050113" w:rsidRDefault="00CB6F24" w:rsidP="00CB6F24">
            <w:pPr>
              <w:ind w:firstLine="0"/>
              <w:jc w:val="center"/>
              <w:rPr>
                <w:rFonts w:eastAsiaTheme="minorEastAsia"/>
                <w:szCs w:val="24"/>
                <w:rtl/>
                <w:lang w:bidi="fa-IR"/>
              </w:rPr>
            </w:pPr>
            <w:r>
              <w:rPr>
                <w:rFonts w:eastAsiaTheme="minorEastAsia" w:hint="cs"/>
                <w:szCs w:val="24"/>
                <w:rtl/>
                <w:lang w:bidi="fa-IR"/>
              </w:rPr>
              <w:t>1</w:t>
            </w:r>
          </w:p>
        </w:tc>
        <w:tc>
          <w:tcPr>
            <w:tcW w:w="2266" w:type="dxa"/>
            <w:vAlign w:val="center"/>
          </w:tcPr>
          <w:p w14:paraId="4EDAEA65" w14:textId="7A526247" w:rsidR="00CB6F24" w:rsidRPr="00050113" w:rsidRDefault="00CB6F24" w:rsidP="00CB6F24">
            <w:pPr>
              <w:ind w:firstLine="0"/>
              <w:jc w:val="center"/>
              <w:rPr>
                <w:rFonts w:eastAsiaTheme="minorEastAsia"/>
                <w:szCs w:val="24"/>
                <w:rtl/>
                <w:lang w:bidi="fa-IR"/>
              </w:rPr>
            </w:pPr>
            <w:r>
              <w:rPr>
                <w:rFonts w:eastAsiaTheme="minorEastAsia" w:hint="cs"/>
                <w:szCs w:val="24"/>
                <w:rtl/>
                <w:lang w:bidi="fa-IR"/>
              </w:rPr>
              <w:t>طبقه 4</w:t>
            </w:r>
          </w:p>
        </w:tc>
      </w:tr>
      <w:tr w:rsidR="00CB6F24" w:rsidRPr="00050113" w14:paraId="2E4279E3" w14:textId="77777777" w:rsidTr="00CB6F24">
        <w:trPr>
          <w:trHeight w:val="160"/>
        </w:trPr>
        <w:tc>
          <w:tcPr>
            <w:tcW w:w="1271" w:type="dxa"/>
            <w:vMerge/>
            <w:vAlign w:val="center"/>
          </w:tcPr>
          <w:p w14:paraId="620B3494" w14:textId="77777777" w:rsidR="00CB6F24" w:rsidRDefault="00CB6F24" w:rsidP="00CB6F24">
            <w:pPr>
              <w:ind w:firstLine="0"/>
              <w:jc w:val="center"/>
              <w:rPr>
                <w:rFonts w:eastAsiaTheme="minorEastAsia"/>
                <w:szCs w:val="24"/>
                <w:rtl/>
                <w:lang w:bidi="fa-IR"/>
              </w:rPr>
            </w:pPr>
          </w:p>
        </w:tc>
        <w:tc>
          <w:tcPr>
            <w:tcW w:w="4395" w:type="dxa"/>
            <w:vAlign w:val="center"/>
          </w:tcPr>
          <w:p w14:paraId="62ED0DB2" w14:textId="3FB4E509" w:rsidR="00CB6F24" w:rsidRPr="00050113" w:rsidRDefault="00CB6F24" w:rsidP="00CB6F24">
            <w:pPr>
              <w:ind w:firstLine="0"/>
              <w:jc w:val="center"/>
              <w:rPr>
                <w:rFonts w:eastAsiaTheme="minorEastAsia"/>
                <w:szCs w:val="24"/>
                <w:rtl/>
                <w:lang w:bidi="fa-IR"/>
              </w:rPr>
            </w:pPr>
            <w:r>
              <w:rPr>
                <w:rFonts w:eastAsiaTheme="minorEastAsia"/>
                <w:szCs w:val="24"/>
                <w:lang w:val="en-GB" w:bidi="fa-IR"/>
              </w:rPr>
              <w:t>4Story-With Damper-2</w:t>
            </w:r>
          </w:p>
        </w:tc>
        <w:tc>
          <w:tcPr>
            <w:tcW w:w="1130" w:type="dxa"/>
            <w:vAlign w:val="center"/>
          </w:tcPr>
          <w:p w14:paraId="3B335023" w14:textId="35727AC5" w:rsidR="00CB6F24" w:rsidRPr="00050113" w:rsidRDefault="00CB6F24" w:rsidP="00CB6F24">
            <w:pPr>
              <w:ind w:firstLine="0"/>
              <w:jc w:val="center"/>
              <w:rPr>
                <w:rFonts w:eastAsiaTheme="minorEastAsia"/>
                <w:szCs w:val="24"/>
                <w:rtl/>
                <w:lang w:bidi="fa-IR"/>
              </w:rPr>
            </w:pPr>
            <w:r>
              <w:rPr>
                <w:rFonts w:eastAsiaTheme="minorEastAsia" w:hint="cs"/>
                <w:szCs w:val="24"/>
                <w:rtl/>
                <w:lang w:bidi="fa-IR"/>
              </w:rPr>
              <w:t>2</w:t>
            </w:r>
          </w:p>
        </w:tc>
        <w:tc>
          <w:tcPr>
            <w:tcW w:w="2266" w:type="dxa"/>
            <w:vAlign w:val="center"/>
          </w:tcPr>
          <w:p w14:paraId="3A962CD3" w14:textId="70ADC9D3" w:rsidR="00CB6F24" w:rsidRPr="00050113" w:rsidRDefault="00CB6F24" w:rsidP="00CB6F24">
            <w:pPr>
              <w:ind w:firstLine="0"/>
              <w:jc w:val="center"/>
              <w:rPr>
                <w:rFonts w:eastAsiaTheme="minorEastAsia"/>
                <w:szCs w:val="24"/>
                <w:rtl/>
                <w:lang w:bidi="fa-IR"/>
              </w:rPr>
            </w:pPr>
            <w:r>
              <w:rPr>
                <w:rFonts w:eastAsiaTheme="minorEastAsia" w:hint="cs"/>
                <w:szCs w:val="24"/>
                <w:rtl/>
                <w:lang w:bidi="fa-IR"/>
              </w:rPr>
              <w:t>طبقه 3 و 4</w:t>
            </w:r>
          </w:p>
        </w:tc>
      </w:tr>
      <w:tr w:rsidR="00CB6F24" w:rsidRPr="00050113" w14:paraId="1E826809" w14:textId="77777777" w:rsidTr="00CB6F24">
        <w:trPr>
          <w:trHeight w:val="192"/>
        </w:trPr>
        <w:tc>
          <w:tcPr>
            <w:tcW w:w="1271" w:type="dxa"/>
            <w:vMerge/>
            <w:vAlign w:val="center"/>
          </w:tcPr>
          <w:p w14:paraId="73A703FD" w14:textId="77777777" w:rsidR="00CB6F24" w:rsidRDefault="00CB6F24" w:rsidP="00CB6F24">
            <w:pPr>
              <w:ind w:firstLine="0"/>
              <w:jc w:val="center"/>
              <w:rPr>
                <w:rFonts w:eastAsiaTheme="minorEastAsia"/>
                <w:szCs w:val="24"/>
                <w:rtl/>
                <w:lang w:bidi="fa-IR"/>
              </w:rPr>
            </w:pPr>
          </w:p>
        </w:tc>
        <w:tc>
          <w:tcPr>
            <w:tcW w:w="4395" w:type="dxa"/>
            <w:vAlign w:val="center"/>
          </w:tcPr>
          <w:p w14:paraId="6950E563" w14:textId="334E5BC9" w:rsidR="00CB6F24" w:rsidRPr="00050113" w:rsidRDefault="00CB6F24" w:rsidP="00CB6F24">
            <w:pPr>
              <w:ind w:firstLine="0"/>
              <w:jc w:val="center"/>
              <w:rPr>
                <w:rFonts w:eastAsiaTheme="minorEastAsia"/>
                <w:szCs w:val="24"/>
                <w:rtl/>
                <w:lang w:bidi="fa-IR"/>
              </w:rPr>
            </w:pPr>
            <w:r>
              <w:rPr>
                <w:rFonts w:eastAsiaTheme="minorEastAsia"/>
                <w:szCs w:val="24"/>
                <w:lang w:val="en-GB" w:bidi="fa-IR"/>
              </w:rPr>
              <w:t>4Story-With Damper-3</w:t>
            </w:r>
          </w:p>
        </w:tc>
        <w:tc>
          <w:tcPr>
            <w:tcW w:w="1130" w:type="dxa"/>
            <w:vAlign w:val="center"/>
          </w:tcPr>
          <w:p w14:paraId="5F7CF722" w14:textId="03DCB3A8" w:rsidR="00CB6F24" w:rsidRPr="00050113" w:rsidRDefault="00CB6F24" w:rsidP="00CB6F24">
            <w:pPr>
              <w:ind w:firstLine="0"/>
              <w:jc w:val="center"/>
              <w:rPr>
                <w:rFonts w:eastAsiaTheme="minorEastAsia"/>
                <w:szCs w:val="24"/>
                <w:rtl/>
                <w:lang w:bidi="fa-IR"/>
              </w:rPr>
            </w:pPr>
            <w:r>
              <w:rPr>
                <w:rFonts w:eastAsiaTheme="minorEastAsia" w:hint="cs"/>
                <w:szCs w:val="24"/>
                <w:rtl/>
                <w:lang w:bidi="fa-IR"/>
              </w:rPr>
              <w:t>3</w:t>
            </w:r>
          </w:p>
        </w:tc>
        <w:tc>
          <w:tcPr>
            <w:tcW w:w="2266" w:type="dxa"/>
            <w:vAlign w:val="center"/>
          </w:tcPr>
          <w:p w14:paraId="5821A9F8" w14:textId="5624A461" w:rsidR="00CB6F24" w:rsidRPr="00050113" w:rsidRDefault="00CB6F24" w:rsidP="00CB6F24">
            <w:pPr>
              <w:ind w:firstLine="0"/>
              <w:jc w:val="center"/>
              <w:rPr>
                <w:rFonts w:eastAsiaTheme="minorEastAsia"/>
                <w:szCs w:val="24"/>
                <w:rtl/>
                <w:lang w:bidi="fa-IR"/>
              </w:rPr>
            </w:pPr>
            <w:r>
              <w:rPr>
                <w:rFonts w:eastAsiaTheme="minorEastAsia" w:hint="cs"/>
                <w:szCs w:val="24"/>
                <w:rtl/>
                <w:lang w:bidi="fa-IR"/>
              </w:rPr>
              <w:t>طبقه 2 تا 4</w:t>
            </w:r>
          </w:p>
        </w:tc>
      </w:tr>
      <w:tr w:rsidR="00CB6F24" w:rsidRPr="00050113" w14:paraId="64F8D045" w14:textId="77777777" w:rsidTr="00C20261">
        <w:trPr>
          <w:trHeight w:val="176"/>
        </w:trPr>
        <w:tc>
          <w:tcPr>
            <w:tcW w:w="1271" w:type="dxa"/>
            <w:vMerge/>
            <w:vAlign w:val="center"/>
          </w:tcPr>
          <w:p w14:paraId="31FBB6AE" w14:textId="77777777" w:rsidR="00CB6F24" w:rsidRDefault="00CB6F24" w:rsidP="00CB6F24">
            <w:pPr>
              <w:ind w:firstLine="0"/>
              <w:jc w:val="center"/>
              <w:rPr>
                <w:rFonts w:eastAsiaTheme="minorEastAsia"/>
                <w:szCs w:val="24"/>
                <w:rtl/>
                <w:lang w:bidi="fa-IR"/>
              </w:rPr>
            </w:pPr>
          </w:p>
        </w:tc>
        <w:tc>
          <w:tcPr>
            <w:tcW w:w="4395" w:type="dxa"/>
            <w:vAlign w:val="center"/>
          </w:tcPr>
          <w:p w14:paraId="209BFB51" w14:textId="0983823B" w:rsidR="00CB6F24" w:rsidRPr="00050113" w:rsidRDefault="00CB6F24" w:rsidP="00CB6F24">
            <w:pPr>
              <w:ind w:firstLine="0"/>
              <w:jc w:val="center"/>
              <w:rPr>
                <w:rFonts w:eastAsiaTheme="minorEastAsia"/>
                <w:szCs w:val="24"/>
                <w:rtl/>
                <w:lang w:bidi="fa-IR"/>
              </w:rPr>
            </w:pPr>
            <w:r>
              <w:rPr>
                <w:rFonts w:eastAsiaTheme="minorEastAsia"/>
                <w:szCs w:val="24"/>
                <w:lang w:val="en-GB" w:bidi="fa-IR"/>
              </w:rPr>
              <w:t>4Story-With Damper-4</w:t>
            </w:r>
          </w:p>
        </w:tc>
        <w:tc>
          <w:tcPr>
            <w:tcW w:w="1130" w:type="dxa"/>
            <w:vAlign w:val="center"/>
          </w:tcPr>
          <w:p w14:paraId="1B051E8E" w14:textId="44E4F093" w:rsidR="00CB6F24" w:rsidRPr="00050113" w:rsidRDefault="00CB6F24" w:rsidP="00CB6F24">
            <w:pPr>
              <w:ind w:firstLine="0"/>
              <w:jc w:val="center"/>
              <w:rPr>
                <w:rFonts w:eastAsiaTheme="minorEastAsia"/>
                <w:szCs w:val="24"/>
                <w:rtl/>
                <w:lang w:bidi="fa-IR"/>
              </w:rPr>
            </w:pPr>
            <w:r>
              <w:rPr>
                <w:rFonts w:eastAsiaTheme="minorEastAsia" w:hint="cs"/>
                <w:szCs w:val="24"/>
                <w:rtl/>
                <w:lang w:bidi="fa-IR"/>
              </w:rPr>
              <w:t>4</w:t>
            </w:r>
          </w:p>
        </w:tc>
        <w:tc>
          <w:tcPr>
            <w:tcW w:w="2266" w:type="dxa"/>
            <w:vAlign w:val="center"/>
          </w:tcPr>
          <w:p w14:paraId="2E71F60B" w14:textId="0E713EA8" w:rsidR="00CB6F24" w:rsidRPr="00050113" w:rsidRDefault="00CB6F24" w:rsidP="00CB6F24">
            <w:pPr>
              <w:ind w:firstLine="0"/>
              <w:jc w:val="center"/>
              <w:rPr>
                <w:rFonts w:eastAsiaTheme="minorEastAsia"/>
                <w:szCs w:val="24"/>
                <w:rtl/>
                <w:lang w:bidi="fa-IR"/>
              </w:rPr>
            </w:pPr>
            <w:r>
              <w:rPr>
                <w:rFonts w:eastAsiaTheme="minorEastAsia" w:hint="cs"/>
                <w:szCs w:val="24"/>
                <w:rtl/>
                <w:lang w:bidi="fa-IR"/>
              </w:rPr>
              <w:t>طبقه 1 تا 4</w:t>
            </w:r>
          </w:p>
        </w:tc>
      </w:tr>
      <w:tr w:rsidR="00F66891" w:rsidRPr="00050113" w14:paraId="27038CA0" w14:textId="77777777" w:rsidTr="00F66891">
        <w:trPr>
          <w:trHeight w:val="160"/>
        </w:trPr>
        <w:tc>
          <w:tcPr>
            <w:tcW w:w="1271" w:type="dxa"/>
            <w:vMerge w:val="restart"/>
            <w:vAlign w:val="center"/>
          </w:tcPr>
          <w:p w14:paraId="23008EAA" w14:textId="3F720C4E"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8</w:t>
            </w:r>
          </w:p>
        </w:tc>
        <w:tc>
          <w:tcPr>
            <w:tcW w:w="4395" w:type="dxa"/>
            <w:vAlign w:val="center"/>
          </w:tcPr>
          <w:p w14:paraId="676DCC56" w14:textId="630A71BD" w:rsidR="00F66891" w:rsidRPr="00050113" w:rsidRDefault="00F66891" w:rsidP="00F66891">
            <w:pPr>
              <w:ind w:firstLine="0"/>
              <w:jc w:val="center"/>
              <w:rPr>
                <w:rFonts w:eastAsiaTheme="minorEastAsia"/>
                <w:szCs w:val="24"/>
                <w:rtl/>
                <w:lang w:bidi="fa-IR"/>
              </w:rPr>
            </w:pPr>
            <w:r>
              <w:rPr>
                <w:rFonts w:eastAsiaTheme="minorEastAsia"/>
                <w:szCs w:val="24"/>
                <w:lang w:val="en-GB" w:bidi="fa-IR"/>
              </w:rPr>
              <w:t>8Story-Without Damper</w:t>
            </w:r>
          </w:p>
        </w:tc>
        <w:tc>
          <w:tcPr>
            <w:tcW w:w="1130" w:type="dxa"/>
            <w:vAlign w:val="center"/>
          </w:tcPr>
          <w:p w14:paraId="7A44E6C1" w14:textId="24F96FD1"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0</w:t>
            </w:r>
          </w:p>
        </w:tc>
        <w:tc>
          <w:tcPr>
            <w:tcW w:w="2266" w:type="dxa"/>
            <w:vAlign w:val="center"/>
          </w:tcPr>
          <w:p w14:paraId="405564A9" w14:textId="52197D56"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w:t>
            </w:r>
          </w:p>
        </w:tc>
      </w:tr>
      <w:tr w:rsidR="00F66891" w:rsidRPr="00050113" w14:paraId="2F52AA42" w14:textId="77777777" w:rsidTr="00F66891">
        <w:trPr>
          <w:trHeight w:val="192"/>
        </w:trPr>
        <w:tc>
          <w:tcPr>
            <w:tcW w:w="1271" w:type="dxa"/>
            <w:vMerge/>
            <w:vAlign w:val="center"/>
          </w:tcPr>
          <w:p w14:paraId="0B3174E5" w14:textId="77777777" w:rsidR="00F66891" w:rsidRDefault="00F66891" w:rsidP="00F66891">
            <w:pPr>
              <w:ind w:firstLine="0"/>
              <w:jc w:val="center"/>
              <w:rPr>
                <w:rFonts w:eastAsiaTheme="minorEastAsia"/>
                <w:szCs w:val="24"/>
                <w:rtl/>
                <w:lang w:bidi="fa-IR"/>
              </w:rPr>
            </w:pPr>
          </w:p>
        </w:tc>
        <w:tc>
          <w:tcPr>
            <w:tcW w:w="4395" w:type="dxa"/>
            <w:vAlign w:val="center"/>
          </w:tcPr>
          <w:p w14:paraId="035E2107" w14:textId="61EC280B" w:rsidR="00F66891" w:rsidRPr="00050113" w:rsidRDefault="00F66891" w:rsidP="00F66891">
            <w:pPr>
              <w:ind w:firstLine="0"/>
              <w:jc w:val="center"/>
              <w:rPr>
                <w:rFonts w:eastAsiaTheme="minorEastAsia"/>
                <w:szCs w:val="24"/>
                <w:rtl/>
                <w:lang w:bidi="fa-IR"/>
              </w:rPr>
            </w:pPr>
            <w:r>
              <w:rPr>
                <w:rFonts w:eastAsiaTheme="minorEastAsia"/>
                <w:szCs w:val="24"/>
                <w:lang w:val="en-GB" w:bidi="fa-IR"/>
              </w:rPr>
              <w:t>8Story-With Damper-1</w:t>
            </w:r>
          </w:p>
        </w:tc>
        <w:tc>
          <w:tcPr>
            <w:tcW w:w="1130" w:type="dxa"/>
            <w:vAlign w:val="center"/>
          </w:tcPr>
          <w:p w14:paraId="4D25C6FC" w14:textId="10436870"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1</w:t>
            </w:r>
          </w:p>
        </w:tc>
        <w:tc>
          <w:tcPr>
            <w:tcW w:w="2266" w:type="dxa"/>
            <w:vAlign w:val="center"/>
          </w:tcPr>
          <w:p w14:paraId="3D4F894A" w14:textId="59FE273D"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طبقه 8</w:t>
            </w:r>
          </w:p>
        </w:tc>
      </w:tr>
      <w:tr w:rsidR="00F66891" w:rsidRPr="00050113" w14:paraId="0B08047F" w14:textId="77777777" w:rsidTr="00F66891">
        <w:trPr>
          <w:trHeight w:val="192"/>
        </w:trPr>
        <w:tc>
          <w:tcPr>
            <w:tcW w:w="1271" w:type="dxa"/>
            <w:vMerge/>
            <w:vAlign w:val="center"/>
          </w:tcPr>
          <w:p w14:paraId="6124A91B" w14:textId="77777777" w:rsidR="00F66891" w:rsidRDefault="00F66891" w:rsidP="00F66891">
            <w:pPr>
              <w:ind w:firstLine="0"/>
              <w:jc w:val="center"/>
              <w:rPr>
                <w:rFonts w:eastAsiaTheme="minorEastAsia"/>
                <w:szCs w:val="24"/>
                <w:rtl/>
                <w:lang w:bidi="fa-IR"/>
              </w:rPr>
            </w:pPr>
          </w:p>
        </w:tc>
        <w:tc>
          <w:tcPr>
            <w:tcW w:w="4395" w:type="dxa"/>
            <w:vAlign w:val="center"/>
          </w:tcPr>
          <w:p w14:paraId="56784BFF" w14:textId="517C66E8" w:rsidR="00F66891" w:rsidRPr="00050113" w:rsidRDefault="00F66891" w:rsidP="00F66891">
            <w:pPr>
              <w:ind w:firstLine="0"/>
              <w:jc w:val="center"/>
              <w:rPr>
                <w:rFonts w:eastAsiaTheme="minorEastAsia"/>
                <w:szCs w:val="24"/>
                <w:rtl/>
                <w:lang w:bidi="fa-IR"/>
              </w:rPr>
            </w:pPr>
            <w:r>
              <w:rPr>
                <w:rFonts w:eastAsiaTheme="minorEastAsia"/>
                <w:szCs w:val="24"/>
                <w:lang w:val="en-GB" w:bidi="fa-IR"/>
              </w:rPr>
              <w:t>8Story-With Damper-2</w:t>
            </w:r>
          </w:p>
        </w:tc>
        <w:tc>
          <w:tcPr>
            <w:tcW w:w="1130" w:type="dxa"/>
            <w:vAlign w:val="center"/>
          </w:tcPr>
          <w:p w14:paraId="600851A6" w14:textId="050A5D6B"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2</w:t>
            </w:r>
          </w:p>
        </w:tc>
        <w:tc>
          <w:tcPr>
            <w:tcW w:w="2266" w:type="dxa"/>
            <w:vAlign w:val="center"/>
          </w:tcPr>
          <w:p w14:paraId="3A31293E" w14:textId="5FA48FA3"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طبقه 7 و 8</w:t>
            </w:r>
          </w:p>
        </w:tc>
      </w:tr>
      <w:tr w:rsidR="00F66891" w:rsidRPr="00050113" w14:paraId="5D8A4292" w14:textId="77777777" w:rsidTr="00F66891">
        <w:trPr>
          <w:trHeight w:val="120"/>
        </w:trPr>
        <w:tc>
          <w:tcPr>
            <w:tcW w:w="1271" w:type="dxa"/>
            <w:vMerge/>
            <w:vAlign w:val="center"/>
          </w:tcPr>
          <w:p w14:paraId="12EBEF30" w14:textId="77777777" w:rsidR="00F66891" w:rsidRDefault="00F66891" w:rsidP="00F66891">
            <w:pPr>
              <w:ind w:firstLine="0"/>
              <w:jc w:val="center"/>
              <w:rPr>
                <w:rFonts w:eastAsiaTheme="minorEastAsia"/>
                <w:szCs w:val="24"/>
                <w:rtl/>
                <w:lang w:bidi="fa-IR"/>
              </w:rPr>
            </w:pPr>
          </w:p>
        </w:tc>
        <w:tc>
          <w:tcPr>
            <w:tcW w:w="4395" w:type="dxa"/>
            <w:vAlign w:val="center"/>
          </w:tcPr>
          <w:p w14:paraId="0043B84B" w14:textId="77D1DE2F" w:rsidR="00F66891" w:rsidRPr="00050113" w:rsidRDefault="00F66891" w:rsidP="00F66891">
            <w:pPr>
              <w:ind w:firstLine="0"/>
              <w:jc w:val="center"/>
              <w:rPr>
                <w:rFonts w:eastAsiaTheme="minorEastAsia"/>
                <w:szCs w:val="24"/>
                <w:rtl/>
                <w:lang w:bidi="fa-IR"/>
              </w:rPr>
            </w:pPr>
            <w:r>
              <w:rPr>
                <w:rFonts w:eastAsiaTheme="minorEastAsia"/>
                <w:szCs w:val="24"/>
                <w:lang w:val="en-GB" w:bidi="fa-IR"/>
              </w:rPr>
              <w:t>8Story-With Damper-3</w:t>
            </w:r>
          </w:p>
        </w:tc>
        <w:tc>
          <w:tcPr>
            <w:tcW w:w="1130" w:type="dxa"/>
            <w:vAlign w:val="center"/>
          </w:tcPr>
          <w:p w14:paraId="4101BD09" w14:textId="79AE8558"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3</w:t>
            </w:r>
          </w:p>
        </w:tc>
        <w:tc>
          <w:tcPr>
            <w:tcW w:w="2266" w:type="dxa"/>
            <w:vAlign w:val="center"/>
          </w:tcPr>
          <w:p w14:paraId="7ABDC70D" w14:textId="117933F0"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طبقه 6 تا 8</w:t>
            </w:r>
          </w:p>
        </w:tc>
      </w:tr>
      <w:tr w:rsidR="00F66891" w:rsidRPr="00050113" w14:paraId="6A049955" w14:textId="77777777" w:rsidTr="00F66891">
        <w:trPr>
          <w:trHeight w:val="232"/>
        </w:trPr>
        <w:tc>
          <w:tcPr>
            <w:tcW w:w="1271" w:type="dxa"/>
            <w:vMerge/>
            <w:vAlign w:val="center"/>
          </w:tcPr>
          <w:p w14:paraId="46F52046" w14:textId="77777777" w:rsidR="00F66891" w:rsidRDefault="00F66891" w:rsidP="00F66891">
            <w:pPr>
              <w:ind w:firstLine="0"/>
              <w:jc w:val="center"/>
              <w:rPr>
                <w:rFonts w:eastAsiaTheme="minorEastAsia"/>
                <w:szCs w:val="24"/>
                <w:rtl/>
                <w:lang w:bidi="fa-IR"/>
              </w:rPr>
            </w:pPr>
          </w:p>
        </w:tc>
        <w:tc>
          <w:tcPr>
            <w:tcW w:w="4395" w:type="dxa"/>
            <w:vAlign w:val="center"/>
          </w:tcPr>
          <w:p w14:paraId="44E3FDA3" w14:textId="0DDA8EB8" w:rsidR="00F66891" w:rsidRPr="00050113" w:rsidRDefault="00F66891" w:rsidP="00F66891">
            <w:pPr>
              <w:ind w:firstLine="0"/>
              <w:jc w:val="center"/>
              <w:rPr>
                <w:rFonts w:eastAsiaTheme="minorEastAsia"/>
                <w:szCs w:val="24"/>
                <w:rtl/>
                <w:lang w:bidi="fa-IR"/>
              </w:rPr>
            </w:pPr>
            <w:r>
              <w:rPr>
                <w:rFonts w:eastAsiaTheme="minorEastAsia"/>
                <w:szCs w:val="24"/>
                <w:lang w:val="en-GB" w:bidi="fa-IR"/>
              </w:rPr>
              <w:t>8Story-With Damper-4</w:t>
            </w:r>
          </w:p>
        </w:tc>
        <w:tc>
          <w:tcPr>
            <w:tcW w:w="1130" w:type="dxa"/>
            <w:vAlign w:val="center"/>
          </w:tcPr>
          <w:p w14:paraId="798638BE" w14:textId="23241E15"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4</w:t>
            </w:r>
          </w:p>
        </w:tc>
        <w:tc>
          <w:tcPr>
            <w:tcW w:w="2266" w:type="dxa"/>
            <w:vAlign w:val="center"/>
          </w:tcPr>
          <w:p w14:paraId="2D3BCBC2" w14:textId="7D45D382"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طبقه 5 تا 8</w:t>
            </w:r>
          </w:p>
        </w:tc>
      </w:tr>
      <w:tr w:rsidR="00F66891" w:rsidRPr="00050113" w14:paraId="5B113634" w14:textId="77777777" w:rsidTr="00F66891">
        <w:trPr>
          <w:trHeight w:val="200"/>
        </w:trPr>
        <w:tc>
          <w:tcPr>
            <w:tcW w:w="1271" w:type="dxa"/>
            <w:vMerge/>
            <w:vAlign w:val="center"/>
          </w:tcPr>
          <w:p w14:paraId="3EC73F73" w14:textId="77777777" w:rsidR="00F66891" w:rsidRDefault="00F66891" w:rsidP="00F66891">
            <w:pPr>
              <w:ind w:firstLine="0"/>
              <w:jc w:val="center"/>
              <w:rPr>
                <w:rFonts w:eastAsiaTheme="minorEastAsia"/>
                <w:szCs w:val="24"/>
                <w:rtl/>
                <w:lang w:bidi="fa-IR"/>
              </w:rPr>
            </w:pPr>
          </w:p>
        </w:tc>
        <w:tc>
          <w:tcPr>
            <w:tcW w:w="4395" w:type="dxa"/>
            <w:vAlign w:val="center"/>
          </w:tcPr>
          <w:p w14:paraId="7CD9F29E" w14:textId="207428A1" w:rsidR="00F66891" w:rsidRPr="00050113" w:rsidRDefault="00F66891" w:rsidP="00F66891">
            <w:pPr>
              <w:ind w:firstLine="0"/>
              <w:jc w:val="center"/>
              <w:rPr>
                <w:rFonts w:eastAsiaTheme="minorEastAsia"/>
                <w:szCs w:val="24"/>
                <w:rtl/>
                <w:lang w:bidi="fa-IR"/>
              </w:rPr>
            </w:pPr>
            <w:r>
              <w:rPr>
                <w:rFonts w:eastAsiaTheme="minorEastAsia"/>
                <w:szCs w:val="24"/>
                <w:lang w:val="en-GB" w:bidi="fa-IR"/>
              </w:rPr>
              <w:t>8Story-With Damper-5</w:t>
            </w:r>
          </w:p>
        </w:tc>
        <w:tc>
          <w:tcPr>
            <w:tcW w:w="1130" w:type="dxa"/>
            <w:vAlign w:val="center"/>
          </w:tcPr>
          <w:p w14:paraId="503DA16A" w14:textId="3BA2CF4A"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5</w:t>
            </w:r>
          </w:p>
        </w:tc>
        <w:tc>
          <w:tcPr>
            <w:tcW w:w="2266" w:type="dxa"/>
            <w:vAlign w:val="center"/>
          </w:tcPr>
          <w:p w14:paraId="67664FD3" w14:textId="27A9A679"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طبقه 4 تا 8</w:t>
            </w:r>
          </w:p>
        </w:tc>
      </w:tr>
      <w:tr w:rsidR="00F66891" w:rsidRPr="00050113" w14:paraId="16EAB4AD" w14:textId="77777777" w:rsidTr="00F66891">
        <w:trPr>
          <w:trHeight w:val="176"/>
        </w:trPr>
        <w:tc>
          <w:tcPr>
            <w:tcW w:w="1271" w:type="dxa"/>
            <w:vMerge/>
            <w:vAlign w:val="center"/>
          </w:tcPr>
          <w:p w14:paraId="4F4C60FC" w14:textId="77777777" w:rsidR="00F66891" w:rsidRDefault="00F66891" w:rsidP="00F66891">
            <w:pPr>
              <w:ind w:firstLine="0"/>
              <w:jc w:val="center"/>
              <w:rPr>
                <w:rFonts w:eastAsiaTheme="minorEastAsia"/>
                <w:szCs w:val="24"/>
                <w:rtl/>
                <w:lang w:bidi="fa-IR"/>
              </w:rPr>
            </w:pPr>
          </w:p>
        </w:tc>
        <w:tc>
          <w:tcPr>
            <w:tcW w:w="4395" w:type="dxa"/>
            <w:vAlign w:val="center"/>
          </w:tcPr>
          <w:p w14:paraId="403170E0" w14:textId="035DC761" w:rsidR="00F66891" w:rsidRPr="00050113" w:rsidRDefault="00F66891" w:rsidP="00F66891">
            <w:pPr>
              <w:ind w:firstLine="0"/>
              <w:jc w:val="center"/>
              <w:rPr>
                <w:rFonts w:eastAsiaTheme="minorEastAsia"/>
                <w:szCs w:val="24"/>
                <w:rtl/>
                <w:lang w:bidi="fa-IR"/>
              </w:rPr>
            </w:pPr>
            <w:r>
              <w:rPr>
                <w:rFonts w:eastAsiaTheme="minorEastAsia"/>
                <w:szCs w:val="24"/>
                <w:lang w:val="en-GB" w:bidi="fa-IR"/>
              </w:rPr>
              <w:t>8Story-With Damper-6</w:t>
            </w:r>
          </w:p>
        </w:tc>
        <w:tc>
          <w:tcPr>
            <w:tcW w:w="1130" w:type="dxa"/>
            <w:vAlign w:val="center"/>
          </w:tcPr>
          <w:p w14:paraId="43C4063C" w14:textId="6FF7248B"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6</w:t>
            </w:r>
          </w:p>
        </w:tc>
        <w:tc>
          <w:tcPr>
            <w:tcW w:w="2266" w:type="dxa"/>
            <w:vAlign w:val="center"/>
          </w:tcPr>
          <w:p w14:paraId="523002DD" w14:textId="653CC45C"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طبقه 3 تا 8</w:t>
            </w:r>
          </w:p>
        </w:tc>
      </w:tr>
      <w:tr w:rsidR="00F66891" w:rsidRPr="00050113" w14:paraId="4A2A3DA4" w14:textId="77777777" w:rsidTr="00F66891">
        <w:trPr>
          <w:trHeight w:val="184"/>
        </w:trPr>
        <w:tc>
          <w:tcPr>
            <w:tcW w:w="1271" w:type="dxa"/>
            <w:vMerge/>
            <w:vAlign w:val="center"/>
          </w:tcPr>
          <w:p w14:paraId="45090379" w14:textId="77777777" w:rsidR="00F66891" w:rsidRDefault="00F66891" w:rsidP="00F66891">
            <w:pPr>
              <w:ind w:firstLine="0"/>
              <w:jc w:val="center"/>
              <w:rPr>
                <w:rFonts w:eastAsiaTheme="minorEastAsia"/>
                <w:szCs w:val="24"/>
                <w:rtl/>
                <w:lang w:bidi="fa-IR"/>
              </w:rPr>
            </w:pPr>
          </w:p>
        </w:tc>
        <w:tc>
          <w:tcPr>
            <w:tcW w:w="4395" w:type="dxa"/>
            <w:vAlign w:val="center"/>
          </w:tcPr>
          <w:p w14:paraId="05D7144C" w14:textId="5B24CAC2" w:rsidR="00F66891" w:rsidRPr="00050113" w:rsidRDefault="00F66891" w:rsidP="00F66891">
            <w:pPr>
              <w:ind w:firstLine="0"/>
              <w:jc w:val="center"/>
              <w:rPr>
                <w:rFonts w:eastAsiaTheme="minorEastAsia"/>
                <w:szCs w:val="24"/>
                <w:rtl/>
                <w:lang w:bidi="fa-IR"/>
              </w:rPr>
            </w:pPr>
            <w:r>
              <w:rPr>
                <w:rFonts w:eastAsiaTheme="minorEastAsia"/>
                <w:szCs w:val="24"/>
                <w:lang w:val="en-GB" w:bidi="fa-IR"/>
              </w:rPr>
              <w:t>8Story-With Damper-7</w:t>
            </w:r>
          </w:p>
        </w:tc>
        <w:tc>
          <w:tcPr>
            <w:tcW w:w="1130" w:type="dxa"/>
            <w:vAlign w:val="center"/>
          </w:tcPr>
          <w:p w14:paraId="27326B32" w14:textId="7741E074"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7</w:t>
            </w:r>
          </w:p>
        </w:tc>
        <w:tc>
          <w:tcPr>
            <w:tcW w:w="2266" w:type="dxa"/>
            <w:vAlign w:val="center"/>
          </w:tcPr>
          <w:p w14:paraId="544730DC" w14:textId="07B78A9E"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طبقه 2 تا 8</w:t>
            </w:r>
          </w:p>
        </w:tc>
      </w:tr>
      <w:tr w:rsidR="00F66891" w:rsidRPr="00050113" w14:paraId="1147A205" w14:textId="77777777" w:rsidTr="00C20261">
        <w:trPr>
          <w:trHeight w:val="164"/>
        </w:trPr>
        <w:tc>
          <w:tcPr>
            <w:tcW w:w="1271" w:type="dxa"/>
            <w:vMerge/>
            <w:vAlign w:val="center"/>
          </w:tcPr>
          <w:p w14:paraId="273B6505" w14:textId="77777777" w:rsidR="00F66891" w:rsidRDefault="00F66891" w:rsidP="00F66891">
            <w:pPr>
              <w:ind w:firstLine="0"/>
              <w:jc w:val="center"/>
              <w:rPr>
                <w:rFonts w:eastAsiaTheme="minorEastAsia"/>
                <w:szCs w:val="24"/>
                <w:rtl/>
                <w:lang w:bidi="fa-IR"/>
              </w:rPr>
            </w:pPr>
          </w:p>
        </w:tc>
        <w:tc>
          <w:tcPr>
            <w:tcW w:w="4395" w:type="dxa"/>
            <w:vAlign w:val="center"/>
          </w:tcPr>
          <w:p w14:paraId="2C9F408B" w14:textId="25A779D4" w:rsidR="00F66891" w:rsidRPr="00050113" w:rsidRDefault="00F66891" w:rsidP="00F66891">
            <w:pPr>
              <w:ind w:firstLine="0"/>
              <w:jc w:val="center"/>
              <w:rPr>
                <w:rFonts w:eastAsiaTheme="minorEastAsia"/>
                <w:szCs w:val="24"/>
                <w:rtl/>
                <w:lang w:bidi="fa-IR"/>
              </w:rPr>
            </w:pPr>
            <w:r>
              <w:rPr>
                <w:rFonts w:eastAsiaTheme="minorEastAsia"/>
                <w:szCs w:val="24"/>
                <w:lang w:val="en-GB" w:bidi="fa-IR"/>
              </w:rPr>
              <w:t>8Story-With Damper-8</w:t>
            </w:r>
          </w:p>
        </w:tc>
        <w:tc>
          <w:tcPr>
            <w:tcW w:w="1130" w:type="dxa"/>
            <w:vAlign w:val="center"/>
          </w:tcPr>
          <w:p w14:paraId="747BE92A" w14:textId="354CBB00"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8</w:t>
            </w:r>
          </w:p>
        </w:tc>
        <w:tc>
          <w:tcPr>
            <w:tcW w:w="2266" w:type="dxa"/>
            <w:vAlign w:val="center"/>
          </w:tcPr>
          <w:p w14:paraId="50ACD3D6" w14:textId="6D3A8464" w:rsidR="00F66891" w:rsidRPr="00050113" w:rsidRDefault="00F66891" w:rsidP="00F66891">
            <w:pPr>
              <w:ind w:firstLine="0"/>
              <w:jc w:val="center"/>
              <w:rPr>
                <w:rFonts w:eastAsiaTheme="minorEastAsia"/>
                <w:szCs w:val="24"/>
                <w:rtl/>
                <w:lang w:bidi="fa-IR"/>
              </w:rPr>
            </w:pPr>
            <w:r>
              <w:rPr>
                <w:rFonts w:eastAsiaTheme="minorEastAsia" w:hint="cs"/>
                <w:szCs w:val="24"/>
                <w:rtl/>
                <w:lang w:bidi="fa-IR"/>
              </w:rPr>
              <w:t>طبقه 1 تا 8</w:t>
            </w:r>
          </w:p>
        </w:tc>
      </w:tr>
      <w:tr w:rsidR="003730CE" w:rsidRPr="00050113" w14:paraId="1E026355" w14:textId="77777777" w:rsidTr="003730CE">
        <w:trPr>
          <w:trHeight w:val="184"/>
        </w:trPr>
        <w:tc>
          <w:tcPr>
            <w:tcW w:w="1271" w:type="dxa"/>
            <w:vMerge w:val="restart"/>
            <w:vAlign w:val="center"/>
          </w:tcPr>
          <w:p w14:paraId="4E3698D0" w14:textId="0BE7604B"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12</w:t>
            </w:r>
          </w:p>
        </w:tc>
        <w:tc>
          <w:tcPr>
            <w:tcW w:w="4395" w:type="dxa"/>
            <w:vAlign w:val="center"/>
          </w:tcPr>
          <w:p w14:paraId="1F91305E" w14:textId="0AF04FB5"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12Story-Without Damper</w:t>
            </w:r>
          </w:p>
        </w:tc>
        <w:tc>
          <w:tcPr>
            <w:tcW w:w="1130" w:type="dxa"/>
            <w:vAlign w:val="center"/>
          </w:tcPr>
          <w:p w14:paraId="1FF94098" w14:textId="6F9D3DEF"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0</w:t>
            </w:r>
          </w:p>
        </w:tc>
        <w:tc>
          <w:tcPr>
            <w:tcW w:w="2266" w:type="dxa"/>
            <w:vAlign w:val="center"/>
          </w:tcPr>
          <w:p w14:paraId="382FD4C5" w14:textId="7E5DDDED"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w:t>
            </w:r>
          </w:p>
        </w:tc>
      </w:tr>
      <w:tr w:rsidR="003730CE" w:rsidRPr="00050113" w14:paraId="19BE3B7D" w14:textId="77777777" w:rsidTr="003730CE">
        <w:trPr>
          <w:trHeight w:val="168"/>
        </w:trPr>
        <w:tc>
          <w:tcPr>
            <w:tcW w:w="1271" w:type="dxa"/>
            <w:vMerge/>
            <w:vAlign w:val="center"/>
          </w:tcPr>
          <w:p w14:paraId="1003BE85" w14:textId="77777777" w:rsidR="003730CE" w:rsidRDefault="003730CE" w:rsidP="003730CE">
            <w:pPr>
              <w:ind w:firstLine="0"/>
              <w:jc w:val="center"/>
              <w:rPr>
                <w:rFonts w:eastAsiaTheme="minorEastAsia"/>
                <w:szCs w:val="24"/>
                <w:rtl/>
                <w:lang w:bidi="fa-IR"/>
              </w:rPr>
            </w:pPr>
          </w:p>
        </w:tc>
        <w:tc>
          <w:tcPr>
            <w:tcW w:w="4395" w:type="dxa"/>
            <w:vAlign w:val="center"/>
          </w:tcPr>
          <w:p w14:paraId="7AB09C66" w14:textId="3384DFA9"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Damper-1</w:t>
            </w:r>
          </w:p>
        </w:tc>
        <w:tc>
          <w:tcPr>
            <w:tcW w:w="1130" w:type="dxa"/>
            <w:vAlign w:val="center"/>
          </w:tcPr>
          <w:p w14:paraId="646CFC13" w14:textId="1448EA73"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1</w:t>
            </w:r>
          </w:p>
        </w:tc>
        <w:tc>
          <w:tcPr>
            <w:tcW w:w="2266" w:type="dxa"/>
            <w:vAlign w:val="center"/>
          </w:tcPr>
          <w:p w14:paraId="440F4B08" w14:textId="53010847"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طبقه 12</w:t>
            </w:r>
          </w:p>
        </w:tc>
      </w:tr>
      <w:tr w:rsidR="003730CE" w:rsidRPr="00050113" w14:paraId="6FB449B6" w14:textId="77777777" w:rsidTr="003730CE">
        <w:trPr>
          <w:trHeight w:val="152"/>
        </w:trPr>
        <w:tc>
          <w:tcPr>
            <w:tcW w:w="1271" w:type="dxa"/>
            <w:vMerge/>
            <w:vAlign w:val="center"/>
          </w:tcPr>
          <w:p w14:paraId="17E217AA" w14:textId="77777777" w:rsidR="003730CE" w:rsidRDefault="003730CE" w:rsidP="003730CE">
            <w:pPr>
              <w:ind w:firstLine="0"/>
              <w:jc w:val="center"/>
              <w:rPr>
                <w:rFonts w:eastAsiaTheme="minorEastAsia"/>
                <w:szCs w:val="24"/>
                <w:rtl/>
                <w:lang w:bidi="fa-IR"/>
              </w:rPr>
            </w:pPr>
          </w:p>
        </w:tc>
        <w:tc>
          <w:tcPr>
            <w:tcW w:w="4395" w:type="dxa"/>
            <w:vAlign w:val="center"/>
          </w:tcPr>
          <w:p w14:paraId="57B28A08" w14:textId="394A1BE0"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Damper-2</w:t>
            </w:r>
          </w:p>
        </w:tc>
        <w:tc>
          <w:tcPr>
            <w:tcW w:w="1130" w:type="dxa"/>
            <w:vAlign w:val="center"/>
          </w:tcPr>
          <w:p w14:paraId="7766345D" w14:textId="6CA0A29E"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2</w:t>
            </w:r>
          </w:p>
        </w:tc>
        <w:tc>
          <w:tcPr>
            <w:tcW w:w="2266" w:type="dxa"/>
            <w:vAlign w:val="center"/>
          </w:tcPr>
          <w:p w14:paraId="26F3BD5C" w14:textId="5B79BD17"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طبقه 11 و 12</w:t>
            </w:r>
          </w:p>
        </w:tc>
      </w:tr>
      <w:tr w:rsidR="003730CE" w:rsidRPr="00050113" w14:paraId="769C7812" w14:textId="77777777" w:rsidTr="003730CE">
        <w:trPr>
          <w:trHeight w:val="172"/>
        </w:trPr>
        <w:tc>
          <w:tcPr>
            <w:tcW w:w="1271" w:type="dxa"/>
            <w:vMerge/>
            <w:vAlign w:val="center"/>
          </w:tcPr>
          <w:p w14:paraId="73DDC35E" w14:textId="77777777" w:rsidR="003730CE" w:rsidRDefault="003730CE" w:rsidP="003730CE">
            <w:pPr>
              <w:ind w:firstLine="0"/>
              <w:jc w:val="center"/>
              <w:rPr>
                <w:rFonts w:eastAsiaTheme="minorEastAsia"/>
                <w:szCs w:val="24"/>
                <w:rtl/>
                <w:lang w:bidi="fa-IR"/>
              </w:rPr>
            </w:pPr>
          </w:p>
        </w:tc>
        <w:tc>
          <w:tcPr>
            <w:tcW w:w="4395" w:type="dxa"/>
            <w:vAlign w:val="center"/>
          </w:tcPr>
          <w:p w14:paraId="1D9CEB08" w14:textId="35343EAE"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Damper-3</w:t>
            </w:r>
          </w:p>
        </w:tc>
        <w:tc>
          <w:tcPr>
            <w:tcW w:w="1130" w:type="dxa"/>
            <w:vAlign w:val="center"/>
          </w:tcPr>
          <w:p w14:paraId="27F14B61" w14:textId="698B7085"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3</w:t>
            </w:r>
          </w:p>
        </w:tc>
        <w:tc>
          <w:tcPr>
            <w:tcW w:w="2266" w:type="dxa"/>
            <w:vAlign w:val="center"/>
          </w:tcPr>
          <w:p w14:paraId="6EE587ED" w14:textId="5D3FE453"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طبقه 10 تا 12</w:t>
            </w:r>
          </w:p>
        </w:tc>
      </w:tr>
      <w:tr w:rsidR="003730CE" w:rsidRPr="00050113" w14:paraId="7C100142" w14:textId="77777777" w:rsidTr="003730CE">
        <w:trPr>
          <w:trHeight w:val="184"/>
        </w:trPr>
        <w:tc>
          <w:tcPr>
            <w:tcW w:w="1271" w:type="dxa"/>
            <w:vMerge/>
            <w:vAlign w:val="center"/>
          </w:tcPr>
          <w:p w14:paraId="67E7315F" w14:textId="77777777" w:rsidR="003730CE" w:rsidRDefault="003730CE" w:rsidP="003730CE">
            <w:pPr>
              <w:ind w:firstLine="0"/>
              <w:jc w:val="center"/>
              <w:rPr>
                <w:rFonts w:eastAsiaTheme="minorEastAsia"/>
                <w:szCs w:val="24"/>
                <w:rtl/>
                <w:lang w:bidi="fa-IR"/>
              </w:rPr>
            </w:pPr>
          </w:p>
        </w:tc>
        <w:tc>
          <w:tcPr>
            <w:tcW w:w="4395" w:type="dxa"/>
            <w:vAlign w:val="center"/>
          </w:tcPr>
          <w:p w14:paraId="2B5DF0FD" w14:textId="56686B35"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Damper-4</w:t>
            </w:r>
          </w:p>
        </w:tc>
        <w:tc>
          <w:tcPr>
            <w:tcW w:w="1130" w:type="dxa"/>
            <w:vAlign w:val="center"/>
          </w:tcPr>
          <w:p w14:paraId="4DF2EDD4" w14:textId="25689887"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4</w:t>
            </w:r>
          </w:p>
        </w:tc>
        <w:tc>
          <w:tcPr>
            <w:tcW w:w="2266" w:type="dxa"/>
            <w:vAlign w:val="center"/>
          </w:tcPr>
          <w:p w14:paraId="7B9AC8A3" w14:textId="016B6D20"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طبقه 9 تا 12</w:t>
            </w:r>
          </w:p>
        </w:tc>
      </w:tr>
      <w:tr w:rsidR="003730CE" w:rsidRPr="00050113" w14:paraId="6B5D058E" w14:textId="77777777" w:rsidTr="003730CE">
        <w:trPr>
          <w:trHeight w:val="168"/>
        </w:trPr>
        <w:tc>
          <w:tcPr>
            <w:tcW w:w="1271" w:type="dxa"/>
            <w:vMerge/>
            <w:vAlign w:val="center"/>
          </w:tcPr>
          <w:p w14:paraId="3ECE0E2C" w14:textId="77777777" w:rsidR="003730CE" w:rsidRDefault="003730CE" w:rsidP="003730CE">
            <w:pPr>
              <w:ind w:firstLine="0"/>
              <w:jc w:val="center"/>
              <w:rPr>
                <w:rFonts w:eastAsiaTheme="minorEastAsia"/>
                <w:szCs w:val="24"/>
                <w:rtl/>
                <w:lang w:bidi="fa-IR"/>
              </w:rPr>
            </w:pPr>
          </w:p>
        </w:tc>
        <w:tc>
          <w:tcPr>
            <w:tcW w:w="4395" w:type="dxa"/>
            <w:vAlign w:val="center"/>
          </w:tcPr>
          <w:p w14:paraId="02028355" w14:textId="4E1C90F9"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Damper-5</w:t>
            </w:r>
          </w:p>
        </w:tc>
        <w:tc>
          <w:tcPr>
            <w:tcW w:w="1130" w:type="dxa"/>
            <w:vAlign w:val="center"/>
          </w:tcPr>
          <w:p w14:paraId="35750316" w14:textId="38B03056"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5</w:t>
            </w:r>
          </w:p>
        </w:tc>
        <w:tc>
          <w:tcPr>
            <w:tcW w:w="2266" w:type="dxa"/>
            <w:vAlign w:val="center"/>
          </w:tcPr>
          <w:p w14:paraId="6504271A" w14:textId="3AE81E01"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طبقه 8 تا 12</w:t>
            </w:r>
          </w:p>
        </w:tc>
      </w:tr>
      <w:tr w:rsidR="003730CE" w:rsidRPr="00050113" w14:paraId="6121294A" w14:textId="77777777" w:rsidTr="003730CE">
        <w:trPr>
          <w:trHeight w:val="184"/>
        </w:trPr>
        <w:tc>
          <w:tcPr>
            <w:tcW w:w="1271" w:type="dxa"/>
            <w:vMerge/>
            <w:vAlign w:val="center"/>
          </w:tcPr>
          <w:p w14:paraId="3D0C38F0" w14:textId="77777777" w:rsidR="003730CE" w:rsidRDefault="003730CE" w:rsidP="003730CE">
            <w:pPr>
              <w:ind w:firstLine="0"/>
              <w:jc w:val="center"/>
              <w:rPr>
                <w:rFonts w:eastAsiaTheme="minorEastAsia"/>
                <w:szCs w:val="24"/>
                <w:rtl/>
                <w:lang w:bidi="fa-IR"/>
              </w:rPr>
            </w:pPr>
          </w:p>
        </w:tc>
        <w:tc>
          <w:tcPr>
            <w:tcW w:w="4395" w:type="dxa"/>
            <w:vAlign w:val="center"/>
          </w:tcPr>
          <w:p w14:paraId="18F12056" w14:textId="307C15CC"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Damper-6</w:t>
            </w:r>
          </w:p>
        </w:tc>
        <w:tc>
          <w:tcPr>
            <w:tcW w:w="1130" w:type="dxa"/>
            <w:vAlign w:val="center"/>
          </w:tcPr>
          <w:p w14:paraId="75725237" w14:textId="5A3B1D0C"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6</w:t>
            </w:r>
          </w:p>
        </w:tc>
        <w:tc>
          <w:tcPr>
            <w:tcW w:w="2266" w:type="dxa"/>
            <w:vAlign w:val="center"/>
          </w:tcPr>
          <w:p w14:paraId="3DC8F30E" w14:textId="69D24E9C"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طبقه 7 تا 12</w:t>
            </w:r>
          </w:p>
        </w:tc>
      </w:tr>
      <w:tr w:rsidR="003730CE" w:rsidRPr="00050113" w14:paraId="0F78BF6C" w14:textId="77777777" w:rsidTr="003730CE">
        <w:trPr>
          <w:trHeight w:val="184"/>
        </w:trPr>
        <w:tc>
          <w:tcPr>
            <w:tcW w:w="1271" w:type="dxa"/>
            <w:vMerge/>
            <w:vAlign w:val="center"/>
          </w:tcPr>
          <w:p w14:paraId="654097A0" w14:textId="77777777" w:rsidR="003730CE" w:rsidRDefault="003730CE" w:rsidP="003730CE">
            <w:pPr>
              <w:ind w:firstLine="0"/>
              <w:jc w:val="center"/>
              <w:rPr>
                <w:rFonts w:eastAsiaTheme="minorEastAsia"/>
                <w:szCs w:val="24"/>
                <w:rtl/>
                <w:lang w:bidi="fa-IR"/>
              </w:rPr>
            </w:pPr>
          </w:p>
        </w:tc>
        <w:tc>
          <w:tcPr>
            <w:tcW w:w="4395" w:type="dxa"/>
            <w:vAlign w:val="center"/>
          </w:tcPr>
          <w:p w14:paraId="7A05BB40" w14:textId="400C42E3"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Damper-7</w:t>
            </w:r>
          </w:p>
        </w:tc>
        <w:tc>
          <w:tcPr>
            <w:tcW w:w="1130" w:type="dxa"/>
            <w:vAlign w:val="center"/>
          </w:tcPr>
          <w:p w14:paraId="48ED7631" w14:textId="28D62BFA"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7</w:t>
            </w:r>
          </w:p>
        </w:tc>
        <w:tc>
          <w:tcPr>
            <w:tcW w:w="2266" w:type="dxa"/>
            <w:vAlign w:val="center"/>
          </w:tcPr>
          <w:p w14:paraId="58DC1E06" w14:textId="1CB5F6D8"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طبقه 6 تا 12</w:t>
            </w:r>
          </w:p>
        </w:tc>
      </w:tr>
      <w:tr w:rsidR="003730CE" w:rsidRPr="00050113" w14:paraId="41419C3D" w14:textId="77777777" w:rsidTr="003730CE">
        <w:trPr>
          <w:trHeight w:val="168"/>
        </w:trPr>
        <w:tc>
          <w:tcPr>
            <w:tcW w:w="1271" w:type="dxa"/>
            <w:vMerge/>
            <w:vAlign w:val="center"/>
          </w:tcPr>
          <w:p w14:paraId="5960F4D5" w14:textId="77777777" w:rsidR="003730CE" w:rsidRDefault="003730CE" w:rsidP="003730CE">
            <w:pPr>
              <w:ind w:firstLine="0"/>
              <w:jc w:val="center"/>
              <w:rPr>
                <w:rFonts w:eastAsiaTheme="minorEastAsia"/>
                <w:szCs w:val="24"/>
                <w:rtl/>
                <w:lang w:bidi="fa-IR"/>
              </w:rPr>
            </w:pPr>
          </w:p>
        </w:tc>
        <w:tc>
          <w:tcPr>
            <w:tcW w:w="4395" w:type="dxa"/>
            <w:vAlign w:val="center"/>
          </w:tcPr>
          <w:p w14:paraId="779D87C9" w14:textId="026D5108"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Damper-8</w:t>
            </w:r>
          </w:p>
        </w:tc>
        <w:tc>
          <w:tcPr>
            <w:tcW w:w="1130" w:type="dxa"/>
            <w:vAlign w:val="center"/>
          </w:tcPr>
          <w:p w14:paraId="716F263F" w14:textId="3B61EEC3"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8</w:t>
            </w:r>
          </w:p>
        </w:tc>
        <w:tc>
          <w:tcPr>
            <w:tcW w:w="2266" w:type="dxa"/>
            <w:vAlign w:val="center"/>
          </w:tcPr>
          <w:p w14:paraId="501B4562" w14:textId="4806DD45"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طبقه 5 تا 12</w:t>
            </w:r>
          </w:p>
        </w:tc>
      </w:tr>
      <w:tr w:rsidR="003730CE" w:rsidRPr="00050113" w14:paraId="1DA40228" w14:textId="77777777" w:rsidTr="003730CE">
        <w:trPr>
          <w:trHeight w:val="232"/>
        </w:trPr>
        <w:tc>
          <w:tcPr>
            <w:tcW w:w="1271" w:type="dxa"/>
            <w:vMerge/>
            <w:vAlign w:val="center"/>
          </w:tcPr>
          <w:p w14:paraId="45C9ECEB" w14:textId="77777777" w:rsidR="003730CE" w:rsidRDefault="003730CE" w:rsidP="003730CE">
            <w:pPr>
              <w:ind w:firstLine="0"/>
              <w:jc w:val="center"/>
              <w:rPr>
                <w:rFonts w:eastAsiaTheme="minorEastAsia"/>
                <w:szCs w:val="24"/>
                <w:rtl/>
                <w:lang w:bidi="fa-IR"/>
              </w:rPr>
            </w:pPr>
          </w:p>
        </w:tc>
        <w:tc>
          <w:tcPr>
            <w:tcW w:w="4395" w:type="dxa"/>
            <w:vAlign w:val="center"/>
          </w:tcPr>
          <w:p w14:paraId="6E92C318" w14:textId="0B8EA109"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Damper-9</w:t>
            </w:r>
          </w:p>
        </w:tc>
        <w:tc>
          <w:tcPr>
            <w:tcW w:w="1130" w:type="dxa"/>
            <w:vAlign w:val="center"/>
          </w:tcPr>
          <w:p w14:paraId="0F5353C0" w14:textId="3711799F"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9</w:t>
            </w:r>
          </w:p>
        </w:tc>
        <w:tc>
          <w:tcPr>
            <w:tcW w:w="2266" w:type="dxa"/>
            <w:vAlign w:val="center"/>
          </w:tcPr>
          <w:p w14:paraId="0AC0B31C" w14:textId="60D37903"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طبقه 4 تا 12</w:t>
            </w:r>
          </w:p>
        </w:tc>
      </w:tr>
      <w:tr w:rsidR="003730CE" w:rsidRPr="00050113" w14:paraId="14E90C28" w14:textId="77777777" w:rsidTr="003730CE">
        <w:trPr>
          <w:trHeight w:val="132"/>
        </w:trPr>
        <w:tc>
          <w:tcPr>
            <w:tcW w:w="1271" w:type="dxa"/>
            <w:vMerge/>
            <w:vAlign w:val="center"/>
          </w:tcPr>
          <w:p w14:paraId="31CCF912" w14:textId="77777777" w:rsidR="003730CE" w:rsidRDefault="003730CE" w:rsidP="003730CE">
            <w:pPr>
              <w:ind w:firstLine="0"/>
              <w:jc w:val="center"/>
              <w:rPr>
                <w:rFonts w:eastAsiaTheme="minorEastAsia"/>
                <w:szCs w:val="24"/>
                <w:rtl/>
                <w:lang w:bidi="fa-IR"/>
              </w:rPr>
            </w:pPr>
          </w:p>
        </w:tc>
        <w:tc>
          <w:tcPr>
            <w:tcW w:w="4395" w:type="dxa"/>
            <w:vAlign w:val="center"/>
          </w:tcPr>
          <w:p w14:paraId="1F7BF624" w14:textId="79C49FB2"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Damper-10</w:t>
            </w:r>
          </w:p>
        </w:tc>
        <w:tc>
          <w:tcPr>
            <w:tcW w:w="1130" w:type="dxa"/>
            <w:vAlign w:val="center"/>
          </w:tcPr>
          <w:p w14:paraId="719E8B4E" w14:textId="4F0A2F78"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10</w:t>
            </w:r>
          </w:p>
        </w:tc>
        <w:tc>
          <w:tcPr>
            <w:tcW w:w="2266" w:type="dxa"/>
            <w:vAlign w:val="center"/>
          </w:tcPr>
          <w:p w14:paraId="6A53336F" w14:textId="45FF255C"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طبقه 3 تا 12</w:t>
            </w:r>
          </w:p>
        </w:tc>
      </w:tr>
      <w:tr w:rsidR="003730CE" w:rsidRPr="00050113" w14:paraId="7301F065" w14:textId="77777777" w:rsidTr="003730CE">
        <w:trPr>
          <w:trHeight w:val="216"/>
        </w:trPr>
        <w:tc>
          <w:tcPr>
            <w:tcW w:w="1271" w:type="dxa"/>
            <w:vMerge/>
            <w:vAlign w:val="center"/>
          </w:tcPr>
          <w:p w14:paraId="58834A41" w14:textId="77777777" w:rsidR="003730CE" w:rsidRDefault="003730CE" w:rsidP="003730CE">
            <w:pPr>
              <w:ind w:firstLine="0"/>
              <w:jc w:val="center"/>
              <w:rPr>
                <w:rFonts w:eastAsiaTheme="minorEastAsia"/>
                <w:szCs w:val="24"/>
                <w:rtl/>
                <w:lang w:bidi="fa-IR"/>
              </w:rPr>
            </w:pPr>
          </w:p>
        </w:tc>
        <w:tc>
          <w:tcPr>
            <w:tcW w:w="4395" w:type="dxa"/>
            <w:vAlign w:val="center"/>
          </w:tcPr>
          <w:p w14:paraId="3FC4758E" w14:textId="0568CF9E"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Damper-11</w:t>
            </w:r>
          </w:p>
        </w:tc>
        <w:tc>
          <w:tcPr>
            <w:tcW w:w="1130" w:type="dxa"/>
            <w:vAlign w:val="center"/>
          </w:tcPr>
          <w:p w14:paraId="6EDEAF89" w14:textId="2C19CD96"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11</w:t>
            </w:r>
          </w:p>
        </w:tc>
        <w:tc>
          <w:tcPr>
            <w:tcW w:w="2266" w:type="dxa"/>
            <w:vAlign w:val="center"/>
          </w:tcPr>
          <w:p w14:paraId="70010AA3" w14:textId="36656ACE"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طبقه 2 تا 12</w:t>
            </w:r>
          </w:p>
        </w:tc>
      </w:tr>
      <w:tr w:rsidR="003730CE" w:rsidRPr="00050113" w14:paraId="418E3FBF" w14:textId="77777777" w:rsidTr="00C20261">
        <w:trPr>
          <w:trHeight w:val="200"/>
        </w:trPr>
        <w:tc>
          <w:tcPr>
            <w:tcW w:w="1271" w:type="dxa"/>
            <w:vMerge/>
            <w:vAlign w:val="center"/>
          </w:tcPr>
          <w:p w14:paraId="6F2765C5" w14:textId="77777777" w:rsidR="003730CE" w:rsidRDefault="003730CE" w:rsidP="003730CE">
            <w:pPr>
              <w:ind w:firstLine="0"/>
              <w:jc w:val="center"/>
              <w:rPr>
                <w:rFonts w:eastAsiaTheme="minorEastAsia"/>
                <w:szCs w:val="24"/>
                <w:rtl/>
                <w:lang w:bidi="fa-IR"/>
              </w:rPr>
            </w:pPr>
          </w:p>
        </w:tc>
        <w:tc>
          <w:tcPr>
            <w:tcW w:w="4395" w:type="dxa"/>
            <w:vAlign w:val="center"/>
          </w:tcPr>
          <w:p w14:paraId="557836EB" w14:textId="20F185A4" w:rsidR="003730CE" w:rsidRPr="00050113" w:rsidRDefault="003730CE" w:rsidP="003730CE">
            <w:pPr>
              <w:ind w:firstLine="0"/>
              <w:jc w:val="center"/>
              <w:rPr>
                <w:rFonts w:eastAsiaTheme="minorEastAsia"/>
                <w:szCs w:val="24"/>
                <w:rtl/>
                <w:lang w:bidi="fa-IR"/>
              </w:rPr>
            </w:pPr>
            <w:r>
              <w:rPr>
                <w:rFonts w:eastAsiaTheme="minorEastAsia"/>
                <w:szCs w:val="24"/>
                <w:lang w:val="en-GB" w:bidi="fa-IR"/>
              </w:rPr>
              <w:t>12Story-With Damper-12</w:t>
            </w:r>
          </w:p>
        </w:tc>
        <w:tc>
          <w:tcPr>
            <w:tcW w:w="1130" w:type="dxa"/>
            <w:vAlign w:val="center"/>
          </w:tcPr>
          <w:p w14:paraId="7FDFB50D" w14:textId="52B1E231" w:rsidR="003730CE" w:rsidRPr="00050113" w:rsidRDefault="003730CE" w:rsidP="003730CE">
            <w:pPr>
              <w:ind w:firstLine="0"/>
              <w:jc w:val="center"/>
              <w:rPr>
                <w:rFonts w:eastAsiaTheme="minorEastAsia"/>
                <w:szCs w:val="24"/>
                <w:rtl/>
                <w:lang w:bidi="fa-IR"/>
              </w:rPr>
            </w:pPr>
            <w:r>
              <w:rPr>
                <w:rFonts w:eastAsiaTheme="minorEastAsia" w:hint="cs"/>
                <w:szCs w:val="24"/>
                <w:rtl/>
                <w:lang w:bidi="fa-IR"/>
              </w:rPr>
              <w:t>12</w:t>
            </w:r>
          </w:p>
        </w:tc>
        <w:tc>
          <w:tcPr>
            <w:tcW w:w="2266" w:type="dxa"/>
            <w:vAlign w:val="center"/>
          </w:tcPr>
          <w:p w14:paraId="4431B234" w14:textId="2D7AC7BA" w:rsidR="003730CE" w:rsidRPr="003730CE" w:rsidRDefault="003730CE" w:rsidP="003730CE">
            <w:pPr>
              <w:ind w:firstLine="0"/>
              <w:jc w:val="center"/>
              <w:rPr>
                <w:rFonts w:eastAsiaTheme="minorEastAsia"/>
                <w:szCs w:val="24"/>
                <w:lang w:val="en-GB" w:bidi="fa-IR"/>
              </w:rPr>
            </w:pPr>
            <w:r>
              <w:rPr>
                <w:rFonts w:eastAsiaTheme="minorEastAsia" w:hint="cs"/>
                <w:szCs w:val="24"/>
                <w:rtl/>
                <w:lang w:bidi="fa-IR"/>
              </w:rPr>
              <w:t>طبقه 1 تا 12</w:t>
            </w:r>
          </w:p>
        </w:tc>
      </w:tr>
    </w:tbl>
    <w:p w14:paraId="4F152421" w14:textId="12628B25" w:rsidR="00F66ECC" w:rsidRDefault="00F66ECC" w:rsidP="00F66ECC">
      <w:pPr>
        <w:ind w:firstLine="571"/>
        <w:jc w:val="center"/>
        <w:rPr>
          <w:rFonts w:eastAsiaTheme="minorEastAsia"/>
          <w:sz w:val="28"/>
          <w:rtl/>
          <w:lang w:bidi="fa-IR"/>
        </w:rPr>
      </w:pPr>
    </w:p>
    <w:p w14:paraId="6980CBDA" w14:textId="0D1967A6" w:rsidR="0013261A" w:rsidRDefault="0013261A" w:rsidP="00F66ECC">
      <w:pPr>
        <w:ind w:firstLine="571"/>
        <w:jc w:val="center"/>
        <w:rPr>
          <w:rFonts w:eastAsiaTheme="minorEastAsia"/>
          <w:sz w:val="28"/>
          <w:rtl/>
          <w:lang w:bidi="fa-IR"/>
        </w:rPr>
      </w:pPr>
    </w:p>
    <w:p w14:paraId="22A9F976" w14:textId="6DD3F982" w:rsidR="0013261A" w:rsidRDefault="0013261A" w:rsidP="00F66ECC">
      <w:pPr>
        <w:ind w:firstLine="571"/>
        <w:jc w:val="center"/>
        <w:rPr>
          <w:rFonts w:eastAsiaTheme="minorEastAsia"/>
          <w:sz w:val="28"/>
          <w:rtl/>
          <w:lang w:bidi="fa-IR"/>
        </w:rPr>
      </w:pPr>
    </w:p>
    <w:p w14:paraId="7817E1AA" w14:textId="77777777" w:rsidR="0013261A" w:rsidRPr="00312E30" w:rsidRDefault="0013261A" w:rsidP="00F66ECC">
      <w:pPr>
        <w:ind w:firstLine="571"/>
        <w:jc w:val="center"/>
        <w:rPr>
          <w:rFonts w:eastAsiaTheme="minorEastAsia"/>
          <w:sz w:val="28"/>
          <w:rtl/>
          <w:lang w:bidi="fa-IR"/>
        </w:rPr>
      </w:pPr>
    </w:p>
    <w:p w14:paraId="37071DBE" w14:textId="0A14C208" w:rsidR="00EB1A13" w:rsidRPr="00D930CD" w:rsidRDefault="00EB1A13" w:rsidP="00EB1A13">
      <w:pPr>
        <w:pStyle w:val="a0"/>
        <w:rPr>
          <w:sz w:val="32"/>
          <w:szCs w:val="40"/>
        </w:rPr>
      </w:pPr>
      <w:bookmarkStart w:id="81" w:name="_Toc106709418"/>
      <w:r>
        <w:rPr>
          <w:rFonts w:hint="cs"/>
          <w:sz w:val="32"/>
          <w:rtl/>
        </w:rPr>
        <w:lastRenderedPageBreak/>
        <w:t>3</w:t>
      </w:r>
      <w:r w:rsidRPr="00D930CD">
        <w:rPr>
          <w:rFonts w:hint="cs"/>
          <w:sz w:val="32"/>
          <w:rtl/>
        </w:rPr>
        <w:t>-</w:t>
      </w:r>
      <w:r>
        <w:rPr>
          <w:rFonts w:hint="cs"/>
          <w:sz w:val="32"/>
          <w:rtl/>
        </w:rPr>
        <w:t>7</w:t>
      </w:r>
      <w:r>
        <w:rPr>
          <w:sz w:val="32"/>
        </w:rPr>
        <w:t xml:space="preserve"> </w:t>
      </w:r>
      <w:r>
        <w:rPr>
          <w:rFonts w:hint="cs"/>
          <w:sz w:val="32"/>
          <w:rtl/>
        </w:rPr>
        <w:t>شبکه عصبی</w:t>
      </w:r>
      <w:bookmarkEnd w:id="81"/>
    </w:p>
    <w:p w14:paraId="215655F8" w14:textId="23E11E7B" w:rsidR="0013261A" w:rsidRDefault="0013261A" w:rsidP="0013261A">
      <w:pPr>
        <w:rPr>
          <w:rtl/>
          <w:lang w:bidi="fa-IR"/>
        </w:rPr>
      </w:pPr>
      <w:r>
        <w:rPr>
          <w:rFonts w:hint="cs"/>
          <w:rtl/>
          <w:lang w:bidi="fa-IR"/>
        </w:rPr>
        <w:t>یک شبکه عصبی مصنوعی</w:t>
      </w:r>
      <w:r>
        <w:rPr>
          <w:rStyle w:val="FootnoteReference"/>
          <w:sz w:val="28"/>
          <w:rtl/>
          <w:lang w:bidi="fa-IR"/>
        </w:rPr>
        <w:footnoteReference w:id="1"/>
      </w:r>
      <w:r>
        <w:rPr>
          <w:rFonts w:hint="cs"/>
          <w:rtl/>
          <w:lang w:bidi="fa-IR"/>
        </w:rPr>
        <w:t xml:space="preserve"> </w:t>
      </w:r>
      <w:r w:rsidRPr="00992343">
        <w:rPr>
          <w:rtl/>
          <w:lang w:bidi="fa-IR"/>
        </w:rPr>
        <w:t>ا</w:t>
      </w:r>
      <w:r w:rsidRPr="00992343">
        <w:rPr>
          <w:rFonts w:hint="cs"/>
          <w:rtl/>
          <w:lang w:bidi="fa-IR"/>
        </w:rPr>
        <w:t>یده</w:t>
      </w:r>
      <w:r>
        <w:rPr>
          <w:rtl/>
          <w:lang w:bidi="fa-IR"/>
        </w:rPr>
        <w:softHyphen/>
      </w:r>
      <w:r w:rsidRPr="00992343">
        <w:rPr>
          <w:rFonts w:hint="cs"/>
          <w:rtl/>
          <w:lang w:bidi="fa-IR"/>
        </w:rPr>
        <w:t>اي</w:t>
      </w:r>
      <w:r w:rsidRPr="00992343">
        <w:rPr>
          <w:rtl/>
          <w:lang w:bidi="fa-IR"/>
        </w:rPr>
        <w:t xml:space="preserve"> است براي پردازش اطلاعات که از س</w:t>
      </w:r>
      <w:r w:rsidRPr="00992343">
        <w:rPr>
          <w:rFonts w:hint="cs"/>
          <w:rtl/>
          <w:lang w:bidi="fa-IR"/>
        </w:rPr>
        <w:t>یستم</w:t>
      </w:r>
      <w:r w:rsidRPr="00992343">
        <w:rPr>
          <w:rtl/>
          <w:lang w:bidi="fa-IR"/>
        </w:rPr>
        <w:t xml:space="preserve"> عصب</w:t>
      </w:r>
      <w:r w:rsidRPr="00992343">
        <w:rPr>
          <w:rFonts w:hint="cs"/>
          <w:rtl/>
          <w:lang w:bidi="fa-IR"/>
        </w:rPr>
        <w:t>ی</w:t>
      </w:r>
      <w:r w:rsidRPr="00992343">
        <w:rPr>
          <w:rtl/>
          <w:lang w:bidi="fa-IR"/>
        </w:rPr>
        <w:t xml:space="preserve"> ز</w:t>
      </w:r>
      <w:r w:rsidRPr="00992343">
        <w:rPr>
          <w:rFonts w:hint="cs"/>
          <w:rtl/>
          <w:lang w:bidi="fa-IR"/>
        </w:rPr>
        <w:t>یستی</w:t>
      </w:r>
      <w:r w:rsidRPr="00992343">
        <w:rPr>
          <w:rtl/>
          <w:lang w:bidi="fa-IR"/>
        </w:rPr>
        <w:t xml:space="preserve"> الهام</w:t>
      </w:r>
      <w:r>
        <w:rPr>
          <w:rFonts w:hint="cs"/>
          <w:rtl/>
          <w:lang w:bidi="fa-IR"/>
        </w:rPr>
        <w:t xml:space="preserve"> </w:t>
      </w:r>
      <w:r w:rsidRPr="00992343">
        <w:rPr>
          <w:rFonts w:hint="cs"/>
          <w:rtl/>
          <w:lang w:bidi="fa-IR"/>
        </w:rPr>
        <w:t>گرفته</w:t>
      </w:r>
      <w:r w:rsidRPr="00992343">
        <w:rPr>
          <w:rtl/>
          <w:lang w:bidi="fa-IR"/>
        </w:rPr>
        <w:t xml:space="preserve"> شده و اطلاعات را به روش</w:t>
      </w:r>
      <w:r w:rsidRPr="00992343">
        <w:rPr>
          <w:rFonts w:hint="cs"/>
          <w:rtl/>
          <w:lang w:bidi="fa-IR"/>
        </w:rPr>
        <w:t>ی</w:t>
      </w:r>
      <w:r w:rsidRPr="00992343">
        <w:rPr>
          <w:rtl/>
          <w:lang w:bidi="fa-IR"/>
        </w:rPr>
        <w:t xml:space="preserve"> مشابه با کاري که مغز انسان انجام م</w:t>
      </w:r>
      <w:r w:rsidRPr="00992343">
        <w:rPr>
          <w:rFonts w:hint="cs"/>
          <w:rtl/>
          <w:lang w:bidi="fa-IR"/>
        </w:rPr>
        <w:t>ی</w:t>
      </w:r>
      <w:r>
        <w:rPr>
          <w:rtl/>
          <w:lang w:bidi="fa-IR"/>
        </w:rPr>
        <w:softHyphen/>
      </w:r>
      <w:r w:rsidRPr="00992343">
        <w:rPr>
          <w:rFonts w:hint="cs"/>
          <w:rtl/>
          <w:lang w:bidi="fa-IR"/>
        </w:rPr>
        <w:t>دهد</w:t>
      </w:r>
      <w:r w:rsidRPr="00992343">
        <w:rPr>
          <w:rtl/>
          <w:lang w:bidi="fa-IR"/>
        </w:rPr>
        <w:t xml:space="preserve"> پردازش م</w:t>
      </w:r>
      <w:r w:rsidRPr="00992343">
        <w:rPr>
          <w:rFonts w:hint="cs"/>
          <w:rtl/>
          <w:lang w:bidi="fa-IR"/>
        </w:rPr>
        <w:t>ی</w:t>
      </w:r>
      <w:r>
        <w:rPr>
          <w:rtl/>
          <w:lang w:bidi="fa-IR"/>
        </w:rPr>
        <w:softHyphen/>
      </w:r>
      <w:r w:rsidRPr="00992343">
        <w:rPr>
          <w:rFonts w:hint="cs"/>
          <w:rtl/>
          <w:lang w:bidi="fa-IR"/>
        </w:rPr>
        <w:t>کنند</w:t>
      </w:r>
      <w:r w:rsidRPr="00992343">
        <w:rPr>
          <w:rtl/>
          <w:lang w:bidi="fa-IR"/>
        </w:rPr>
        <w:t>. عنصر</w:t>
      </w:r>
      <w:r>
        <w:rPr>
          <w:rFonts w:hint="cs"/>
          <w:rtl/>
          <w:lang w:bidi="fa-IR"/>
        </w:rPr>
        <w:t xml:space="preserve"> </w:t>
      </w:r>
      <w:r w:rsidRPr="00992343">
        <w:rPr>
          <w:rFonts w:hint="cs"/>
          <w:rtl/>
          <w:lang w:bidi="fa-IR"/>
        </w:rPr>
        <w:t>کلیدي</w:t>
      </w:r>
      <w:r w:rsidRPr="00992343">
        <w:rPr>
          <w:rtl/>
          <w:lang w:bidi="fa-IR"/>
        </w:rPr>
        <w:t xml:space="preserve"> ا</w:t>
      </w:r>
      <w:r w:rsidRPr="00992343">
        <w:rPr>
          <w:rFonts w:hint="cs"/>
          <w:rtl/>
          <w:lang w:bidi="fa-IR"/>
        </w:rPr>
        <w:t>ین</w:t>
      </w:r>
      <w:r w:rsidRPr="00992343">
        <w:rPr>
          <w:rtl/>
          <w:lang w:bidi="fa-IR"/>
        </w:rPr>
        <w:t xml:space="preserve"> ا</w:t>
      </w:r>
      <w:r w:rsidRPr="00992343">
        <w:rPr>
          <w:rFonts w:hint="cs"/>
          <w:rtl/>
          <w:lang w:bidi="fa-IR"/>
        </w:rPr>
        <w:t>یده،</w:t>
      </w:r>
      <w:r w:rsidRPr="00992343">
        <w:rPr>
          <w:rtl/>
          <w:lang w:bidi="fa-IR"/>
        </w:rPr>
        <w:t xml:space="preserve"> ساختار جد</w:t>
      </w:r>
      <w:r w:rsidRPr="00992343">
        <w:rPr>
          <w:rFonts w:hint="cs"/>
          <w:rtl/>
          <w:lang w:bidi="fa-IR"/>
        </w:rPr>
        <w:t>ید</w:t>
      </w:r>
      <w:r w:rsidRPr="00992343">
        <w:rPr>
          <w:rtl/>
          <w:lang w:bidi="fa-IR"/>
        </w:rPr>
        <w:t xml:space="preserve"> س</w:t>
      </w:r>
      <w:r w:rsidRPr="00992343">
        <w:rPr>
          <w:rFonts w:hint="cs"/>
          <w:rtl/>
          <w:lang w:bidi="fa-IR"/>
        </w:rPr>
        <w:t>یستم</w:t>
      </w:r>
      <w:r w:rsidRPr="00992343">
        <w:rPr>
          <w:rtl/>
          <w:lang w:bidi="fa-IR"/>
        </w:rPr>
        <w:t xml:space="preserve"> پردازش اطلاعات است. ا</w:t>
      </w:r>
      <w:r w:rsidRPr="00992343">
        <w:rPr>
          <w:rFonts w:hint="cs"/>
          <w:rtl/>
          <w:lang w:bidi="fa-IR"/>
        </w:rPr>
        <w:t>ین</w:t>
      </w:r>
      <w:r w:rsidRPr="00992343">
        <w:rPr>
          <w:rtl/>
          <w:lang w:bidi="fa-IR"/>
        </w:rPr>
        <w:t xml:space="preserve"> س</w:t>
      </w:r>
      <w:r w:rsidRPr="00992343">
        <w:rPr>
          <w:rFonts w:hint="cs"/>
          <w:rtl/>
          <w:lang w:bidi="fa-IR"/>
        </w:rPr>
        <w:t>یستم</w:t>
      </w:r>
      <w:r w:rsidRPr="00992343">
        <w:rPr>
          <w:rtl/>
          <w:lang w:bidi="fa-IR"/>
        </w:rPr>
        <w:t xml:space="preserve"> از شمار ز</w:t>
      </w:r>
      <w:r w:rsidRPr="00992343">
        <w:rPr>
          <w:rFonts w:hint="cs"/>
          <w:rtl/>
          <w:lang w:bidi="fa-IR"/>
        </w:rPr>
        <w:t>یادي</w:t>
      </w:r>
      <w:r>
        <w:rPr>
          <w:rtl/>
          <w:lang w:bidi="fa-IR"/>
        </w:rPr>
        <w:t xml:space="preserve"> عناص</w:t>
      </w:r>
      <w:r>
        <w:rPr>
          <w:rFonts w:hint="cs"/>
          <w:rtl/>
          <w:lang w:bidi="fa-IR"/>
        </w:rPr>
        <w:t xml:space="preserve">ر </w:t>
      </w:r>
      <w:r w:rsidRPr="00992343">
        <w:rPr>
          <w:rFonts w:hint="cs"/>
          <w:rtl/>
          <w:lang w:bidi="fa-IR"/>
        </w:rPr>
        <w:t>پردازشی</w:t>
      </w:r>
      <w:r w:rsidRPr="00992343">
        <w:rPr>
          <w:rtl/>
          <w:lang w:bidi="fa-IR"/>
        </w:rPr>
        <w:t xml:space="preserve"> فوق العاده بهم پ</w:t>
      </w:r>
      <w:r w:rsidRPr="00992343">
        <w:rPr>
          <w:rFonts w:hint="cs"/>
          <w:rtl/>
          <w:lang w:bidi="fa-IR"/>
        </w:rPr>
        <w:t>یوسته</w:t>
      </w:r>
      <w:r w:rsidRPr="00992343">
        <w:rPr>
          <w:rtl/>
          <w:lang w:bidi="fa-IR"/>
        </w:rPr>
        <w:t xml:space="preserve"> به نام نرون</w:t>
      </w:r>
      <w:r>
        <w:rPr>
          <w:rStyle w:val="FootnoteReference"/>
          <w:rtl/>
          <w:lang w:bidi="fa-IR"/>
        </w:rPr>
        <w:footnoteReference w:id="2"/>
      </w:r>
      <w:r>
        <w:rPr>
          <w:rFonts w:hint="cs"/>
          <w:rtl/>
          <w:lang w:bidi="fa-IR"/>
        </w:rPr>
        <w:t xml:space="preserve"> تشکیل شده که این عناصر به صورت موازی با هم برای حل یک مسئله مشخص کار می</w:t>
      </w:r>
      <w:r>
        <w:rPr>
          <w:rtl/>
          <w:lang w:bidi="fa-IR"/>
        </w:rPr>
        <w:softHyphen/>
      </w:r>
      <w:r>
        <w:rPr>
          <w:rFonts w:hint="cs"/>
          <w:rtl/>
          <w:lang w:bidi="fa-IR"/>
        </w:rPr>
        <w:t xml:space="preserve">کنند. </w:t>
      </w:r>
      <w:r>
        <w:rPr>
          <w:lang w:bidi="fa-IR"/>
        </w:rPr>
        <w:t>ANN</w:t>
      </w:r>
      <w:r>
        <w:rPr>
          <w:rFonts w:hint="cs"/>
          <w:rtl/>
          <w:lang w:bidi="fa-IR"/>
        </w:rPr>
        <w:t xml:space="preserve"> ها، </w:t>
      </w:r>
      <w:r w:rsidRPr="00992343">
        <w:rPr>
          <w:rtl/>
          <w:lang w:bidi="fa-IR"/>
        </w:rPr>
        <w:t>نظ</w:t>
      </w:r>
      <w:r w:rsidRPr="00992343">
        <w:rPr>
          <w:rFonts w:hint="cs"/>
          <w:rtl/>
          <w:lang w:bidi="fa-IR"/>
        </w:rPr>
        <w:t>یر</w:t>
      </w:r>
      <w:r w:rsidRPr="00992343">
        <w:rPr>
          <w:rtl/>
          <w:lang w:bidi="fa-IR"/>
        </w:rPr>
        <w:t xml:space="preserve"> انسان</w:t>
      </w:r>
      <w:r>
        <w:rPr>
          <w:rtl/>
          <w:lang w:bidi="fa-IR"/>
        </w:rPr>
        <w:softHyphen/>
      </w:r>
      <w:r w:rsidRPr="00992343">
        <w:rPr>
          <w:rtl/>
          <w:lang w:bidi="fa-IR"/>
        </w:rPr>
        <w:t xml:space="preserve">ها، با مثال </w:t>
      </w:r>
      <w:r w:rsidRPr="00992343">
        <w:rPr>
          <w:rFonts w:hint="cs"/>
          <w:rtl/>
          <w:lang w:bidi="fa-IR"/>
        </w:rPr>
        <w:t>یاد</w:t>
      </w:r>
      <w:r w:rsidRPr="00992343">
        <w:rPr>
          <w:rtl/>
          <w:lang w:bidi="fa-IR"/>
        </w:rPr>
        <w:t xml:space="preserve"> م</w:t>
      </w:r>
      <w:r w:rsidRPr="00992343">
        <w:rPr>
          <w:rFonts w:hint="cs"/>
          <w:rtl/>
          <w:lang w:bidi="fa-IR"/>
        </w:rPr>
        <w:t>ی</w:t>
      </w:r>
      <w:r>
        <w:rPr>
          <w:rtl/>
          <w:lang w:bidi="fa-IR"/>
        </w:rPr>
        <w:softHyphen/>
      </w:r>
      <w:r w:rsidRPr="00992343">
        <w:rPr>
          <w:rtl/>
          <w:lang w:bidi="fa-IR"/>
        </w:rPr>
        <w:t>گ</w:t>
      </w:r>
      <w:r w:rsidRPr="00992343">
        <w:rPr>
          <w:rFonts w:hint="cs"/>
          <w:rtl/>
          <w:lang w:bidi="fa-IR"/>
        </w:rPr>
        <w:t>یرند</w:t>
      </w:r>
      <w:r w:rsidRPr="00992343">
        <w:rPr>
          <w:rtl/>
          <w:lang w:bidi="fa-IR"/>
        </w:rPr>
        <w:t>. مثال</w:t>
      </w:r>
      <w:r>
        <w:rPr>
          <w:rtl/>
          <w:lang w:bidi="fa-IR"/>
        </w:rPr>
        <w:softHyphen/>
      </w:r>
      <w:r w:rsidRPr="00992343">
        <w:rPr>
          <w:rtl/>
          <w:lang w:bidi="fa-IR"/>
        </w:rPr>
        <w:t>ها م</w:t>
      </w:r>
      <w:r w:rsidRPr="00992343">
        <w:rPr>
          <w:rFonts w:hint="cs"/>
          <w:rtl/>
          <w:lang w:bidi="fa-IR"/>
        </w:rPr>
        <w:t>ی</w:t>
      </w:r>
      <w:r>
        <w:rPr>
          <w:rtl/>
          <w:lang w:bidi="fa-IR"/>
        </w:rPr>
        <w:softHyphen/>
      </w:r>
      <w:r w:rsidRPr="00992343">
        <w:rPr>
          <w:rtl/>
          <w:lang w:bidi="fa-IR"/>
        </w:rPr>
        <w:t>با</w:t>
      </w:r>
      <w:r w:rsidRPr="00992343">
        <w:rPr>
          <w:rFonts w:hint="cs"/>
          <w:rtl/>
          <w:lang w:bidi="fa-IR"/>
        </w:rPr>
        <w:t>یست</w:t>
      </w:r>
      <w:r>
        <w:rPr>
          <w:rFonts w:hint="cs"/>
          <w:rtl/>
          <w:lang w:bidi="fa-IR"/>
        </w:rPr>
        <w:t xml:space="preserve"> </w:t>
      </w:r>
      <w:r w:rsidRPr="00992343">
        <w:rPr>
          <w:rtl/>
          <w:lang w:bidi="fa-IR"/>
        </w:rPr>
        <w:t>با دقت انتخاب شوند در غ</w:t>
      </w:r>
      <w:r w:rsidRPr="00992343">
        <w:rPr>
          <w:rFonts w:hint="cs"/>
          <w:rtl/>
          <w:lang w:bidi="fa-IR"/>
        </w:rPr>
        <w:t>یر</w:t>
      </w:r>
      <w:r w:rsidRPr="00992343">
        <w:rPr>
          <w:rtl/>
          <w:lang w:bidi="fa-IR"/>
        </w:rPr>
        <w:t xml:space="preserve"> ا</w:t>
      </w:r>
      <w:r w:rsidRPr="00992343">
        <w:rPr>
          <w:rFonts w:hint="cs"/>
          <w:rtl/>
          <w:lang w:bidi="fa-IR"/>
        </w:rPr>
        <w:t>ین</w:t>
      </w:r>
      <w:r w:rsidRPr="00992343">
        <w:rPr>
          <w:rtl/>
          <w:lang w:bidi="fa-IR"/>
        </w:rPr>
        <w:t xml:space="preserve"> صورت زمان سودمند، تلف م</w:t>
      </w:r>
      <w:r w:rsidRPr="00992343">
        <w:rPr>
          <w:rFonts w:hint="cs"/>
          <w:rtl/>
          <w:lang w:bidi="fa-IR"/>
        </w:rPr>
        <w:t>ی</w:t>
      </w:r>
      <w:r>
        <w:rPr>
          <w:rtl/>
          <w:lang w:bidi="fa-IR"/>
        </w:rPr>
        <w:softHyphen/>
      </w:r>
      <w:r w:rsidRPr="00992343">
        <w:rPr>
          <w:rtl/>
          <w:lang w:bidi="fa-IR"/>
        </w:rPr>
        <w:t xml:space="preserve">شود و </w:t>
      </w:r>
      <w:r w:rsidRPr="00992343">
        <w:rPr>
          <w:rFonts w:hint="cs"/>
          <w:rtl/>
          <w:lang w:bidi="fa-IR"/>
        </w:rPr>
        <w:t>یا</w:t>
      </w:r>
      <w:r w:rsidRPr="00992343">
        <w:rPr>
          <w:rtl/>
          <w:lang w:bidi="fa-IR"/>
        </w:rPr>
        <w:t xml:space="preserve"> حت</w:t>
      </w:r>
      <w:r w:rsidRPr="00992343">
        <w:rPr>
          <w:rFonts w:hint="cs"/>
          <w:rtl/>
          <w:lang w:bidi="fa-IR"/>
        </w:rPr>
        <w:t>ی</w:t>
      </w:r>
      <w:r w:rsidRPr="00992343">
        <w:rPr>
          <w:rtl/>
          <w:lang w:bidi="fa-IR"/>
        </w:rPr>
        <w:t xml:space="preserve"> بدتر از ا</w:t>
      </w:r>
      <w:r w:rsidRPr="00992343">
        <w:rPr>
          <w:rFonts w:hint="cs"/>
          <w:rtl/>
          <w:lang w:bidi="fa-IR"/>
        </w:rPr>
        <w:t>ین</w:t>
      </w:r>
      <w:r w:rsidRPr="00992343">
        <w:rPr>
          <w:rtl/>
          <w:lang w:bidi="fa-IR"/>
        </w:rPr>
        <w:t xml:space="preserve"> شبکه ممکن</w:t>
      </w:r>
      <w:r>
        <w:rPr>
          <w:rFonts w:hint="cs"/>
          <w:rtl/>
          <w:lang w:bidi="fa-IR"/>
        </w:rPr>
        <w:t xml:space="preserve"> است نادرست کار کند. یک </w:t>
      </w:r>
      <w:r>
        <w:rPr>
          <w:lang w:bidi="fa-IR"/>
        </w:rPr>
        <w:t>ANN</w:t>
      </w:r>
      <w:r>
        <w:rPr>
          <w:rFonts w:hint="cs"/>
          <w:rtl/>
          <w:lang w:bidi="fa-IR"/>
        </w:rPr>
        <w:t xml:space="preserve"> برای انجام وظیفه</w:t>
      </w:r>
      <w:r>
        <w:rPr>
          <w:rtl/>
          <w:lang w:bidi="fa-IR"/>
        </w:rPr>
        <w:softHyphen/>
      </w:r>
      <w:r>
        <w:rPr>
          <w:rFonts w:hint="cs"/>
          <w:rtl/>
          <w:lang w:bidi="fa-IR"/>
        </w:rPr>
        <w:t>های مشخص، مانند شناسایی الگوها و دسته بندی اطلاعات، در طول یک پروسه یادگیری، تنظیم می</w:t>
      </w:r>
      <w:r>
        <w:rPr>
          <w:rtl/>
          <w:lang w:bidi="fa-IR"/>
        </w:rPr>
        <w:softHyphen/>
      </w:r>
      <w:r>
        <w:rPr>
          <w:rFonts w:hint="cs"/>
          <w:rtl/>
          <w:lang w:bidi="fa-IR"/>
        </w:rPr>
        <w:t>شود. در سیستم</w:t>
      </w:r>
      <w:r>
        <w:rPr>
          <w:rtl/>
          <w:lang w:bidi="fa-IR"/>
        </w:rPr>
        <w:softHyphen/>
      </w:r>
      <w:r>
        <w:rPr>
          <w:rFonts w:hint="cs"/>
          <w:rtl/>
          <w:lang w:bidi="fa-IR"/>
        </w:rPr>
        <w:t>های زیستی، یادگیری با تنظیماتی در اتصالات سیناپسی</w:t>
      </w:r>
      <w:r>
        <w:rPr>
          <w:rStyle w:val="FootnoteReference"/>
          <w:rtl/>
          <w:lang w:bidi="fa-IR"/>
        </w:rPr>
        <w:footnoteReference w:id="3"/>
      </w:r>
      <w:r>
        <w:rPr>
          <w:rFonts w:hint="cs"/>
          <w:rtl/>
          <w:lang w:bidi="fa-IR"/>
        </w:rPr>
        <w:t xml:space="preserve"> که بین اعصاب قرار دارد همراه است. این روش </w:t>
      </w:r>
      <w:r>
        <w:rPr>
          <w:lang w:bidi="fa-IR"/>
        </w:rPr>
        <w:t>ANN</w:t>
      </w:r>
      <w:r>
        <w:rPr>
          <w:rFonts w:hint="cs"/>
          <w:rtl/>
          <w:lang w:bidi="fa-IR"/>
        </w:rPr>
        <w:t xml:space="preserve"> ها هم می</w:t>
      </w:r>
      <w:r>
        <w:rPr>
          <w:rtl/>
          <w:lang w:bidi="fa-IR"/>
        </w:rPr>
        <w:softHyphen/>
      </w:r>
      <w:r>
        <w:rPr>
          <w:rFonts w:hint="cs"/>
          <w:rtl/>
          <w:lang w:bidi="fa-IR"/>
        </w:rPr>
        <w:t>باشد. شبکه</w:t>
      </w:r>
      <w:r>
        <w:rPr>
          <w:rtl/>
          <w:lang w:bidi="fa-IR"/>
        </w:rPr>
        <w:softHyphen/>
      </w:r>
      <w:r>
        <w:rPr>
          <w:rFonts w:hint="cs"/>
          <w:rtl/>
          <w:lang w:bidi="fa-IR"/>
        </w:rPr>
        <w:t xml:space="preserve">های عصبی، با قابلیت </w:t>
      </w:r>
      <w:r>
        <w:rPr>
          <w:rtl/>
          <w:lang w:bidi="fa-IR"/>
        </w:rPr>
        <w:t>قابل توجه آنها در استنتاج معان</w:t>
      </w:r>
      <w:r>
        <w:rPr>
          <w:rFonts w:hint="cs"/>
          <w:rtl/>
          <w:lang w:bidi="fa-IR"/>
        </w:rPr>
        <w:t>ی</w:t>
      </w:r>
      <w:r>
        <w:rPr>
          <w:rtl/>
          <w:lang w:bidi="fa-IR"/>
        </w:rPr>
        <w:t xml:space="preserve"> از داده</w:t>
      </w:r>
      <w:r>
        <w:rPr>
          <w:rtl/>
          <w:lang w:bidi="fa-IR"/>
        </w:rPr>
        <w:softHyphen/>
        <w:t>هاي پ</w:t>
      </w:r>
      <w:r>
        <w:rPr>
          <w:rFonts w:hint="cs"/>
          <w:rtl/>
          <w:lang w:bidi="fa-IR"/>
        </w:rPr>
        <w:t>یچیده</w:t>
      </w:r>
      <w:r>
        <w:rPr>
          <w:rtl/>
          <w:lang w:bidi="fa-IR"/>
        </w:rPr>
        <w:t xml:space="preserve"> </w:t>
      </w:r>
      <w:r>
        <w:rPr>
          <w:rFonts w:hint="cs"/>
          <w:rtl/>
          <w:lang w:bidi="fa-IR"/>
        </w:rPr>
        <w:t>یا</w:t>
      </w:r>
      <w:r>
        <w:rPr>
          <w:rtl/>
          <w:lang w:bidi="fa-IR"/>
        </w:rPr>
        <w:t xml:space="preserve"> مبهم، م</w:t>
      </w:r>
      <w:r>
        <w:rPr>
          <w:rFonts w:hint="cs"/>
          <w:rtl/>
          <w:lang w:bidi="fa-IR"/>
        </w:rPr>
        <w:t>ی</w:t>
      </w:r>
      <w:r>
        <w:rPr>
          <w:rtl/>
          <w:lang w:bidi="fa-IR"/>
        </w:rPr>
        <w:softHyphen/>
      </w:r>
      <w:r>
        <w:rPr>
          <w:rFonts w:hint="cs"/>
          <w:rtl/>
          <w:lang w:bidi="fa-IR"/>
        </w:rPr>
        <w:t>تواند</w:t>
      </w:r>
      <w:r>
        <w:rPr>
          <w:rtl/>
          <w:lang w:bidi="fa-IR"/>
        </w:rPr>
        <w:t xml:space="preserve"> براي استخراج</w:t>
      </w:r>
      <w:r>
        <w:rPr>
          <w:rFonts w:hint="cs"/>
          <w:rtl/>
          <w:lang w:bidi="fa-IR"/>
        </w:rPr>
        <w:t xml:space="preserve"> الگوها</w:t>
      </w:r>
      <w:r>
        <w:rPr>
          <w:rtl/>
          <w:lang w:bidi="fa-IR"/>
        </w:rPr>
        <w:t xml:space="preserve"> و شناسا</w:t>
      </w:r>
      <w:r>
        <w:rPr>
          <w:rFonts w:hint="cs"/>
          <w:rtl/>
          <w:lang w:bidi="fa-IR"/>
        </w:rPr>
        <w:t>یی</w:t>
      </w:r>
      <w:r>
        <w:rPr>
          <w:rtl/>
          <w:lang w:bidi="fa-IR"/>
        </w:rPr>
        <w:t xml:space="preserve"> روش</w:t>
      </w:r>
      <w:r>
        <w:rPr>
          <w:rtl/>
          <w:lang w:bidi="fa-IR"/>
        </w:rPr>
        <w:softHyphen/>
        <w:t>ها</w:t>
      </w:r>
      <w:r>
        <w:rPr>
          <w:rFonts w:hint="cs"/>
          <w:rtl/>
          <w:lang w:bidi="fa-IR"/>
        </w:rPr>
        <w:t>یی</w:t>
      </w:r>
      <w:r>
        <w:rPr>
          <w:rtl/>
          <w:lang w:bidi="fa-IR"/>
        </w:rPr>
        <w:t xml:space="preserve"> که آگاه</w:t>
      </w:r>
      <w:r>
        <w:rPr>
          <w:rFonts w:hint="cs"/>
          <w:rtl/>
          <w:lang w:bidi="fa-IR"/>
        </w:rPr>
        <w:t>ی</w:t>
      </w:r>
      <w:r>
        <w:rPr>
          <w:rtl/>
          <w:lang w:bidi="fa-IR"/>
        </w:rPr>
        <w:t xml:space="preserve"> از آنها براي انسان و د</w:t>
      </w:r>
      <w:r>
        <w:rPr>
          <w:rFonts w:hint="cs"/>
          <w:rtl/>
          <w:lang w:bidi="fa-IR"/>
        </w:rPr>
        <w:t>یگر</w:t>
      </w:r>
      <w:r>
        <w:rPr>
          <w:rtl/>
          <w:lang w:bidi="fa-IR"/>
        </w:rPr>
        <w:t xml:space="preserve"> تکن</w:t>
      </w:r>
      <w:r>
        <w:rPr>
          <w:rFonts w:hint="cs"/>
          <w:rtl/>
          <w:lang w:bidi="fa-IR"/>
        </w:rPr>
        <w:t>یک</w:t>
      </w:r>
      <w:r>
        <w:rPr>
          <w:rtl/>
          <w:lang w:bidi="fa-IR"/>
        </w:rPr>
        <w:softHyphen/>
        <w:t>هاي کامپ</w:t>
      </w:r>
      <w:r>
        <w:rPr>
          <w:rFonts w:hint="cs"/>
          <w:rtl/>
          <w:lang w:bidi="fa-IR"/>
        </w:rPr>
        <w:t>یوتري</w:t>
      </w:r>
      <w:r>
        <w:rPr>
          <w:rtl/>
          <w:lang w:bidi="fa-IR"/>
        </w:rPr>
        <w:t xml:space="preserve"> بس</w:t>
      </w:r>
      <w:r>
        <w:rPr>
          <w:rFonts w:hint="cs"/>
          <w:rtl/>
          <w:lang w:bidi="fa-IR"/>
        </w:rPr>
        <w:t>یار</w:t>
      </w:r>
      <w:r>
        <w:rPr>
          <w:rtl/>
          <w:lang w:bidi="fa-IR"/>
        </w:rPr>
        <w:t xml:space="preserve"> پ</w:t>
      </w:r>
      <w:r>
        <w:rPr>
          <w:rFonts w:hint="cs"/>
          <w:rtl/>
          <w:lang w:bidi="fa-IR"/>
        </w:rPr>
        <w:t>یچیده</w:t>
      </w:r>
      <w:r>
        <w:rPr>
          <w:rtl/>
          <w:lang w:bidi="fa-IR"/>
        </w:rPr>
        <w:t xml:space="preserve"> و</w:t>
      </w:r>
      <w:r>
        <w:rPr>
          <w:rFonts w:hint="cs"/>
          <w:rtl/>
          <w:lang w:bidi="fa-IR"/>
        </w:rPr>
        <w:t xml:space="preserve"> دشوار</w:t>
      </w:r>
      <w:r>
        <w:rPr>
          <w:rtl/>
          <w:lang w:bidi="fa-IR"/>
        </w:rPr>
        <w:t xml:space="preserve"> است به کار گرفته شود. </w:t>
      </w:r>
      <w:r>
        <w:rPr>
          <w:rFonts w:hint="cs"/>
          <w:rtl/>
          <w:lang w:bidi="fa-IR"/>
        </w:rPr>
        <w:t>یک</w:t>
      </w:r>
      <w:r>
        <w:rPr>
          <w:rtl/>
          <w:lang w:bidi="fa-IR"/>
        </w:rPr>
        <w:t xml:space="preserve"> شبکه عصب</w:t>
      </w:r>
      <w:r>
        <w:rPr>
          <w:rFonts w:hint="cs"/>
          <w:rtl/>
          <w:lang w:bidi="fa-IR"/>
        </w:rPr>
        <w:t>ی</w:t>
      </w:r>
      <w:r>
        <w:rPr>
          <w:rtl/>
          <w:lang w:bidi="fa-IR"/>
        </w:rPr>
        <w:t xml:space="preserve"> ترب</w:t>
      </w:r>
      <w:r>
        <w:rPr>
          <w:rFonts w:hint="cs"/>
          <w:rtl/>
          <w:lang w:bidi="fa-IR"/>
        </w:rPr>
        <w:t>یت</w:t>
      </w:r>
      <w:r>
        <w:rPr>
          <w:rtl/>
          <w:lang w:bidi="fa-IR"/>
        </w:rPr>
        <w:t xml:space="preserve"> </w:t>
      </w:r>
      <w:r>
        <w:rPr>
          <w:rFonts w:hint="cs"/>
          <w:rtl/>
          <w:lang w:bidi="fa-IR"/>
        </w:rPr>
        <w:t>یافته</w:t>
      </w:r>
      <w:r>
        <w:rPr>
          <w:rtl/>
          <w:lang w:bidi="fa-IR"/>
        </w:rPr>
        <w:t xml:space="preserve"> م</w:t>
      </w:r>
      <w:r>
        <w:rPr>
          <w:rFonts w:hint="cs"/>
          <w:rtl/>
          <w:lang w:bidi="fa-IR"/>
        </w:rPr>
        <w:t>ی</w:t>
      </w:r>
      <w:r>
        <w:rPr>
          <w:rtl/>
          <w:lang w:bidi="fa-IR"/>
        </w:rPr>
        <w:softHyphen/>
        <w:t xml:space="preserve">تواند به عنوان </w:t>
      </w:r>
      <w:r>
        <w:rPr>
          <w:rFonts w:hint="cs"/>
          <w:rtl/>
          <w:lang w:bidi="fa-IR"/>
        </w:rPr>
        <w:t>یک</w:t>
      </w:r>
      <w:r>
        <w:rPr>
          <w:rtl/>
          <w:lang w:bidi="fa-IR"/>
        </w:rPr>
        <w:t xml:space="preserve"> متخصص در مقوله</w:t>
      </w:r>
      <w:r>
        <w:rPr>
          <w:rFonts w:hint="cs"/>
          <w:rtl/>
          <w:lang w:bidi="fa-IR"/>
        </w:rPr>
        <w:t xml:space="preserve"> اطلاعاتی</w:t>
      </w:r>
      <w:r>
        <w:rPr>
          <w:rtl/>
          <w:lang w:bidi="fa-IR"/>
        </w:rPr>
        <w:t xml:space="preserve"> که براي تجز</w:t>
      </w:r>
      <w:r>
        <w:rPr>
          <w:rFonts w:hint="cs"/>
          <w:rtl/>
          <w:lang w:bidi="fa-IR"/>
        </w:rPr>
        <w:t>یه</w:t>
      </w:r>
      <w:r>
        <w:rPr>
          <w:rtl/>
          <w:lang w:bidi="fa-IR"/>
        </w:rPr>
        <w:t xml:space="preserve"> تحل</w:t>
      </w:r>
      <w:r>
        <w:rPr>
          <w:rFonts w:hint="cs"/>
          <w:rtl/>
          <w:lang w:bidi="fa-IR"/>
        </w:rPr>
        <w:t>یل</w:t>
      </w:r>
      <w:r>
        <w:rPr>
          <w:rtl/>
          <w:lang w:bidi="fa-IR"/>
        </w:rPr>
        <w:t xml:space="preserve"> به آن داده شده به حساب آ</w:t>
      </w:r>
      <w:r>
        <w:rPr>
          <w:rFonts w:hint="cs"/>
          <w:rtl/>
          <w:lang w:bidi="fa-IR"/>
        </w:rPr>
        <w:t>ید</w:t>
      </w:r>
      <w:r>
        <w:rPr>
          <w:rtl/>
          <w:lang w:bidi="fa-IR"/>
        </w:rPr>
        <w:t>. امت</w:t>
      </w:r>
      <w:r>
        <w:rPr>
          <w:rFonts w:hint="cs"/>
          <w:rtl/>
          <w:lang w:bidi="fa-IR"/>
        </w:rPr>
        <w:t>یاز</w:t>
      </w:r>
      <w:r>
        <w:rPr>
          <w:rtl/>
          <w:lang w:bidi="fa-IR"/>
        </w:rPr>
        <w:t xml:space="preserve"> شبکه عصب</w:t>
      </w:r>
      <w:r>
        <w:rPr>
          <w:rFonts w:hint="cs"/>
          <w:rtl/>
          <w:lang w:bidi="fa-IR"/>
        </w:rPr>
        <w:t>ی</w:t>
      </w:r>
      <w:r>
        <w:rPr>
          <w:rtl/>
          <w:lang w:bidi="fa-IR"/>
        </w:rPr>
        <w:t xml:space="preserve"> ا</w:t>
      </w:r>
      <w:r>
        <w:rPr>
          <w:rFonts w:hint="cs"/>
          <w:rtl/>
          <w:lang w:bidi="fa-IR"/>
        </w:rPr>
        <w:t>ین</w:t>
      </w:r>
      <w:r>
        <w:rPr>
          <w:rtl/>
          <w:lang w:bidi="fa-IR"/>
        </w:rPr>
        <w:t xml:space="preserve"> است که</w:t>
      </w:r>
      <w:r>
        <w:rPr>
          <w:rFonts w:hint="cs"/>
          <w:rtl/>
          <w:lang w:bidi="fa-IR"/>
        </w:rPr>
        <w:t xml:space="preserve"> خودش</w:t>
      </w:r>
      <w:r>
        <w:rPr>
          <w:rtl/>
          <w:lang w:bidi="fa-IR"/>
        </w:rPr>
        <w:t xml:space="preserve"> کشف م</w:t>
      </w:r>
      <w:r>
        <w:rPr>
          <w:rFonts w:hint="cs"/>
          <w:rtl/>
          <w:lang w:bidi="fa-IR"/>
        </w:rPr>
        <w:t>ی</w:t>
      </w:r>
      <w:r>
        <w:rPr>
          <w:rtl/>
          <w:lang w:bidi="fa-IR"/>
        </w:rPr>
        <w:softHyphen/>
        <w:t>کند که چگونه مسئله را حل کند، عملکرد آن غ</w:t>
      </w:r>
      <w:r>
        <w:rPr>
          <w:rFonts w:hint="cs"/>
          <w:rtl/>
          <w:lang w:bidi="fa-IR"/>
        </w:rPr>
        <w:t>یر</w:t>
      </w:r>
      <w:r>
        <w:rPr>
          <w:rtl/>
          <w:lang w:bidi="fa-IR"/>
        </w:rPr>
        <w:t xml:space="preserve"> قابل پ</w:t>
      </w:r>
      <w:r>
        <w:rPr>
          <w:rFonts w:hint="cs"/>
          <w:rtl/>
          <w:lang w:bidi="fa-IR"/>
        </w:rPr>
        <w:t>یش</w:t>
      </w:r>
      <w:r>
        <w:rPr>
          <w:rtl/>
          <w:lang w:bidi="fa-IR"/>
        </w:rPr>
        <w:t xml:space="preserve"> گو</w:t>
      </w:r>
      <w:r>
        <w:rPr>
          <w:rFonts w:hint="cs"/>
          <w:rtl/>
          <w:lang w:bidi="fa-IR"/>
        </w:rPr>
        <w:t>یی</w:t>
      </w:r>
      <w:r>
        <w:rPr>
          <w:rtl/>
          <w:lang w:bidi="fa-IR"/>
        </w:rPr>
        <w:t xml:space="preserve"> است. شبکه</w:t>
      </w:r>
      <w:r>
        <w:rPr>
          <w:rtl/>
          <w:lang w:bidi="fa-IR"/>
        </w:rPr>
        <w:softHyphen/>
        <w:t>هاي</w:t>
      </w:r>
      <w:r>
        <w:rPr>
          <w:rFonts w:hint="cs"/>
          <w:rtl/>
          <w:lang w:bidi="fa-IR"/>
        </w:rPr>
        <w:t xml:space="preserve"> عصبی</w:t>
      </w:r>
      <w:r>
        <w:rPr>
          <w:rtl/>
          <w:lang w:bidi="fa-IR"/>
        </w:rPr>
        <w:t xml:space="preserve"> معجزه نم</w:t>
      </w:r>
      <w:r>
        <w:rPr>
          <w:rFonts w:hint="cs"/>
          <w:rtl/>
          <w:lang w:bidi="fa-IR"/>
        </w:rPr>
        <w:t>ی</w:t>
      </w:r>
      <w:r>
        <w:rPr>
          <w:rtl/>
          <w:lang w:bidi="fa-IR"/>
        </w:rPr>
        <w:softHyphen/>
      </w:r>
      <w:r>
        <w:rPr>
          <w:rFonts w:hint="cs"/>
          <w:rtl/>
          <w:lang w:bidi="fa-IR"/>
        </w:rPr>
        <w:t>کنند</w:t>
      </w:r>
      <w:r>
        <w:rPr>
          <w:rtl/>
          <w:lang w:bidi="fa-IR"/>
        </w:rPr>
        <w:t xml:space="preserve"> اما اگر خردمندانه به کار گرفته شوند نتا</w:t>
      </w:r>
      <w:r>
        <w:rPr>
          <w:rFonts w:hint="cs"/>
          <w:rtl/>
          <w:lang w:bidi="fa-IR"/>
        </w:rPr>
        <w:t>یج</w:t>
      </w:r>
      <w:r>
        <w:rPr>
          <w:rtl/>
          <w:lang w:bidi="fa-IR"/>
        </w:rPr>
        <w:t xml:space="preserve"> شگفت آوري را خلق م</w:t>
      </w:r>
      <w:r>
        <w:rPr>
          <w:rFonts w:hint="cs"/>
          <w:rtl/>
          <w:lang w:bidi="fa-IR"/>
        </w:rPr>
        <w:t>ی</w:t>
      </w:r>
      <w:r>
        <w:rPr>
          <w:rtl/>
          <w:lang w:bidi="fa-IR"/>
        </w:rPr>
        <w:softHyphen/>
      </w:r>
      <w:r>
        <w:rPr>
          <w:rFonts w:hint="cs"/>
          <w:rtl/>
          <w:lang w:bidi="fa-IR"/>
        </w:rPr>
        <w:t xml:space="preserve">کنند. </w:t>
      </w:r>
    </w:p>
    <w:p w14:paraId="08C9DB37" w14:textId="5428DD65" w:rsidR="00862148" w:rsidRPr="00D930CD" w:rsidRDefault="00862148" w:rsidP="00862148">
      <w:pPr>
        <w:pStyle w:val="a0"/>
        <w:rPr>
          <w:sz w:val="32"/>
          <w:szCs w:val="40"/>
        </w:rPr>
      </w:pPr>
      <w:bookmarkStart w:id="82" w:name="_Toc106709419"/>
      <w:r>
        <w:rPr>
          <w:rFonts w:hint="cs"/>
          <w:sz w:val="32"/>
          <w:rtl/>
        </w:rPr>
        <w:t>3</w:t>
      </w:r>
      <w:r w:rsidRPr="00D930CD">
        <w:rPr>
          <w:rFonts w:hint="cs"/>
          <w:sz w:val="32"/>
          <w:rtl/>
        </w:rPr>
        <w:t>-</w:t>
      </w:r>
      <w:r>
        <w:rPr>
          <w:rFonts w:hint="cs"/>
          <w:sz w:val="32"/>
          <w:rtl/>
        </w:rPr>
        <w:t>7-1</w:t>
      </w:r>
      <w:r>
        <w:rPr>
          <w:sz w:val="32"/>
        </w:rPr>
        <w:t xml:space="preserve"> </w:t>
      </w:r>
      <w:r>
        <w:rPr>
          <w:rFonts w:hint="cs"/>
          <w:sz w:val="32"/>
          <w:rtl/>
        </w:rPr>
        <w:t>پیشینه شبکه عصبی</w:t>
      </w:r>
      <w:bookmarkEnd w:id="82"/>
    </w:p>
    <w:p w14:paraId="49AF2351" w14:textId="18C403D4" w:rsidR="00FB0879" w:rsidRDefault="00FB0879" w:rsidP="00FB0879">
      <w:pPr>
        <w:rPr>
          <w:rtl/>
          <w:lang w:bidi="fa-IR"/>
        </w:rPr>
      </w:pPr>
      <w:r>
        <w:rPr>
          <w:rFonts w:hint="cs"/>
          <w:rtl/>
          <w:lang w:bidi="fa-IR"/>
        </w:rPr>
        <w:t xml:space="preserve">به نظر </w:t>
      </w:r>
      <w:r>
        <w:rPr>
          <w:rtl/>
          <w:lang w:bidi="fa-IR"/>
        </w:rPr>
        <w:t>به نظر م</w:t>
      </w:r>
      <w:r>
        <w:rPr>
          <w:rFonts w:hint="cs"/>
          <w:rtl/>
          <w:lang w:bidi="fa-IR"/>
        </w:rPr>
        <w:t>ی</w:t>
      </w:r>
      <w:r>
        <w:rPr>
          <w:rtl/>
          <w:lang w:bidi="fa-IR"/>
        </w:rPr>
        <w:softHyphen/>
        <w:t>آ</w:t>
      </w:r>
      <w:r>
        <w:rPr>
          <w:rFonts w:hint="cs"/>
          <w:rtl/>
          <w:lang w:bidi="fa-IR"/>
        </w:rPr>
        <w:t>ید</w:t>
      </w:r>
      <w:r>
        <w:rPr>
          <w:rtl/>
          <w:lang w:bidi="fa-IR"/>
        </w:rPr>
        <w:t xml:space="preserve"> شب</w:t>
      </w:r>
      <w:r>
        <w:rPr>
          <w:rFonts w:hint="cs"/>
          <w:rtl/>
          <w:lang w:bidi="fa-IR"/>
        </w:rPr>
        <w:t>یه</w:t>
      </w:r>
      <w:r>
        <w:rPr>
          <w:rtl/>
          <w:lang w:bidi="fa-IR"/>
        </w:rPr>
        <w:softHyphen/>
        <w:t>سازي</w:t>
      </w:r>
      <w:r>
        <w:rPr>
          <w:rtl/>
          <w:lang w:bidi="fa-IR"/>
        </w:rPr>
        <w:softHyphen/>
        <w:t>هاي شبکه عصب</w:t>
      </w:r>
      <w:r>
        <w:rPr>
          <w:rFonts w:hint="cs"/>
          <w:rtl/>
          <w:lang w:bidi="fa-IR"/>
        </w:rPr>
        <w:t>ی</w:t>
      </w:r>
      <w:r>
        <w:rPr>
          <w:rtl/>
          <w:lang w:bidi="fa-IR"/>
        </w:rPr>
        <w:t xml:space="preserve"> </w:t>
      </w:r>
      <w:r>
        <w:rPr>
          <w:rFonts w:hint="cs"/>
          <w:rtl/>
          <w:lang w:bidi="fa-IR"/>
        </w:rPr>
        <w:t>یکی</w:t>
      </w:r>
      <w:r>
        <w:rPr>
          <w:rtl/>
          <w:lang w:bidi="fa-IR"/>
        </w:rPr>
        <w:t xml:space="preserve"> از پ</w:t>
      </w:r>
      <w:r>
        <w:rPr>
          <w:rFonts w:hint="cs"/>
          <w:rtl/>
          <w:lang w:bidi="fa-IR"/>
        </w:rPr>
        <w:t>یشرفت</w:t>
      </w:r>
      <w:r>
        <w:rPr>
          <w:rtl/>
          <w:lang w:bidi="fa-IR"/>
        </w:rPr>
        <w:softHyphen/>
        <w:t>هاي اخ</w:t>
      </w:r>
      <w:r>
        <w:rPr>
          <w:rFonts w:hint="cs"/>
          <w:rtl/>
          <w:lang w:bidi="fa-IR"/>
        </w:rPr>
        <w:t>یر</w:t>
      </w:r>
      <w:r>
        <w:rPr>
          <w:rtl/>
          <w:lang w:bidi="fa-IR"/>
        </w:rPr>
        <w:t xml:space="preserve"> باشد. اگرچه ا</w:t>
      </w:r>
      <w:r>
        <w:rPr>
          <w:rFonts w:hint="cs"/>
          <w:rtl/>
          <w:lang w:bidi="fa-IR"/>
        </w:rPr>
        <w:t>ین</w:t>
      </w:r>
      <w:r>
        <w:rPr>
          <w:rtl/>
          <w:lang w:bidi="fa-IR"/>
        </w:rPr>
        <w:t xml:space="preserve"> موضوع</w:t>
      </w:r>
      <w:r>
        <w:rPr>
          <w:rFonts w:hint="cs"/>
          <w:rtl/>
          <w:lang w:bidi="fa-IR"/>
        </w:rPr>
        <w:t xml:space="preserve"> پیش</w:t>
      </w:r>
      <w:r>
        <w:rPr>
          <w:rtl/>
          <w:lang w:bidi="fa-IR"/>
        </w:rPr>
        <w:t xml:space="preserve"> از ظهور کامپ</w:t>
      </w:r>
      <w:r>
        <w:rPr>
          <w:rFonts w:hint="cs"/>
          <w:rtl/>
          <w:lang w:bidi="fa-IR"/>
        </w:rPr>
        <w:t>یوتر</w:t>
      </w:r>
      <w:r>
        <w:rPr>
          <w:rtl/>
          <w:lang w:bidi="fa-IR"/>
        </w:rPr>
        <w:t>ها بن</w:t>
      </w:r>
      <w:r>
        <w:rPr>
          <w:rFonts w:hint="cs"/>
          <w:rtl/>
          <w:lang w:bidi="fa-IR"/>
        </w:rPr>
        <w:t>یانگذاري</w:t>
      </w:r>
      <w:r>
        <w:rPr>
          <w:rtl/>
          <w:lang w:bidi="fa-IR"/>
        </w:rPr>
        <w:t xml:space="preserve"> شده و حداقل </w:t>
      </w:r>
      <w:r>
        <w:rPr>
          <w:rFonts w:hint="cs"/>
          <w:rtl/>
          <w:lang w:bidi="fa-IR"/>
        </w:rPr>
        <w:t>یک</w:t>
      </w:r>
      <w:r>
        <w:rPr>
          <w:rtl/>
          <w:lang w:bidi="fa-IR"/>
        </w:rPr>
        <w:t xml:space="preserve"> مانع بزرگ تار</w:t>
      </w:r>
      <w:r>
        <w:rPr>
          <w:rFonts w:hint="cs"/>
          <w:rtl/>
          <w:lang w:bidi="fa-IR"/>
        </w:rPr>
        <w:t>یخی</w:t>
      </w:r>
      <w:r>
        <w:rPr>
          <w:rtl/>
          <w:lang w:bidi="fa-IR"/>
        </w:rPr>
        <w:t xml:space="preserve"> و چند</w:t>
      </w:r>
      <w:r>
        <w:rPr>
          <w:rFonts w:hint="cs"/>
          <w:rtl/>
          <w:lang w:bidi="fa-IR"/>
        </w:rPr>
        <w:t>ین</w:t>
      </w:r>
      <w:r>
        <w:rPr>
          <w:rtl/>
          <w:lang w:bidi="fa-IR"/>
        </w:rPr>
        <w:t xml:space="preserve"> دوره مختلف را</w:t>
      </w:r>
      <w:r>
        <w:rPr>
          <w:rFonts w:hint="cs"/>
          <w:rtl/>
          <w:lang w:bidi="fa-IR"/>
        </w:rPr>
        <w:t xml:space="preserve"> </w:t>
      </w:r>
      <w:r>
        <w:rPr>
          <w:rtl/>
          <w:lang w:bidi="fa-IR"/>
        </w:rPr>
        <w:t>پشت سر گذاشته است. خ</w:t>
      </w:r>
      <w:r>
        <w:rPr>
          <w:rFonts w:hint="cs"/>
          <w:rtl/>
          <w:lang w:bidi="fa-IR"/>
        </w:rPr>
        <w:t>یلی</w:t>
      </w:r>
      <w:r>
        <w:rPr>
          <w:rtl/>
          <w:lang w:bidi="fa-IR"/>
        </w:rPr>
        <w:t xml:space="preserve"> از پ</w:t>
      </w:r>
      <w:r>
        <w:rPr>
          <w:rFonts w:hint="cs"/>
          <w:rtl/>
          <w:lang w:bidi="fa-IR"/>
        </w:rPr>
        <w:t>یشرفت</w:t>
      </w:r>
      <w:r>
        <w:rPr>
          <w:rtl/>
          <w:lang w:bidi="fa-IR"/>
        </w:rPr>
        <w:softHyphen/>
        <w:t>هاي مهم با تقل</w:t>
      </w:r>
      <w:r>
        <w:rPr>
          <w:rFonts w:hint="cs"/>
          <w:rtl/>
          <w:lang w:bidi="fa-IR"/>
        </w:rPr>
        <w:t>ید</w:t>
      </w:r>
      <w:r>
        <w:rPr>
          <w:rtl/>
          <w:lang w:bidi="fa-IR"/>
        </w:rPr>
        <w:softHyphen/>
        <w:t>ها و شب</w:t>
      </w:r>
      <w:r>
        <w:rPr>
          <w:rFonts w:hint="cs"/>
          <w:rtl/>
          <w:lang w:bidi="fa-IR"/>
        </w:rPr>
        <w:t>یه</w:t>
      </w:r>
      <w:r>
        <w:rPr>
          <w:rtl/>
          <w:lang w:bidi="fa-IR"/>
        </w:rPr>
        <w:softHyphen/>
        <w:t>سازي</w:t>
      </w:r>
      <w:r>
        <w:rPr>
          <w:rtl/>
          <w:lang w:bidi="fa-IR"/>
        </w:rPr>
        <w:softHyphen/>
        <w:t>هاي ساده و ارزان</w:t>
      </w:r>
      <w:r>
        <w:rPr>
          <w:rFonts w:hint="cs"/>
          <w:rtl/>
          <w:lang w:bidi="fa-IR"/>
        </w:rPr>
        <w:t xml:space="preserve"> کامپیوتري</w:t>
      </w:r>
      <w:r>
        <w:rPr>
          <w:rtl/>
          <w:lang w:bidi="fa-IR"/>
        </w:rPr>
        <w:t xml:space="preserve"> بدست آمده است. در پ</w:t>
      </w:r>
      <w:r>
        <w:rPr>
          <w:rFonts w:hint="cs"/>
          <w:rtl/>
          <w:lang w:bidi="fa-IR"/>
        </w:rPr>
        <w:t>ی</w:t>
      </w:r>
      <w:r>
        <w:rPr>
          <w:rtl/>
          <w:lang w:bidi="fa-IR"/>
        </w:rPr>
        <w:t xml:space="preserve"> </w:t>
      </w:r>
      <w:r>
        <w:rPr>
          <w:rFonts w:hint="cs"/>
          <w:rtl/>
          <w:lang w:bidi="fa-IR"/>
        </w:rPr>
        <w:t>یک</w:t>
      </w:r>
      <w:r>
        <w:rPr>
          <w:rtl/>
          <w:lang w:bidi="fa-IR"/>
        </w:rPr>
        <w:t xml:space="preserve"> دوره ابتدائ</w:t>
      </w:r>
      <w:r>
        <w:rPr>
          <w:rFonts w:hint="cs"/>
          <w:rtl/>
          <w:lang w:bidi="fa-IR"/>
        </w:rPr>
        <w:t>ی</w:t>
      </w:r>
      <w:r>
        <w:rPr>
          <w:rtl/>
          <w:lang w:bidi="fa-IR"/>
        </w:rPr>
        <w:t xml:space="preserve"> اشت</w:t>
      </w:r>
      <w:r>
        <w:rPr>
          <w:rFonts w:hint="cs"/>
          <w:rtl/>
          <w:lang w:bidi="fa-IR"/>
        </w:rPr>
        <w:t>یاق</w:t>
      </w:r>
      <w:r>
        <w:rPr>
          <w:rtl/>
          <w:lang w:bidi="fa-IR"/>
        </w:rPr>
        <w:t xml:space="preserve"> و فعال</w:t>
      </w:r>
      <w:r>
        <w:rPr>
          <w:rFonts w:hint="cs"/>
          <w:rtl/>
          <w:lang w:bidi="fa-IR"/>
        </w:rPr>
        <w:t>یت</w:t>
      </w:r>
      <w:r>
        <w:rPr>
          <w:rtl/>
          <w:lang w:bidi="fa-IR"/>
        </w:rPr>
        <w:t xml:space="preserve"> در ا</w:t>
      </w:r>
      <w:r>
        <w:rPr>
          <w:rFonts w:hint="cs"/>
          <w:rtl/>
          <w:lang w:bidi="fa-IR"/>
        </w:rPr>
        <w:t>ین</w:t>
      </w:r>
      <w:r>
        <w:rPr>
          <w:rtl/>
          <w:lang w:bidi="fa-IR"/>
        </w:rPr>
        <w:t xml:space="preserve"> زم</w:t>
      </w:r>
      <w:r>
        <w:rPr>
          <w:rFonts w:hint="cs"/>
          <w:rtl/>
          <w:lang w:bidi="fa-IR"/>
        </w:rPr>
        <w:t>ینه،</w:t>
      </w:r>
      <w:r>
        <w:rPr>
          <w:rtl/>
          <w:lang w:bidi="fa-IR"/>
        </w:rPr>
        <w:t xml:space="preserve"> </w:t>
      </w:r>
      <w:r>
        <w:rPr>
          <w:rFonts w:hint="cs"/>
          <w:rtl/>
          <w:lang w:bidi="fa-IR"/>
        </w:rPr>
        <w:t>یک</w:t>
      </w:r>
      <w:r>
        <w:rPr>
          <w:rtl/>
          <w:lang w:bidi="fa-IR"/>
        </w:rPr>
        <w:t xml:space="preserve"> دوره</w:t>
      </w:r>
      <w:r>
        <w:rPr>
          <w:rtl/>
          <w:lang w:bidi="fa-IR"/>
        </w:rPr>
        <w:softHyphen/>
        <w:t xml:space="preserve"> ب</w:t>
      </w:r>
      <w:r>
        <w:rPr>
          <w:rFonts w:hint="cs"/>
          <w:rtl/>
          <w:lang w:bidi="fa-IR"/>
        </w:rPr>
        <w:t>ی</w:t>
      </w:r>
      <w:r>
        <w:rPr>
          <w:rtl/>
          <w:lang w:bidi="fa-IR"/>
        </w:rPr>
        <w:softHyphen/>
      </w:r>
      <w:r>
        <w:rPr>
          <w:rFonts w:hint="cs"/>
          <w:rtl/>
          <w:lang w:bidi="fa-IR"/>
        </w:rPr>
        <w:t>میلی</w:t>
      </w:r>
      <w:r>
        <w:rPr>
          <w:rtl/>
          <w:lang w:bidi="fa-IR"/>
        </w:rPr>
        <w:t xml:space="preserve"> و بدنام</w:t>
      </w:r>
      <w:r>
        <w:rPr>
          <w:rFonts w:hint="cs"/>
          <w:rtl/>
          <w:lang w:bidi="fa-IR"/>
        </w:rPr>
        <w:t>ی</w:t>
      </w:r>
      <w:r>
        <w:rPr>
          <w:rtl/>
          <w:lang w:bidi="fa-IR"/>
        </w:rPr>
        <w:t xml:space="preserve"> را</w:t>
      </w:r>
      <w:r>
        <w:rPr>
          <w:rFonts w:hint="cs"/>
          <w:rtl/>
          <w:lang w:bidi="fa-IR"/>
        </w:rPr>
        <w:t xml:space="preserve"> </w:t>
      </w:r>
      <w:r>
        <w:rPr>
          <w:rtl/>
          <w:lang w:bidi="fa-IR"/>
        </w:rPr>
        <w:t xml:space="preserve">هم پشت سر </w:t>
      </w:r>
      <w:r>
        <w:rPr>
          <w:rtl/>
          <w:lang w:bidi="fa-IR"/>
        </w:rPr>
        <w:lastRenderedPageBreak/>
        <w:t>گذاشته است. در طول ا</w:t>
      </w:r>
      <w:r>
        <w:rPr>
          <w:rFonts w:hint="cs"/>
          <w:rtl/>
          <w:lang w:bidi="fa-IR"/>
        </w:rPr>
        <w:t>ین</w:t>
      </w:r>
      <w:r>
        <w:rPr>
          <w:rtl/>
          <w:lang w:bidi="fa-IR"/>
        </w:rPr>
        <w:t xml:space="preserve"> دوره سرما</w:t>
      </w:r>
      <w:r>
        <w:rPr>
          <w:rFonts w:hint="cs"/>
          <w:rtl/>
          <w:lang w:bidi="fa-IR"/>
        </w:rPr>
        <w:t>یه</w:t>
      </w:r>
      <w:r>
        <w:rPr>
          <w:rtl/>
          <w:lang w:bidi="fa-IR"/>
        </w:rPr>
        <w:softHyphen/>
        <w:t>گذاري و پشت</w:t>
      </w:r>
      <w:r>
        <w:rPr>
          <w:rFonts w:hint="cs"/>
          <w:rtl/>
          <w:lang w:bidi="fa-IR"/>
        </w:rPr>
        <w:t>یبانی</w:t>
      </w:r>
      <w:r>
        <w:rPr>
          <w:rtl/>
          <w:lang w:bidi="fa-IR"/>
        </w:rPr>
        <w:t xml:space="preserve"> حرفه</w:t>
      </w:r>
      <w:r>
        <w:rPr>
          <w:rtl/>
          <w:lang w:bidi="fa-IR"/>
        </w:rPr>
        <w:softHyphen/>
        <w:t>اي از ا</w:t>
      </w:r>
      <w:r>
        <w:rPr>
          <w:rFonts w:hint="cs"/>
          <w:rtl/>
          <w:lang w:bidi="fa-IR"/>
        </w:rPr>
        <w:t>ین موضوع</w:t>
      </w:r>
      <w:r>
        <w:rPr>
          <w:rtl/>
          <w:lang w:bidi="fa-IR"/>
        </w:rPr>
        <w:t xml:space="preserve"> در پا</w:t>
      </w:r>
      <w:r>
        <w:rPr>
          <w:rFonts w:hint="cs"/>
          <w:rtl/>
          <w:lang w:bidi="fa-IR"/>
        </w:rPr>
        <w:t>یین</w:t>
      </w:r>
      <w:r>
        <w:rPr>
          <w:rtl/>
          <w:lang w:bidi="fa-IR"/>
        </w:rPr>
        <w:softHyphen/>
        <w:t>تر</w:t>
      </w:r>
      <w:r>
        <w:rPr>
          <w:rFonts w:hint="cs"/>
          <w:rtl/>
          <w:lang w:bidi="fa-IR"/>
        </w:rPr>
        <w:t>ین</w:t>
      </w:r>
      <w:r>
        <w:rPr>
          <w:rtl/>
          <w:lang w:bidi="fa-IR"/>
        </w:rPr>
        <w:t xml:space="preserve"> حد خود بود، پ</w:t>
      </w:r>
      <w:r>
        <w:rPr>
          <w:rFonts w:hint="cs"/>
          <w:rtl/>
          <w:lang w:bidi="fa-IR"/>
        </w:rPr>
        <w:t>یشرفت</w:t>
      </w:r>
      <w:r>
        <w:rPr>
          <w:rtl/>
          <w:lang w:bidi="fa-IR"/>
        </w:rPr>
        <w:softHyphen/>
        <w:t>هاي مهم</w:t>
      </w:r>
      <w:r>
        <w:rPr>
          <w:rFonts w:hint="cs"/>
          <w:rtl/>
          <w:lang w:bidi="fa-IR"/>
        </w:rPr>
        <w:t>ی</w:t>
      </w:r>
      <w:r>
        <w:rPr>
          <w:rtl/>
          <w:lang w:bidi="fa-IR"/>
        </w:rPr>
        <w:t xml:space="preserve"> به نسبت تحق</w:t>
      </w:r>
      <w:r>
        <w:rPr>
          <w:rFonts w:hint="cs"/>
          <w:rtl/>
          <w:lang w:bidi="fa-IR"/>
        </w:rPr>
        <w:t>یقات</w:t>
      </w:r>
      <w:r>
        <w:rPr>
          <w:rtl/>
          <w:lang w:bidi="fa-IR"/>
        </w:rPr>
        <w:t xml:space="preserve"> محدود در ا</w:t>
      </w:r>
      <w:r>
        <w:rPr>
          <w:rFonts w:hint="cs"/>
          <w:rtl/>
          <w:lang w:bidi="fa-IR"/>
        </w:rPr>
        <w:t>ین</w:t>
      </w:r>
      <w:r>
        <w:rPr>
          <w:rtl/>
          <w:lang w:bidi="fa-IR"/>
        </w:rPr>
        <w:t xml:space="preserve"> زم</w:t>
      </w:r>
      <w:r>
        <w:rPr>
          <w:rFonts w:hint="cs"/>
          <w:rtl/>
          <w:lang w:bidi="fa-IR"/>
        </w:rPr>
        <w:t>ینه</w:t>
      </w:r>
      <w:r>
        <w:rPr>
          <w:rtl/>
          <w:lang w:bidi="fa-IR"/>
        </w:rPr>
        <w:t xml:space="preserve"> صورت</w:t>
      </w:r>
      <w:r>
        <w:rPr>
          <w:rFonts w:hint="cs"/>
          <w:rtl/>
          <w:lang w:bidi="fa-IR"/>
        </w:rPr>
        <w:t xml:space="preserve"> گرفت</w:t>
      </w:r>
      <w:r>
        <w:rPr>
          <w:rtl/>
          <w:lang w:bidi="fa-IR"/>
        </w:rPr>
        <w:t xml:space="preserve"> که بد</w:t>
      </w:r>
      <w:r>
        <w:rPr>
          <w:rFonts w:hint="cs"/>
          <w:rtl/>
          <w:lang w:bidi="fa-IR"/>
        </w:rPr>
        <w:t>ین</w:t>
      </w:r>
      <w:r>
        <w:rPr>
          <w:rtl/>
          <w:lang w:bidi="fa-IR"/>
        </w:rPr>
        <w:t xml:space="preserve"> وس</w:t>
      </w:r>
      <w:r>
        <w:rPr>
          <w:rFonts w:hint="cs"/>
          <w:rtl/>
          <w:lang w:bidi="fa-IR"/>
        </w:rPr>
        <w:t>یله</w:t>
      </w:r>
      <w:r>
        <w:rPr>
          <w:rtl/>
          <w:lang w:bidi="fa-IR"/>
        </w:rPr>
        <w:t xml:space="preserve"> پ</w:t>
      </w:r>
      <w:r>
        <w:rPr>
          <w:rFonts w:hint="cs"/>
          <w:rtl/>
          <w:lang w:bidi="fa-IR"/>
        </w:rPr>
        <w:t>یشگامان</w:t>
      </w:r>
      <w:r>
        <w:rPr>
          <w:rtl/>
          <w:lang w:bidi="fa-IR"/>
        </w:rPr>
        <w:t xml:space="preserve"> قادر شدند تا به گسترش تکنولوژي متقاعد کننده</w:t>
      </w:r>
      <w:r>
        <w:rPr>
          <w:rtl/>
          <w:lang w:bidi="fa-IR"/>
        </w:rPr>
        <w:softHyphen/>
        <w:t>اي بپردازند که خ</w:t>
      </w:r>
      <w:r>
        <w:rPr>
          <w:rFonts w:hint="cs"/>
          <w:rtl/>
          <w:lang w:bidi="fa-IR"/>
        </w:rPr>
        <w:t>یلی برجسته</w:t>
      </w:r>
      <w:r>
        <w:rPr>
          <w:rtl/>
          <w:lang w:bidi="fa-IR"/>
        </w:rPr>
        <w:softHyphen/>
      </w:r>
      <w:r>
        <w:rPr>
          <w:rFonts w:hint="cs"/>
          <w:rtl/>
          <w:lang w:bidi="fa-IR"/>
        </w:rPr>
        <w:t>تر از محدودیت</w:t>
      </w:r>
      <w:r>
        <w:rPr>
          <w:rtl/>
          <w:lang w:bidi="fa-IR"/>
        </w:rPr>
        <w:softHyphen/>
      </w:r>
      <w:r>
        <w:rPr>
          <w:rFonts w:hint="cs"/>
          <w:rtl/>
          <w:lang w:bidi="fa-IR"/>
        </w:rPr>
        <w:t xml:space="preserve">هایی بود که توسط </w:t>
      </w:r>
      <w:r>
        <w:rPr>
          <w:lang w:bidi="fa-IR"/>
        </w:rPr>
        <w:t>Minsky</w:t>
      </w:r>
      <w:r>
        <w:rPr>
          <w:rFonts w:hint="cs"/>
          <w:rtl/>
          <w:lang w:bidi="fa-IR"/>
        </w:rPr>
        <w:t xml:space="preserve"> و </w:t>
      </w:r>
      <w:proofErr w:type="spellStart"/>
      <w:r>
        <w:rPr>
          <w:lang w:bidi="fa-IR"/>
        </w:rPr>
        <w:t>Papert</w:t>
      </w:r>
      <w:proofErr w:type="spellEnd"/>
      <w:r>
        <w:rPr>
          <w:rFonts w:hint="cs"/>
          <w:rtl/>
          <w:lang w:bidi="fa-IR"/>
        </w:rPr>
        <w:t xml:space="preserve"> شناسانده شد. </w:t>
      </w:r>
      <w:r>
        <w:rPr>
          <w:lang w:bidi="fa-IR"/>
        </w:rPr>
        <w:t>Minsky</w:t>
      </w:r>
      <w:r>
        <w:rPr>
          <w:rFonts w:hint="cs"/>
          <w:rtl/>
          <w:lang w:bidi="fa-IR"/>
        </w:rPr>
        <w:t xml:space="preserve"> و </w:t>
      </w:r>
      <w:proofErr w:type="spellStart"/>
      <w:r>
        <w:rPr>
          <w:lang w:bidi="fa-IR"/>
        </w:rPr>
        <w:t>Papert</w:t>
      </w:r>
      <w:proofErr w:type="spellEnd"/>
      <w:r>
        <w:rPr>
          <w:rFonts w:hint="cs"/>
          <w:rtl/>
          <w:lang w:bidi="fa-IR"/>
        </w:rPr>
        <w:t xml:space="preserve"> کتابی را در سال 1969 منتشر کردند که در آن عقیده عمومی راجع به میزان محرومیت</w:t>
      </w:r>
      <w:r>
        <w:rPr>
          <w:rtl/>
          <w:lang w:bidi="fa-IR"/>
        </w:rPr>
        <w:softHyphen/>
      </w:r>
      <w:r>
        <w:rPr>
          <w:rFonts w:hint="cs"/>
          <w:rtl/>
          <w:lang w:bidi="fa-IR"/>
        </w:rPr>
        <w:t xml:space="preserve"> شبکه</w:t>
      </w:r>
      <w:r>
        <w:rPr>
          <w:rtl/>
          <w:lang w:bidi="fa-IR"/>
        </w:rPr>
        <w:softHyphen/>
      </w:r>
      <w:r>
        <w:rPr>
          <w:rFonts w:hint="cs"/>
          <w:rtl/>
          <w:lang w:bidi="fa-IR"/>
        </w:rPr>
        <w:t>های عصبی را در میان محققان معین کرده بود و بدین صورت این عقیده بدون تجزیه و تحلیل</w:t>
      </w:r>
      <w:r>
        <w:rPr>
          <w:rtl/>
          <w:lang w:bidi="fa-IR"/>
        </w:rPr>
        <w:softHyphen/>
      </w:r>
      <w:r>
        <w:rPr>
          <w:rFonts w:hint="cs"/>
          <w:rtl/>
          <w:lang w:bidi="fa-IR"/>
        </w:rPr>
        <w:t>های بیشتر پذیرفته شد. هم اکنون، زمینه تحقیق شبکه</w:t>
      </w:r>
      <w:r>
        <w:rPr>
          <w:rtl/>
          <w:lang w:bidi="fa-IR"/>
        </w:rPr>
        <w:softHyphen/>
      </w:r>
      <w:r>
        <w:rPr>
          <w:rFonts w:hint="cs"/>
          <w:rtl/>
          <w:lang w:bidi="fa-IR"/>
        </w:rPr>
        <w:t>های عصبی از تجدید حیات علایق و متناظر با آن افزایش سرمایه گذاری لذت می</w:t>
      </w:r>
      <w:r>
        <w:rPr>
          <w:rtl/>
          <w:lang w:bidi="fa-IR"/>
        </w:rPr>
        <w:softHyphen/>
      </w:r>
      <w:r>
        <w:rPr>
          <w:rFonts w:hint="cs"/>
          <w:rtl/>
          <w:lang w:bidi="fa-IR"/>
        </w:rPr>
        <w:t>برد.</w:t>
      </w:r>
    </w:p>
    <w:p w14:paraId="1C2BBF85" w14:textId="2C409F4F" w:rsidR="002E0E0D" w:rsidRPr="00D930CD" w:rsidRDefault="002E0E0D" w:rsidP="002E0E0D">
      <w:pPr>
        <w:pStyle w:val="a0"/>
        <w:rPr>
          <w:sz w:val="32"/>
          <w:szCs w:val="40"/>
        </w:rPr>
      </w:pPr>
      <w:bookmarkStart w:id="83" w:name="_Toc106709420"/>
      <w:r>
        <w:rPr>
          <w:rFonts w:hint="cs"/>
          <w:sz w:val="32"/>
          <w:rtl/>
        </w:rPr>
        <w:t>3</w:t>
      </w:r>
      <w:r w:rsidRPr="00D930CD">
        <w:rPr>
          <w:rFonts w:hint="cs"/>
          <w:sz w:val="32"/>
          <w:rtl/>
        </w:rPr>
        <w:t>-</w:t>
      </w:r>
      <w:r>
        <w:rPr>
          <w:rFonts w:hint="cs"/>
          <w:sz w:val="32"/>
          <w:rtl/>
        </w:rPr>
        <w:t>7-2</w:t>
      </w:r>
      <w:r>
        <w:rPr>
          <w:sz w:val="32"/>
        </w:rPr>
        <w:t xml:space="preserve"> </w:t>
      </w:r>
      <w:r>
        <w:rPr>
          <w:rFonts w:hint="cs"/>
          <w:sz w:val="32"/>
          <w:rtl/>
        </w:rPr>
        <w:t>مفهوم شبکه</w:t>
      </w:r>
      <w:bookmarkEnd w:id="83"/>
    </w:p>
    <w:p w14:paraId="1A088FF3" w14:textId="12CFE32B" w:rsidR="00C3363A" w:rsidRDefault="00C3363A" w:rsidP="00C3363A">
      <w:pPr>
        <w:rPr>
          <w:rtl/>
          <w:lang w:bidi="fa-IR"/>
        </w:rPr>
      </w:pPr>
      <w:r>
        <w:rPr>
          <w:rFonts w:hint="cs"/>
          <w:rtl/>
          <w:lang w:bidi="fa-IR"/>
        </w:rPr>
        <w:t>یکی</w:t>
      </w:r>
      <w:r>
        <w:rPr>
          <w:rtl/>
          <w:lang w:bidi="fa-IR"/>
        </w:rPr>
        <w:t xml:space="preserve"> از روش</w:t>
      </w:r>
      <w:r>
        <w:rPr>
          <w:rtl/>
          <w:lang w:bidi="fa-IR"/>
        </w:rPr>
        <w:softHyphen/>
        <w:t>هاي کارآمد در حل مسائل پ</w:t>
      </w:r>
      <w:r>
        <w:rPr>
          <w:rFonts w:hint="cs"/>
          <w:rtl/>
          <w:lang w:bidi="fa-IR"/>
        </w:rPr>
        <w:t>یچیده،</w:t>
      </w:r>
      <w:r>
        <w:rPr>
          <w:rtl/>
          <w:lang w:bidi="fa-IR"/>
        </w:rPr>
        <w:t xml:space="preserve"> شکستن آن به ز</w:t>
      </w:r>
      <w:r>
        <w:rPr>
          <w:rFonts w:hint="cs"/>
          <w:rtl/>
          <w:lang w:bidi="fa-IR"/>
        </w:rPr>
        <w:t>یرمسأله</w:t>
      </w:r>
      <w:r>
        <w:rPr>
          <w:rtl/>
          <w:lang w:bidi="fa-IR"/>
        </w:rPr>
        <w:softHyphen/>
      </w:r>
      <w:r>
        <w:rPr>
          <w:rFonts w:hint="cs"/>
          <w:rtl/>
          <w:lang w:bidi="fa-IR"/>
        </w:rPr>
        <w:t>هاي</w:t>
      </w:r>
      <w:r>
        <w:rPr>
          <w:rtl/>
          <w:lang w:bidi="fa-IR"/>
        </w:rPr>
        <w:t xml:space="preserve"> ساده</w:t>
      </w:r>
      <w:r>
        <w:rPr>
          <w:rtl/>
          <w:lang w:bidi="fa-IR"/>
        </w:rPr>
        <w:softHyphen/>
        <w:t>تر است که هر</w:t>
      </w:r>
      <w:r>
        <w:rPr>
          <w:rFonts w:hint="cs"/>
          <w:rtl/>
          <w:lang w:bidi="fa-IR"/>
        </w:rPr>
        <w:t xml:space="preserve"> کدام</w:t>
      </w:r>
      <w:r>
        <w:rPr>
          <w:rtl/>
          <w:lang w:bidi="fa-IR"/>
        </w:rPr>
        <w:t xml:space="preserve"> از ا</w:t>
      </w:r>
      <w:r>
        <w:rPr>
          <w:rFonts w:hint="cs"/>
          <w:rtl/>
          <w:lang w:bidi="fa-IR"/>
        </w:rPr>
        <w:t>ین</w:t>
      </w:r>
      <w:r>
        <w:rPr>
          <w:rtl/>
          <w:lang w:bidi="fa-IR"/>
        </w:rPr>
        <w:t xml:space="preserve"> ز</w:t>
      </w:r>
      <w:r>
        <w:rPr>
          <w:rFonts w:hint="cs"/>
          <w:rtl/>
          <w:lang w:bidi="fa-IR"/>
        </w:rPr>
        <w:t>یربخش</w:t>
      </w:r>
      <w:r>
        <w:rPr>
          <w:rtl/>
          <w:lang w:bidi="fa-IR"/>
        </w:rPr>
        <w:softHyphen/>
      </w:r>
      <w:r>
        <w:rPr>
          <w:rFonts w:hint="cs"/>
          <w:rtl/>
          <w:lang w:bidi="fa-IR"/>
        </w:rPr>
        <w:t>ها</w:t>
      </w:r>
      <w:r>
        <w:rPr>
          <w:rtl/>
          <w:lang w:bidi="fa-IR"/>
        </w:rPr>
        <w:t xml:space="preserve"> به نحو ساده</w:t>
      </w:r>
      <w:r>
        <w:rPr>
          <w:rtl/>
          <w:lang w:bidi="fa-IR"/>
        </w:rPr>
        <w:softHyphen/>
        <w:t>تري قابل درك و توص</w:t>
      </w:r>
      <w:r>
        <w:rPr>
          <w:rFonts w:hint="cs"/>
          <w:rtl/>
          <w:lang w:bidi="fa-IR"/>
        </w:rPr>
        <w:t>یف</w:t>
      </w:r>
      <w:r>
        <w:rPr>
          <w:rtl/>
          <w:lang w:bidi="fa-IR"/>
        </w:rPr>
        <w:t xml:space="preserve"> باشند. در حق</w:t>
      </w:r>
      <w:r>
        <w:rPr>
          <w:rFonts w:hint="cs"/>
          <w:rtl/>
          <w:lang w:bidi="fa-IR"/>
        </w:rPr>
        <w:t>یقت</w:t>
      </w:r>
      <w:r>
        <w:rPr>
          <w:rtl/>
          <w:lang w:bidi="fa-IR"/>
        </w:rPr>
        <w:t xml:space="preserve"> </w:t>
      </w:r>
      <w:r>
        <w:rPr>
          <w:rFonts w:hint="cs"/>
          <w:rtl/>
          <w:lang w:bidi="fa-IR"/>
        </w:rPr>
        <w:t>یک</w:t>
      </w:r>
      <w:r>
        <w:rPr>
          <w:rtl/>
          <w:lang w:bidi="fa-IR"/>
        </w:rPr>
        <w:t xml:space="preserve"> شبکه، مجموعه</w:t>
      </w:r>
      <w:r>
        <w:rPr>
          <w:rtl/>
          <w:lang w:bidi="fa-IR"/>
        </w:rPr>
        <w:softHyphen/>
        <w:t>اي از</w:t>
      </w:r>
      <w:r>
        <w:rPr>
          <w:rFonts w:hint="cs"/>
          <w:rtl/>
          <w:lang w:bidi="fa-IR"/>
        </w:rPr>
        <w:t xml:space="preserve"> این</w:t>
      </w:r>
      <w:r>
        <w:rPr>
          <w:rtl/>
          <w:lang w:bidi="fa-IR"/>
        </w:rPr>
        <w:t xml:space="preserve"> ساختارهاي ساده است که در کنار </w:t>
      </w:r>
      <w:r>
        <w:rPr>
          <w:rFonts w:hint="cs"/>
          <w:rtl/>
          <w:lang w:bidi="fa-IR"/>
        </w:rPr>
        <w:t>یکدیگر</w:t>
      </w:r>
      <w:r>
        <w:rPr>
          <w:rtl/>
          <w:lang w:bidi="fa-IR"/>
        </w:rPr>
        <w:t xml:space="preserve"> س</w:t>
      </w:r>
      <w:r>
        <w:rPr>
          <w:rFonts w:hint="cs"/>
          <w:rtl/>
          <w:lang w:bidi="fa-IR"/>
        </w:rPr>
        <w:t>یستم</w:t>
      </w:r>
      <w:r>
        <w:rPr>
          <w:rtl/>
          <w:lang w:bidi="fa-IR"/>
        </w:rPr>
        <w:t xml:space="preserve"> پ</w:t>
      </w:r>
      <w:r>
        <w:rPr>
          <w:rFonts w:hint="cs"/>
          <w:rtl/>
          <w:lang w:bidi="fa-IR"/>
        </w:rPr>
        <w:t>یچیده</w:t>
      </w:r>
      <w:r>
        <w:rPr>
          <w:rtl/>
          <w:lang w:bidi="fa-IR"/>
        </w:rPr>
        <w:t xml:space="preserve"> نها</w:t>
      </w:r>
      <w:r>
        <w:rPr>
          <w:rFonts w:hint="cs"/>
          <w:rtl/>
          <w:lang w:bidi="fa-IR"/>
        </w:rPr>
        <w:t>یی</w:t>
      </w:r>
      <w:r>
        <w:rPr>
          <w:rtl/>
          <w:lang w:bidi="fa-IR"/>
        </w:rPr>
        <w:t xml:space="preserve"> را توص</w:t>
      </w:r>
      <w:r>
        <w:rPr>
          <w:rFonts w:hint="cs"/>
          <w:rtl/>
          <w:lang w:bidi="fa-IR"/>
        </w:rPr>
        <w:t>یف</w:t>
      </w:r>
      <w:r>
        <w:rPr>
          <w:rtl/>
          <w:lang w:bidi="fa-IR"/>
        </w:rPr>
        <w:t xml:space="preserve"> م</w:t>
      </w:r>
      <w:r>
        <w:rPr>
          <w:rFonts w:hint="cs"/>
          <w:rtl/>
          <w:lang w:bidi="fa-IR"/>
        </w:rPr>
        <w:t>ی</w:t>
      </w:r>
      <w:r>
        <w:rPr>
          <w:rtl/>
          <w:lang w:bidi="fa-IR"/>
        </w:rPr>
        <w:softHyphen/>
        <w:t>کنند. شبکه</w:t>
      </w:r>
      <w:r>
        <w:rPr>
          <w:rtl/>
          <w:lang w:bidi="fa-IR"/>
        </w:rPr>
        <w:softHyphen/>
        <w:t>ها انواع</w:t>
      </w:r>
      <w:r>
        <w:rPr>
          <w:rFonts w:hint="cs"/>
          <w:rtl/>
          <w:lang w:bidi="fa-IR"/>
        </w:rPr>
        <w:t xml:space="preserve"> مختلفی</w:t>
      </w:r>
      <w:r>
        <w:rPr>
          <w:rtl/>
          <w:lang w:bidi="fa-IR"/>
        </w:rPr>
        <w:t xml:space="preserve"> دارند اما همگ</w:t>
      </w:r>
      <w:r>
        <w:rPr>
          <w:rFonts w:hint="cs"/>
          <w:rtl/>
          <w:lang w:bidi="fa-IR"/>
        </w:rPr>
        <w:t>ی</w:t>
      </w:r>
      <w:r>
        <w:rPr>
          <w:rtl/>
          <w:lang w:bidi="fa-IR"/>
        </w:rPr>
        <w:t xml:space="preserve"> آنها از دو مؤلفه تشک</w:t>
      </w:r>
      <w:r>
        <w:rPr>
          <w:rFonts w:hint="cs"/>
          <w:rtl/>
          <w:lang w:bidi="fa-IR"/>
        </w:rPr>
        <w:t>یل</w:t>
      </w:r>
      <w:r>
        <w:rPr>
          <w:rtl/>
          <w:lang w:bidi="fa-IR"/>
        </w:rPr>
        <w:t xml:space="preserve"> م</w:t>
      </w:r>
      <w:r>
        <w:rPr>
          <w:rFonts w:hint="cs"/>
          <w:rtl/>
          <w:lang w:bidi="fa-IR"/>
        </w:rPr>
        <w:t>ی</w:t>
      </w:r>
      <w:r>
        <w:rPr>
          <w:rtl/>
          <w:lang w:bidi="fa-IR"/>
        </w:rPr>
        <w:softHyphen/>
        <w:t>شوند.</w:t>
      </w:r>
    </w:p>
    <w:p w14:paraId="55871A45" w14:textId="73D7BE18" w:rsidR="00C3363A" w:rsidRDefault="00C3363A" w:rsidP="00C3363A">
      <w:pPr>
        <w:pStyle w:val="ListParagraph"/>
        <w:numPr>
          <w:ilvl w:val="0"/>
          <w:numId w:val="43"/>
        </w:numPr>
        <w:rPr>
          <w:lang w:bidi="fa-IR"/>
        </w:rPr>
      </w:pPr>
      <w:r>
        <w:rPr>
          <w:rFonts w:hint="cs"/>
          <w:rtl/>
          <w:lang w:bidi="fa-IR"/>
        </w:rPr>
        <w:t>مجموعه</w:t>
      </w:r>
      <w:r>
        <w:rPr>
          <w:rtl/>
          <w:lang w:bidi="fa-IR"/>
        </w:rPr>
        <w:softHyphen/>
      </w:r>
      <w:r>
        <w:rPr>
          <w:rFonts w:hint="cs"/>
          <w:rtl/>
          <w:lang w:bidi="fa-IR"/>
        </w:rPr>
        <w:t>ای از گره</w:t>
      </w:r>
      <w:r>
        <w:rPr>
          <w:rtl/>
          <w:lang w:bidi="fa-IR"/>
        </w:rPr>
        <w:softHyphen/>
      </w:r>
      <w:r>
        <w:rPr>
          <w:rFonts w:hint="cs"/>
          <w:rtl/>
          <w:lang w:bidi="fa-IR"/>
        </w:rPr>
        <w:t xml:space="preserve">ها: </w:t>
      </w:r>
      <w:r>
        <w:rPr>
          <w:rtl/>
          <w:lang w:bidi="fa-IR"/>
        </w:rPr>
        <w:t>هر گره در حق</w:t>
      </w:r>
      <w:r>
        <w:rPr>
          <w:rFonts w:hint="cs"/>
          <w:rtl/>
          <w:lang w:bidi="fa-IR"/>
        </w:rPr>
        <w:t>یقت</w:t>
      </w:r>
      <w:r>
        <w:rPr>
          <w:rtl/>
          <w:lang w:bidi="fa-IR"/>
        </w:rPr>
        <w:t xml:space="preserve"> واحد محاسبات</w:t>
      </w:r>
      <w:r>
        <w:rPr>
          <w:rFonts w:hint="cs"/>
          <w:rtl/>
          <w:lang w:bidi="fa-IR"/>
        </w:rPr>
        <w:t>ی</w:t>
      </w:r>
      <w:r>
        <w:rPr>
          <w:rtl/>
          <w:lang w:bidi="fa-IR"/>
        </w:rPr>
        <w:t xml:space="preserve"> شبکه است که ورودي</w:t>
      </w:r>
      <w:r>
        <w:rPr>
          <w:rtl/>
          <w:lang w:bidi="fa-IR"/>
        </w:rPr>
        <w:softHyphen/>
        <w:t>ها را گرفته</w:t>
      </w:r>
      <w:r>
        <w:rPr>
          <w:rFonts w:hint="cs"/>
          <w:rtl/>
          <w:lang w:bidi="fa-IR"/>
        </w:rPr>
        <w:t xml:space="preserve"> و </w:t>
      </w:r>
      <w:r>
        <w:rPr>
          <w:rtl/>
          <w:lang w:bidi="fa-IR"/>
        </w:rPr>
        <w:t>برروي آن پردازش انجام م</w:t>
      </w:r>
      <w:r>
        <w:rPr>
          <w:rFonts w:hint="cs"/>
          <w:rtl/>
          <w:lang w:bidi="fa-IR"/>
        </w:rPr>
        <w:t>ی</w:t>
      </w:r>
      <w:r>
        <w:rPr>
          <w:rtl/>
          <w:lang w:bidi="fa-IR"/>
        </w:rPr>
        <w:softHyphen/>
      </w:r>
      <w:r>
        <w:rPr>
          <w:rFonts w:hint="cs"/>
          <w:rtl/>
          <w:lang w:bidi="fa-IR"/>
        </w:rPr>
        <w:t>دهد</w:t>
      </w:r>
      <w:r>
        <w:rPr>
          <w:rtl/>
          <w:lang w:bidi="fa-IR"/>
        </w:rPr>
        <w:t xml:space="preserve"> تا خروج</w:t>
      </w:r>
      <w:r>
        <w:rPr>
          <w:rFonts w:hint="cs"/>
          <w:rtl/>
          <w:lang w:bidi="fa-IR"/>
        </w:rPr>
        <w:t>ی</w:t>
      </w:r>
      <w:r>
        <w:rPr>
          <w:rtl/>
          <w:lang w:bidi="fa-IR"/>
        </w:rPr>
        <w:t xml:space="preserve"> بدست آ</w:t>
      </w:r>
      <w:r>
        <w:rPr>
          <w:rFonts w:hint="cs"/>
          <w:rtl/>
          <w:lang w:bidi="fa-IR"/>
        </w:rPr>
        <w:t>ید</w:t>
      </w:r>
      <w:r>
        <w:rPr>
          <w:rtl/>
          <w:lang w:bidi="fa-IR"/>
        </w:rPr>
        <w:t>. پردازش انجام شده توسط گره م</w:t>
      </w:r>
      <w:r>
        <w:rPr>
          <w:rFonts w:hint="cs"/>
          <w:rtl/>
          <w:lang w:bidi="fa-IR"/>
        </w:rPr>
        <w:t>ی</w:t>
      </w:r>
      <w:r>
        <w:rPr>
          <w:rtl/>
          <w:lang w:bidi="fa-IR"/>
        </w:rPr>
        <w:softHyphen/>
      </w:r>
      <w:r>
        <w:rPr>
          <w:rFonts w:hint="cs"/>
          <w:rtl/>
          <w:lang w:bidi="fa-IR"/>
        </w:rPr>
        <w:t>تواند</w:t>
      </w:r>
      <w:r>
        <w:rPr>
          <w:rtl/>
          <w:lang w:bidi="fa-IR"/>
        </w:rPr>
        <w:t xml:space="preserve"> از ساده</w:t>
      </w:r>
      <w:r>
        <w:rPr>
          <w:rtl/>
          <w:lang w:bidi="fa-IR"/>
        </w:rPr>
        <w:softHyphen/>
        <w:t>تر</w:t>
      </w:r>
      <w:r>
        <w:rPr>
          <w:rFonts w:hint="cs"/>
          <w:rtl/>
          <w:lang w:bidi="fa-IR"/>
        </w:rPr>
        <w:t>ین</w:t>
      </w:r>
      <w:r>
        <w:rPr>
          <w:rtl/>
          <w:lang w:bidi="fa-IR"/>
        </w:rPr>
        <w:t xml:space="preserve"> نوع پردازش</w:t>
      </w:r>
      <w:r>
        <w:rPr>
          <w:rtl/>
          <w:lang w:bidi="fa-IR"/>
        </w:rPr>
        <w:softHyphen/>
        <w:t>ها نظ</w:t>
      </w:r>
      <w:r>
        <w:rPr>
          <w:rFonts w:hint="cs"/>
          <w:rtl/>
          <w:lang w:bidi="fa-IR"/>
        </w:rPr>
        <w:t>یر</w:t>
      </w:r>
      <w:r>
        <w:rPr>
          <w:rtl/>
          <w:lang w:bidi="fa-IR"/>
        </w:rPr>
        <w:t xml:space="preserve"> جمع کردن ورودي</w:t>
      </w:r>
      <w:r>
        <w:rPr>
          <w:rtl/>
          <w:lang w:bidi="fa-IR"/>
        </w:rPr>
        <w:softHyphen/>
        <w:t>ها تا پ</w:t>
      </w:r>
      <w:r>
        <w:rPr>
          <w:rFonts w:hint="cs"/>
          <w:rtl/>
          <w:lang w:bidi="fa-IR"/>
        </w:rPr>
        <w:t>یچیده</w:t>
      </w:r>
      <w:r>
        <w:rPr>
          <w:rtl/>
          <w:lang w:bidi="fa-IR"/>
        </w:rPr>
        <w:softHyphen/>
        <w:t>تر</w:t>
      </w:r>
      <w:r>
        <w:rPr>
          <w:rFonts w:hint="cs"/>
          <w:rtl/>
          <w:lang w:bidi="fa-IR"/>
        </w:rPr>
        <w:t>ین</w:t>
      </w:r>
      <w:r>
        <w:rPr>
          <w:rtl/>
          <w:lang w:bidi="fa-IR"/>
        </w:rPr>
        <w:t xml:space="preserve"> محاسبات را</w:t>
      </w:r>
      <w:r>
        <w:rPr>
          <w:rFonts w:hint="cs"/>
          <w:rtl/>
          <w:lang w:bidi="fa-IR"/>
        </w:rPr>
        <w:t xml:space="preserve"> شامل شود. در حالت خاص، یک گره می</w:t>
      </w:r>
      <w:r>
        <w:rPr>
          <w:rtl/>
          <w:lang w:bidi="fa-IR"/>
        </w:rPr>
        <w:softHyphen/>
      </w:r>
      <w:r>
        <w:rPr>
          <w:rFonts w:hint="cs"/>
          <w:rtl/>
          <w:lang w:bidi="fa-IR"/>
        </w:rPr>
        <w:t xml:space="preserve">تواند خود، شامل یک شبکه دیگر باشد. </w:t>
      </w:r>
    </w:p>
    <w:p w14:paraId="3B079D5D" w14:textId="60F95D84" w:rsidR="00C3363A" w:rsidRDefault="00C3363A" w:rsidP="00C3363A">
      <w:pPr>
        <w:pStyle w:val="ListParagraph"/>
        <w:numPr>
          <w:ilvl w:val="0"/>
          <w:numId w:val="43"/>
        </w:numPr>
        <w:rPr>
          <w:lang w:bidi="fa-IR"/>
        </w:rPr>
      </w:pPr>
      <w:r>
        <w:rPr>
          <w:rFonts w:hint="cs"/>
          <w:rtl/>
          <w:lang w:bidi="fa-IR"/>
        </w:rPr>
        <w:t>اتصالات بین گره</w:t>
      </w:r>
      <w:r>
        <w:rPr>
          <w:rtl/>
          <w:lang w:bidi="fa-IR"/>
        </w:rPr>
        <w:softHyphen/>
      </w:r>
      <w:r>
        <w:rPr>
          <w:rFonts w:hint="cs"/>
          <w:rtl/>
          <w:lang w:bidi="fa-IR"/>
        </w:rPr>
        <w:t>ها: این اتصالات نحوه گذر اطلاعات بین گره</w:t>
      </w:r>
      <w:r>
        <w:rPr>
          <w:rtl/>
          <w:lang w:bidi="fa-IR"/>
        </w:rPr>
        <w:softHyphen/>
      </w:r>
      <w:r>
        <w:rPr>
          <w:rFonts w:hint="cs"/>
          <w:rtl/>
          <w:lang w:bidi="fa-IR"/>
        </w:rPr>
        <w:t>ها را مشخص می</w:t>
      </w:r>
      <w:r>
        <w:rPr>
          <w:rtl/>
          <w:lang w:bidi="fa-IR"/>
        </w:rPr>
        <w:softHyphen/>
      </w:r>
      <w:r>
        <w:rPr>
          <w:rFonts w:hint="cs"/>
          <w:rtl/>
          <w:lang w:bidi="fa-IR"/>
        </w:rPr>
        <w:t>کند. در حالت کلی اتصالات می</w:t>
      </w:r>
      <w:r>
        <w:rPr>
          <w:rtl/>
          <w:lang w:bidi="fa-IR"/>
        </w:rPr>
        <w:softHyphen/>
      </w:r>
      <w:r>
        <w:rPr>
          <w:rFonts w:hint="cs"/>
          <w:rtl/>
          <w:lang w:bidi="fa-IR"/>
        </w:rPr>
        <w:t xml:space="preserve">توانند تک سویه یا دو سویه باشند. </w:t>
      </w:r>
    </w:p>
    <w:p w14:paraId="2E2CB986" w14:textId="1EC7704A" w:rsidR="00C3363A" w:rsidRDefault="00C3363A" w:rsidP="00C3363A">
      <w:pPr>
        <w:rPr>
          <w:rtl/>
          <w:lang w:bidi="fa-IR"/>
        </w:rPr>
      </w:pPr>
      <w:r>
        <w:rPr>
          <w:rtl/>
          <w:lang w:bidi="fa-IR"/>
        </w:rPr>
        <w:t>تعامل ب</w:t>
      </w:r>
      <w:r>
        <w:rPr>
          <w:rFonts w:hint="cs"/>
          <w:rtl/>
          <w:lang w:bidi="fa-IR"/>
        </w:rPr>
        <w:t>ین</w:t>
      </w:r>
      <w:r>
        <w:rPr>
          <w:rtl/>
          <w:lang w:bidi="fa-IR"/>
        </w:rPr>
        <w:t xml:space="preserve"> گره</w:t>
      </w:r>
      <w:r>
        <w:rPr>
          <w:rtl/>
          <w:lang w:bidi="fa-IR"/>
        </w:rPr>
        <w:softHyphen/>
        <w:t>ها از طر</w:t>
      </w:r>
      <w:r>
        <w:rPr>
          <w:rFonts w:hint="cs"/>
          <w:rtl/>
          <w:lang w:bidi="fa-IR"/>
        </w:rPr>
        <w:t>یق</w:t>
      </w:r>
      <w:r>
        <w:rPr>
          <w:rtl/>
          <w:lang w:bidi="fa-IR"/>
        </w:rPr>
        <w:t xml:space="preserve"> ا</w:t>
      </w:r>
      <w:r>
        <w:rPr>
          <w:rFonts w:hint="cs"/>
          <w:rtl/>
          <w:lang w:bidi="fa-IR"/>
        </w:rPr>
        <w:t>ین</w:t>
      </w:r>
      <w:r>
        <w:rPr>
          <w:rtl/>
          <w:lang w:bidi="fa-IR"/>
        </w:rPr>
        <w:t xml:space="preserve"> اتصالات سبب بروز </w:t>
      </w:r>
      <w:r>
        <w:rPr>
          <w:rFonts w:hint="cs"/>
          <w:rtl/>
          <w:lang w:bidi="fa-IR"/>
        </w:rPr>
        <w:t>یک</w:t>
      </w:r>
      <w:r>
        <w:rPr>
          <w:rtl/>
          <w:lang w:bidi="fa-IR"/>
        </w:rPr>
        <w:t xml:space="preserve"> رفتار کل</w:t>
      </w:r>
      <w:r>
        <w:rPr>
          <w:rFonts w:hint="cs"/>
          <w:rtl/>
          <w:lang w:bidi="fa-IR"/>
        </w:rPr>
        <w:t>ی</w:t>
      </w:r>
      <w:r>
        <w:rPr>
          <w:rtl/>
          <w:lang w:bidi="fa-IR"/>
        </w:rPr>
        <w:t xml:space="preserve"> از سوي شبکه م</w:t>
      </w:r>
      <w:r>
        <w:rPr>
          <w:rFonts w:hint="cs"/>
          <w:rtl/>
          <w:lang w:bidi="fa-IR"/>
        </w:rPr>
        <w:t>ی</w:t>
      </w:r>
      <w:r>
        <w:rPr>
          <w:rtl/>
          <w:lang w:bidi="fa-IR"/>
        </w:rPr>
        <w:softHyphen/>
        <w:t>گردد که چن</w:t>
      </w:r>
      <w:r>
        <w:rPr>
          <w:rFonts w:hint="cs"/>
          <w:rtl/>
          <w:lang w:bidi="fa-IR"/>
        </w:rPr>
        <w:t>ین رفتاري</w:t>
      </w:r>
      <w:r>
        <w:rPr>
          <w:rtl/>
          <w:lang w:bidi="fa-IR"/>
        </w:rPr>
        <w:t xml:space="preserve"> به تنها</w:t>
      </w:r>
      <w:r>
        <w:rPr>
          <w:rFonts w:hint="cs"/>
          <w:rtl/>
          <w:lang w:bidi="fa-IR"/>
        </w:rPr>
        <w:t>یی</w:t>
      </w:r>
      <w:r>
        <w:rPr>
          <w:rtl/>
          <w:lang w:bidi="fa-IR"/>
        </w:rPr>
        <w:t xml:space="preserve"> در ه</w:t>
      </w:r>
      <w:r>
        <w:rPr>
          <w:rFonts w:hint="cs"/>
          <w:rtl/>
          <w:lang w:bidi="fa-IR"/>
        </w:rPr>
        <w:t>یچ</w:t>
      </w:r>
      <w:r>
        <w:rPr>
          <w:rtl/>
          <w:lang w:bidi="fa-IR"/>
        </w:rPr>
        <w:t xml:space="preserve"> </w:t>
      </w:r>
      <w:r>
        <w:rPr>
          <w:rFonts w:hint="cs"/>
          <w:rtl/>
          <w:lang w:bidi="fa-IR"/>
        </w:rPr>
        <w:t>یک</w:t>
      </w:r>
      <w:r>
        <w:rPr>
          <w:rtl/>
          <w:lang w:bidi="fa-IR"/>
        </w:rPr>
        <w:t xml:space="preserve"> از المان</w:t>
      </w:r>
      <w:r>
        <w:rPr>
          <w:rtl/>
          <w:lang w:bidi="fa-IR"/>
        </w:rPr>
        <w:softHyphen/>
        <w:t>هاي شبکه د</w:t>
      </w:r>
      <w:r>
        <w:rPr>
          <w:rFonts w:hint="cs"/>
          <w:rtl/>
          <w:lang w:bidi="fa-IR"/>
        </w:rPr>
        <w:t>یده</w:t>
      </w:r>
      <w:r>
        <w:rPr>
          <w:rtl/>
          <w:lang w:bidi="fa-IR"/>
        </w:rPr>
        <w:t xml:space="preserve"> نم</w:t>
      </w:r>
      <w:r>
        <w:rPr>
          <w:rFonts w:hint="cs"/>
          <w:rtl/>
          <w:lang w:bidi="fa-IR"/>
        </w:rPr>
        <w:t>ی</w:t>
      </w:r>
      <w:r>
        <w:rPr>
          <w:rtl/>
          <w:lang w:bidi="fa-IR"/>
        </w:rPr>
        <w:softHyphen/>
      </w:r>
      <w:r>
        <w:rPr>
          <w:rFonts w:hint="cs"/>
          <w:rtl/>
          <w:lang w:bidi="fa-IR"/>
        </w:rPr>
        <w:t>شود</w:t>
      </w:r>
      <w:r>
        <w:rPr>
          <w:rtl/>
          <w:lang w:bidi="fa-IR"/>
        </w:rPr>
        <w:t>. جامع بودن ا</w:t>
      </w:r>
      <w:r>
        <w:rPr>
          <w:rFonts w:hint="cs"/>
          <w:rtl/>
          <w:lang w:bidi="fa-IR"/>
        </w:rPr>
        <w:t>ین</w:t>
      </w:r>
      <w:r>
        <w:rPr>
          <w:rtl/>
          <w:lang w:bidi="fa-IR"/>
        </w:rPr>
        <w:t xml:space="preserve"> رفتار کل</w:t>
      </w:r>
      <w:r>
        <w:rPr>
          <w:rFonts w:hint="cs"/>
          <w:rtl/>
          <w:lang w:bidi="fa-IR"/>
        </w:rPr>
        <w:t>ی</w:t>
      </w:r>
      <w:r>
        <w:rPr>
          <w:rtl/>
          <w:lang w:bidi="fa-IR"/>
        </w:rPr>
        <w:t xml:space="preserve"> بر عملکرد</w:t>
      </w:r>
      <w:r>
        <w:rPr>
          <w:rFonts w:hint="cs"/>
          <w:rtl/>
          <w:lang w:bidi="fa-IR"/>
        </w:rPr>
        <w:t xml:space="preserve"> موجود</w:t>
      </w:r>
      <w:r>
        <w:rPr>
          <w:rtl/>
          <w:lang w:bidi="fa-IR"/>
        </w:rPr>
        <w:t xml:space="preserve"> در هر گره سبب تبد</w:t>
      </w:r>
      <w:r>
        <w:rPr>
          <w:rFonts w:hint="cs"/>
          <w:rtl/>
          <w:lang w:bidi="fa-IR"/>
        </w:rPr>
        <w:t>یل</w:t>
      </w:r>
      <w:r>
        <w:rPr>
          <w:rtl/>
          <w:lang w:bidi="fa-IR"/>
        </w:rPr>
        <w:t xml:space="preserve"> شبکه به </w:t>
      </w:r>
      <w:r>
        <w:rPr>
          <w:rFonts w:hint="cs"/>
          <w:rtl/>
          <w:lang w:bidi="fa-IR"/>
        </w:rPr>
        <w:t>یک</w:t>
      </w:r>
      <w:r>
        <w:rPr>
          <w:rtl/>
          <w:lang w:bidi="fa-IR"/>
        </w:rPr>
        <w:t xml:space="preserve"> ابزار توانمند م</w:t>
      </w:r>
      <w:r>
        <w:rPr>
          <w:rFonts w:hint="cs"/>
          <w:rtl/>
          <w:lang w:bidi="fa-IR"/>
        </w:rPr>
        <w:t>ی</w:t>
      </w:r>
      <w:r>
        <w:rPr>
          <w:rtl/>
          <w:lang w:bidi="fa-IR"/>
        </w:rPr>
        <w:softHyphen/>
      </w:r>
      <w:r>
        <w:rPr>
          <w:rFonts w:hint="cs"/>
          <w:rtl/>
          <w:lang w:bidi="fa-IR"/>
        </w:rPr>
        <w:t>شود</w:t>
      </w:r>
      <w:r>
        <w:rPr>
          <w:rtl/>
          <w:lang w:bidi="fa-IR"/>
        </w:rPr>
        <w:t>. به عبارت د</w:t>
      </w:r>
      <w:r>
        <w:rPr>
          <w:rFonts w:hint="cs"/>
          <w:rtl/>
          <w:lang w:bidi="fa-IR"/>
        </w:rPr>
        <w:t>یگر،</w:t>
      </w:r>
      <w:r>
        <w:rPr>
          <w:rtl/>
          <w:lang w:bidi="fa-IR"/>
        </w:rPr>
        <w:t xml:space="preserve"> مجموعه ساده</w:t>
      </w:r>
      <w:r>
        <w:rPr>
          <w:rtl/>
          <w:lang w:bidi="fa-IR"/>
        </w:rPr>
        <w:softHyphen/>
        <w:t>اي از</w:t>
      </w:r>
      <w:r>
        <w:rPr>
          <w:rFonts w:hint="cs"/>
          <w:rtl/>
          <w:lang w:bidi="fa-IR"/>
        </w:rPr>
        <w:t xml:space="preserve"> المان</w:t>
      </w:r>
      <w:r>
        <w:rPr>
          <w:rtl/>
          <w:lang w:bidi="fa-IR"/>
        </w:rPr>
        <w:softHyphen/>
        <w:t>ها وقت</w:t>
      </w:r>
      <w:r>
        <w:rPr>
          <w:rFonts w:hint="cs"/>
          <w:rtl/>
          <w:lang w:bidi="fa-IR"/>
        </w:rPr>
        <w:t>ی</w:t>
      </w:r>
      <w:r>
        <w:rPr>
          <w:rtl/>
          <w:lang w:bidi="fa-IR"/>
        </w:rPr>
        <w:t xml:space="preserve"> </w:t>
      </w:r>
      <w:r>
        <w:rPr>
          <w:rtl/>
          <w:lang w:bidi="fa-IR"/>
        </w:rPr>
        <w:lastRenderedPageBreak/>
        <w:t xml:space="preserve">در قالب </w:t>
      </w:r>
      <w:r>
        <w:rPr>
          <w:rFonts w:hint="cs"/>
          <w:rtl/>
          <w:lang w:bidi="fa-IR"/>
        </w:rPr>
        <w:t>یک</w:t>
      </w:r>
      <w:r>
        <w:rPr>
          <w:rtl/>
          <w:lang w:bidi="fa-IR"/>
        </w:rPr>
        <w:t xml:space="preserve"> شبکه باشند م</w:t>
      </w:r>
      <w:r>
        <w:rPr>
          <w:rFonts w:hint="cs"/>
          <w:rtl/>
          <w:lang w:bidi="fa-IR"/>
        </w:rPr>
        <w:t>ی</w:t>
      </w:r>
      <w:r>
        <w:rPr>
          <w:rtl/>
          <w:lang w:bidi="fa-IR"/>
        </w:rPr>
        <w:softHyphen/>
        <w:t>توانند رفتاري از خود بروز دهند که ه</w:t>
      </w:r>
      <w:r>
        <w:rPr>
          <w:rFonts w:hint="cs"/>
          <w:rtl/>
          <w:lang w:bidi="fa-IR"/>
        </w:rPr>
        <w:t>یچ</w:t>
      </w:r>
      <w:r>
        <w:rPr>
          <w:rtl/>
          <w:lang w:bidi="fa-IR"/>
        </w:rPr>
        <w:t xml:space="preserve"> </w:t>
      </w:r>
      <w:r>
        <w:rPr>
          <w:rFonts w:hint="cs"/>
          <w:rtl/>
          <w:lang w:bidi="fa-IR"/>
        </w:rPr>
        <w:t>یک</w:t>
      </w:r>
      <w:r>
        <w:rPr>
          <w:rtl/>
          <w:lang w:bidi="fa-IR"/>
        </w:rPr>
        <w:t xml:space="preserve"> از آن المان</w:t>
      </w:r>
      <w:r>
        <w:rPr>
          <w:rtl/>
          <w:lang w:bidi="fa-IR"/>
        </w:rPr>
        <w:softHyphen/>
        <w:t>ها</w:t>
      </w:r>
      <w:r>
        <w:rPr>
          <w:rFonts w:hint="cs"/>
          <w:rtl/>
          <w:lang w:bidi="fa-IR"/>
        </w:rPr>
        <w:t xml:space="preserve"> به تنهایی قادر به بروز چنین مشخصه</w:t>
      </w:r>
      <w:r>
        <w:rPr>
          <w:rtl/>
          <w:lang w:bidi="fa-IR"/>
        </w:rPr>
        <w:softHyphen/>
      </w:r>
      <w:r>
        <w:rPr>
          <w:rFonts w:hint="cs"/>
          <w:rtl/>
          <w:lang w:bidi="fa-IR"/>
        </w:rPr>
        <w:t>ای نبود.</w:t>
      </w:r>
    </w:p>
    <w:p w14:paraId="4578159C" w14:textId="70524CC7" w:rsidR="00AE7A8C" w:rsidRPr="00D930CD" w:rsidRDefault="00AE7A8C" w:rsidP="00AE7A8C">
      <w:pPr>
        <w:pStyle w:val="a0"/>
        <w:rPr>
          <w:sz w:val="32"/>
          <w:szCs w:val="40"/>
        </w:rPr>
      </w:pPr>
      <w:bookmarkStart w:id="84" w:name="_Toc106709421"/>
      <w:r>
        <w:rPr>
          <w:rFonts w:hint="cs"/>
          <w:sz w:val="32"/>
          <w:rtl/>
        </w:rPr>
        <w:t>3</w:t>
      </w:r>
      <w:r w:rsidRPr="00D930CD">
        <w:rPr>
          <w:rFonts w:hint="cs"/>
          <w:sz w:val="32"/>
          <w:rtl/>
        </w:rPr>
        <w:t>-</w:t>
      </w:r>
      <w:r>
        <w:rPr>
          <w:rFonts w:hint="cs"/>
          <w:sz w:val="32"/>
          <w:rtl/>
        </w:rPr>
        <w:t>7-3</w:t>
      </w:r>
      <w:r>
        <w:rPr>
          <w:sz w:val="32"/>
        </w:rPr>
        <w:t xml:space="preserve"> </w:t>
      </w:r>
      <w:r w:rsidRPr="00AE7A8C">
        <w:rPr>
          <w:sz w:val="32"/>
          <w:rtl/>
        </w:rPr>
        <w:t>شبکه عصب</w:t>
      </w:r>
      <w:r w:rsidRPr="00AE7A8C">
        <w:rPr>
          <w:rFonts w:hint="cs"/>
          <w:sz w:val="32"/>
          <w:rtl/>
        </w:rPr>
        <w:t>ی</w:t>
      </w:r>
      <w:r w:rsidRPr="00AE7A8C">
        <w:rPr>
          <w:sz w:val="32"/>
          <w:rtl/>
        </w:rPr>
        <w:t xml:space="preserve"> مصنوع</w:t>
      </w:r>
      <w:r w:rsidRPr="00AE7A8C">
        <w:rPr>
          <w:rFonts w:hint="cs"/>
          <w:sz w:val="32"/>
          <w:rtl/>
        </w:rPr>
        <w:t>ی</w:t>
      </w:r>
      <w:bookmarkEnd w:id="84"/>
    </w:p>
    <w:p w14:paraId="5ECDEC1F" w14:textId="42A9D393" w:rsidR="005E597E" w:rsidRDefault="005E597E" w:rsidP="005E597E">
      <w:pPr>
        <w:rPr>
          <w:rtl/>
          <w:lang w:bidi="fa-IR"/>
        </w:rPr>
      </w:pPr>
      <w:r>
        <w:rPr>
          <w:rFonts w:hint="cs"/>
          <w:rtl/>
          <w:lang w:bidi="fa-IR"/>
        </w:rPr>
        <w:t xml:space="preserve">آنچنان که بیان شد </w:t>
      </w:r>
      <w:r>
        <w:rPr>
          <w:rtl/>
          <w:lang w:bidi="fa-IR"/>
        </w:rPr>
        <w:t>انواع مختلف</w:t>
      </w:r>
      <w:r>
        <w:rPr>
          <w:rFonts w:hint="cs"/>
          <w:rtl/>
          <w:lang w:bidi="fa-IR"/>
        </w:rPr>
        <w:t>ی</w:t>
      </w:r>
      <w:r>
        <w:rPr>
          <w:rtl/>
          <w:lang w:bidi="fa-IR"/>
        </w:rPr>
        <w:t xml:space="preserve"> از شبکه</w:t>
      </w:r>
      <w:r>
        <w:rPr>
          <w:rtl/>
          <w:lang w:bidi="fa-IR"/>
        </w:rPr>
        <w:softHyphen/>
        <w:t>ها وجود دارد. در ا</w:t>
      </w:r>
      <w:r>
        <w:rPr>
          <w:rFonts w:hint="cs"/>
          <w:rtl/>
          <w:lang w:bidi="fa-IR"/>
        </w:rPr>
        <w:t>ین بین</w:t>
      </w:r>
      <w:r>
        <w:rPr>
          <w:rtl/>
          <w:lang w:bidi="fa-IR"/>
        </w:rPr>
        <w:t xml:space="preserve"> شبکه</w:t>
      </w:r>
      <w:r>
        <w:rPr>
          <w:rtl/>
          <w:lang w:bidi="fa-IR"/>
        </w:rPr>
        <w:softHyphen/>
        <w:t xml:space="preserve">اي وجود دارد که گره را به عنوان </w:t>
      </w:r>
      <w:r>
        <w:rPr>
          <w:rFonts w:hint="cs"/>
          <w:rtl/>
          <w:lang w:bidi="fa-IR"/>
        </w:rPr>
        <w:t>یک</w:t>
      </w:r>
      <w:r>
        <w:rPr>
          <w:rtl/>
          <w:lang w:bidi="fa-IR"/>
        </w:rPr>
        <w:t xml:space="preserve"> نرون مصنوع</w:t>
      </w:r>
      <w:r>
        <w:rPr>
          <w:rFonts w:hint="cs"/>
          <w:rtl/>
          <w:lang w:bidi="fa-IR"/>
        </w:rPr>
        <w:t>ی</w:t>
      </w:r>
      <w:r>
        <w:rPr>
          <w:rtl/>
          <w:lang w:bidi="fa-IR"/>
        </w:rPr>
        <w:t xml:space="preserve"> درنظر</w:t>
      </w:r>
      <w:r>
        <w:rPr>
          <w:rFonts w:hint="cs"/>
          <w:rtl/>
          <w:lang w:bidi="fa-IR"/>
        </w:rPr>
        <w:t xml:space="preserve"> می</w:t>
      </w:r>
      <w:r>
        <w:rPr>
          <w:rtl/>
          <w:lang w:bidi="fa-IR"/>
        </w:rPr>
        <w:softHyphen/>
        <w:t>گ</w:t>
      </w:r>
      <w:r>
        <w:rPr>
          <w:rFonts w:hint="cs"/>
          <w:rtl/>
          <w:lang w:bidi="fa-IR"/>
        </w:rPr>
        <w:t>یرد</w:t>
      </w:r>
      <w:r>
        <w:rPr>
          <w:rtl/>
          <w:lang w:bidi="fa-IR"/>
        </w:rPr>
        <w:t xml:space="preserve"> .در اصطلاح، ا</w:t>
      </w:r>
      <w:r>
        <w:rPr>
          <w:rFonts w:hint="cs"/>
          <w:rtl/>
          <w:lang w:bidi="fa-IR"/>
        </w:rPr>
        <w:t>ین</w:t>
      </w:r>
      <w:r>
        <w:rPr>
          <w:rtl/>
          <w:lang w:bidi="fa-IR"/>
        </w:rPr>
        <w:t xml:space="preserve"> چن</w:t>
      </w:r>
      <w:r>
        <w:rPr>
          <w:rFonts w:hint="cs"/>
          <w:rtl/>
          <w:lang w:bidi="fa-IR"/>
        </w:rPr>
        <w:t>ین</w:t>
      </w:r>
      <w:r>
        <w:rPr>
          <w:rtl/>
          <w:lang w:bidi="fa-IR"/>
        </w:rPr>
        <w:t xml:space="preserve"> شبکه</w:t>
      </w:r>
      <w:r>
        <w:rPr>
          <w:rtl/>
          <w:lang w:bidi="fa-IR"/>
        </w:rPr>
        <w:softHyphen/>
        <w:t>ها</w:t>
      </w:r>
      <w:r>
        <w:rPr>
          <w:rFonts w:hint="cs"/>
          <w:rtl/>
          <w:lang w:bidi="fa-IR"/>
        </w:rPr>
        <w:t>یی</w:t>
      </w:r>
      <w:r>
        <w:rPr>
          <w:rtl/>
          <w:lang w:bidi="fa-IR"/>
        </w:rPr>
        <w:t xml:space="preserve"> را شبکه عصب</w:t>
      </w:r>
      <w:r>
        <w:rPr>
          <w:rFonts w:hint="cs"/>
          <w:rtl/>
          <w:lang w:bidi="fa-IR"/>
        </w:rPr>
        <w:t>ی</w:t>
      </w:r>
      <w:r>
        <w:rPr>
          <w:rtl/>
          <w:lang w:bidi="fa-IR"/>
        </w:rPr>
        <w:t xml:space="preserve"> مصنوع</w:t>
      </w:r>
      <w:r>
        <w:rPr>
          <w:rFonts w:hint="cs"/>
          <w:rtl/>
          <w:lang w:bidi="fa-IR"/>
        </w:rPr>
        <w:t>ی (</w:t>
      </w:r>
      <w:proofErr w:type="spellStart"/>
      <w:r>
        <w:rPr>
          <w:lang w:bidi="fa-IR"/>
        </w:rPr>
        <w:t>Artifical</w:t>
      </w:r>
      <w:proofErr w:type="spellEnd"/>
      <w:r>
        <w:rPr>
          <w:lang w:bidi="fa-IR"/>
        </w:rPr>
        <w:t xml:space="preserve"> Neural Network</w:t>
      </w:r>
      <w:r>
        <w:rPr>
          <w:rFonts w:hint="cs"/>
          <w:rtl/>
          <w:lang w:bidi="fa-IR"/>
        </w:rPr>
        <w:t>) یا به اختصار (</w:t>
      </w:r>
      <w:r>
        <w:rPr>
          <w:lang w:bidi="fa-IR"/>
        </w:rPr>
        <w:t>ANN</w:t>
      </w:r>
      <w:r>
        <w:rPr>
          <w:rFonts w:hint="cs"/>
          <w:rtl/>
          <w:lang w:bidi="fa-IR"/>
        </w:rPr>
        <w:t>) می</w:t>
      </w:r>
      <w:r>
        <w:rPr>
          <w:rtl/>
          <w:lang w:bidi="fa-IR"/>
        </w:rPr>
        <w:softHyphen/>
      </w:r>
      <w:r>
        <w:rPr>
          <w:rFonts w:hint="cs"/>
          <w:rtl/>
          <w:lang w:bidi="fa-IR"/>
        </w:rPr>
        <w:t>نامند. یک نرون</w:t>
      </w:r>
      <w:r>
        <w:rPr>
          <w:rtl/>
          <w:lang w:bidi="fa-IR"/>
        </w:rPr>
        <w:t xml:space="preserve"> مصنوع</w:t>
      </w:r>
      <w:r>
        <w:rPr>
          <w:rFonts w:hint="cs"/>
          <w:rtl/>
          <w:lang w:bidi="fa-IR"/>
        </w:rPr>
        <w:t>ی</w:t>
      </w:r>
      <w:r>
        <w:rPr>
          <w:rtl/>
          <w:lang w:bidi="fa-IR"/>
        </w:rPr>
        <w:t xml:space="preserve"> در حق</w:t>
      </w:r>
      <w:r>
        <w:rPr>
          <w:rFonts w:hint="cs"/>
          <w:rtl/>
          <w:lang w:bidi="fa-IR"/>
        </w:rPr>
        <w:t>یقت</w:t>
      </w:r>
      <w:r>
        <w:rPr>
          <w:rtl/>
          <w:lang w:bidi="fa-IR"/>
        </w:rPr>
        <w:t xml:space="preserve"> مدل</w:t>
      </w:r>
      <w:r>
        <w:rPr>
          <w:rFonts w:hint="cs"/>
          <w:rtl/>
          <w:lang w:bidi="fa-IR"/>
        </w:rPr>
        <w:t>ی</w:t>
      </w:r>
      <w:r>
        <w:rPr>
          <w:rtl/>
          <w:lang w:bidi="fa-IR"/>
        </w:rPr>
        <w:t xml:space="preserve"> محاسبات</w:t>
      </w:r>
      <w:r>
        <w:rPr>
          <w:rFonts w:hint="cs"/>
          <w:rtl/>
          <w:lang w:bidi="fa-IR"/>
        </w:rPr>
        <w:t>ی</w:t>
      </w:r>
      <w:r>
        <w:rPr>
          <w:rtl/>
          <w:lang w:bidi="fa-IR"/>
        </w:rPr>
        <w:t xml:space="preserve"> است که از نرون</w:t>
      </w:r>
      <w:r>
        <w:rPr>
          <w:rtl/>
          <w:lang w:bidi="fa-IR"/>
        </w:rPr>
        <w:softHyphen/>
        <w:t>هاي</w:t>
      </w:r>
      <w:r>
        <w:rPr>
          <w:rFonts w:hint="cs"/>
          <w:rtl/>
          <w:lang w:bidi="fa-IR"/>
        </w:rPr>
        <w:t xml:space="preserve"> عصبی</w:t>
      </w:r>
      <w:r>
        <w:rPr>
          <w:rtl/>
          <w:lang w:bidi="fa-IR"/>
        </w:rPr>
        <w:t xml:space="preserve"> واقع</w:t>
      </w:r>
      <w:r>
        <w:rPr>
          <w:rFonts w:hint="cs"/>
          <w:rtl/>
          <w:lang w:bidi="fa-IR"/>
        </w:rPr>
        <w:t>ی</w:t>
      </w:r>
      <w:r>
        <w:rPr>
          <w:rtl/>
          <w:lang w:bidi="fa-IR"/>
        </w:rPr>
        <w:t xml:space="preserve"> انسان، الهام گرفته است. نرون</w:t>
      </w:r>
      <w:r>
        <w:rPr>
          <w:rtl/>
          <w:lang w:bidi="fa-IR"/>
        </w:rPr>
        <w:softHyphen/>
        <w:t>هاي طب</w:t>
      </w:r>
      <w:r>
        <w:rPr>
          <w:rFonts w:hint="cs"/>
          <w:rtl/>
          <w:lang w:bidi="fa-IR"/>
        </w:rPr>
        <w:t>یعی،</w:t>
      </w:r>
      <w:r>
        <w:rPr>
          <w:rtl/>
          <w:lang w:bidi="fa-IR"/>
        </w:rPr>
        <w:t xml:space="preserve"> ورودي</w:t>
      </w:r>
      <w:r>
        <w:rPr>
          <w:rFonts w:hint="cs"/>
          <w:rtl/>
          <w:lang w:bidi="fa-IR"/>
        </w:rPr>
        <w:t xml:space="preserve"> خود</w:t>
      </w:r>
      <w:r>
        <w:rPr>
          <w:rtl/>
          <w:lang w:bidi="fa-IR"/>
        </w:rPr>
        <w:t xml:space="preserve"> را از طر</w:t>
      </w:r>
      <w:r>
        <w:rPr>
          <w:rFonts w:hint="cs"/>
          <w:rtl/>
          <w:lang w:bidi="fa-IR"/>
        </w:rPr>
        <w:t>یق</w:t>
      </w:r>
      <w:r>
        <w:rPr>
          <w:rtl/>
          <w:lang w:bidi="fa-IR"/>
        </w:rPr>
        <w:t xml:space="preserve"> س</w:t>
      </w:r>
      <w:r>
        <w:rPr>
          <w:rFonts w:hint="cs"/>
          <w:rtl/>
          <w:lang w:bidi="fa-IR"/>
        </w:rPr>
        <w:t>یناپس</w:t>
      </w:r>
      <w:r>
        <w:rPr>
          <w:rtl/>
          <w:lang w:bidi="fa-IR"/>
        </w:rPr>
        <w:t xml:space="preserve"> در</w:t>
      </w:r>
      <w:r>
        <w:rPr>
          <w:rFonts w:hint="cs"/>
          <w:rtl/>
          <w:lang w:bidi="fa-IR"/>
        </w:rPr>
        <w:t>یافت</w:t>
      </w:r>
      <w:r>
        <w:rPr>
          <w:rtl/>
          <w:lang w:bidi="fa-IR"/>
        </w:rPr>
        <w:t xml:space="preserve"> م</w:t>
      </w:r>
      <w:r>
        <w:rPr>
          <w:rFonts w:hint="cs"/>
          <w:rtl/>
          <w:lang w:bidi="fa-IR"/>
        </w:rPr>
        <w:t>ی</w:t>
      </w:r>
      <w:r>
        <w:rPr>
          <w:rtl/>
          <w:lang w:bidi="fa-IR"/>
        </w:rPr>
        <w:softHyphen/>
        <w:t>کنند. ا</w:t>
      </w:r>
      <w:r>
        <w:rPr>
          <w:rFonts w:hint="cs"/>
          <w:rtl/>
          <w:lang w:bidi="fa-IR"/>
        </w:rPr>
        <w:t>ین</w:t>
      </w:r>
      <w:r>
        <w:rPr>
          <w:rtl/>
          <w:lang w:bidi="fa-IR"/>
        </w:rPr>
        <w:t xml:space="preserve"> س</w:t>
      </w:r>
      <w:r>
        <w:rPr>
          <w:rFonts w:hint="cs"/>
          <w:rtl/>
          <w:lang w:bidi="fa-IR"/>
        </w:rPr>
        <w:t>یناپس</w:t>
      </w:r>
      <w:r>
        <w:rPr>
          <w:rtl/>
          <w:lang w:bidi="fa-IR"/>
        </w:rPr>
        <w:softHyphen/>
        <w:t>ها برروي</w:t>
      </w:r>
      <w:r>
        <w:rPr>
          <w:rFonts w:hint="cs"/>
          <w:rtl/>
          <w:lang w:bidi="fa-IR"/>
        </w:rPr>
        <w:t xml:space="preserve"> دندریت</w:t>
      </w:r>
      <w:r w:rsidR="00186D7B">
        <w:rPr>
          <w:rtl/>
          <w:lang w:bidi="fa-IR"/>
        </w:rPr>
        <w:softHyphen/>
      </w:r>
      <w:r>
        <w:rPr>
          <w:rtl/>
          <w:lang w:bidi="fa-IR"/>
        </w:rPr>
        <w:t xml:space="preserve">ها </w:t>
      </w:r>
      <w:r>
        <w:rPr>
          <w:rFonts w:hint="cs"/>
          <w:rtl/>
          <w:lang w:bidi="fa-IR"/>
        </w:rPr>
        <w:t>یا</w:t>
      </w:r>
      <w:r>
        <w:rPr>
          <w:rtl/>
          <w:lang w:bidi="fa-IR"/>
        </w:rPr>
        <w:t xml:space="preserve"> غشاء عصب قرار دارند. در </w:t>
      </w:r>
      <w:r>
        <w:rPr>
          <w:rFonts w:hint="cs"/>
          <w:rtl/>
          <w:lang w:bidi="fa-IR"/>
        </w:rPr>
        <w:t>یک</w:t>
      </w:r>
      <w:r>
        <w:rPr>
          <w:rtl/>
          <w:lang w:bidi="fa-IR"/>
        </w:rPr>
        <w:t xml:space="preserve"> عصب واقع</w:t>
      </w:r>
      <w:r>
        <w:rPr>
          <w:rFonts w:hint="cs"/>
          <w:rtl/>
          <w:lang w:bidi="fa-IR"/>
        </w:rPr>
        <w:t>ی،</w:t>
      </w:r>
      <w:r>
        <w:rPr>
          <w:rtl/>
          <w:lang w:bidi="fa-IR"/>
        </w:rPr>
        <w:t xml:space="preserve"> دندر</w:t>
      </w:r>
      <w:r>
        <w:rPr>
          <w:rFonts w:hint="cs"/>
          <w:rtl/>
          <w:lang w:bidi="fa-IR"/>
        </w:rPr>
        <w:t>یت</w:t>
      </w:r>
      <w:r w:rsidR="00186D7B">
        <w:rPr>
          <w:rtl/>
          <w:lang w:bidi="fa-IR"/>
        </w:rPr>
        <w:softHyphen/>
      </w:r>
      <w:r>
        <w:rPr>
          <w:rFonts w:hint="cs"/>
          <w:rtl/>
          <w:lang w:bidi="fa-IR"/>
        </w:rPr>
        <w:t>ها دامنه</w:t>
      </w:r>
      <w:r>
        <w:rPr>
          <w:rtl/>
          <w:lang w:bidi="fa-IR"/>
        </w:rPr>
        <w:t xml:space="preserve"> پالس</w:t>
      </w:r>
      <w:r w:rsidR="00186D7B">
        <w:rPr>
          <w:rtl/>
          <w:lang w:bidi="fa-IR"/>
        </w:rPr>
        <w:softHyphen/>
      </w:r>
      <w:r>
        <w:rPr>
          <w:rtl/>
          <w:lang w:bidi="fa-IR"/>
        </w:rPr>
        <w:t>هاي در</w:t>
      </w:r>
      <w:r>
        <w:rPr>
          <w:rFonts w:hint="cs"/>
          <w:rtl/>
          <w:lang w:bidi="fa-IR"/>
        </w:rPr>
        <w:t>یافتی</w:t>
      </w:r>
      <w:r>
        <w:rPr>
          <w:rtl/>
          <w:lang w:bidi="fa-IR"/>
        </w:rPr>
        <w:t xml:space="preserve"> را تغ</w:t>
      </w:r>
      <w:r>
        <w:rPr>
          <w:rFonts w:hint="cs"/>
          <w:rtl/>
          <w:lang w:bidi="fa-IR"/>
        </w:rPr>
        <w:t>ییر</w:t>
      </w:r>
      <w:r>
        <w:rPr>
          <w:rtl/>
          <w:lang w:bidi="fa-IR"/>
        </w:rPr>
        <w:t xml:space="preserve"> م</w:t>
      </w:r>
      <w:r>
        <w:rPr>
          <w:rFonts w:hint="cs"/>
          <w:rtl/>
          <w:lang w:bidi="fa-IR"/>
        </w:rPr>
        <w:t>ی</w:t>
      </w:r>
      <w:r w:rsidR="00186D7B">
        <w:rPr>
          <w:rtl/>
          <w:lang w:bidi="fa-IR"/>
        </w:rPr>
        <w:softHyphen/>
      </w:r>
      <w:r>
        <w:rPr>
          <w:rFonts w:hint="cs"/>
          <w:rtl/>
          <w:lang w:bidi="fa-IR"/>
        </w:rPr>
        <w:t>دهند</w:t>
      </w:r>
      <w:r>
        <w:rPr>
          <w:rtl/>
          <w:lang w:bidi="fa-IR"/>
        </w:rPr>
        <w:t xml:space="preserve"> که نوع ا</w:t>
      </w:r>
      <w:r>
        <w:rPr>
          <w:rFonts w:hint="cs"/>
          <w:rtl/>
          <w:lang w:bidi="fa-IR"/>
        </w:rPr>
        <w:t>ین</w:t>
      </w:r>
      <w:r>
        <w:rPr>
          <w:rtl/>
          <w:lang w:bidi="fa-IR"/>
        </w:rPr>
        <w:t xml:space="preserve"> تغ</w:t>
      </w:r>
      <w:r>
        <w:rPr>
          <w:rFonts w:hint="cs"/>
          <w:rtl/>
          <w:lang w:bidi="fa-IR"/>
        </w:rPr>
        <w:t>ییر</w:t>
      </w:r>
      <w:r>
        <w:rPr>
          <w:rtl/>
          <w:lang w:bidi="fa-IR"/>
        </w:rPr>
        <w:t xml:space="preserve"> در طول</w:t>
      </w:r>
      <w:r>
        <w:rPr>
          <w:rFonts w:hint="cs"/>
          <w:rtl/>
          <w:lang w:bidi="fa-IR"/>
        </w:rPr>
        <w:t xml:space="preserve"> زمان</w:t>
      </w:r>
      <w:r>
        <w:rPr>
          <w:rtl/>
          <w:lang w:bidi="fa-IR"/>
        </w:rPr>
        <w:t xml:space="preserve"> </w:t>
      </w:r>
      <w:r>
        <w:rPr>
          <w:rFonts w:hint="cs"/>
          <w:rtl/>
          <w:lang w:bidi="fa-IR"/>
        </w:rPr>
        <w:t>یکسان</w:t>
      </w:r>
      <w:r>
        <w:rPr>
          <w:rtl/>
          <w:lang w:bidi="fa-IR"/>
        </w:rPr>
        <w:t xml:space="preserve"> نم</w:t>
      </w:r>
      <w:r>
        <w:rPr>
          <w:rFonts w:hint="cs"/>
          <w:rtl/>
          <w:lang w:bidi="fa-IR"/>
        </w:rPr>
        <w:t>ی</w:t>
      </w:r>
      <w:r w:rsidR="00186D7B">
        <w:rPr>
          <w:rtl/>
          <w:lang w:bidi="fa-IR"/>
        </w:rPr>
        <w:softHyphen/>
      </w:r>
      <w:r>
        <w:rPr>
          <w:rFonts w:hint="cs"/>
          <w:rtl/>
          <w:lang w:bidi="fa-IR"/>
        </w:rPr>
        <w:t>ماند</w:t>
      </w:r>
      <w:r>
        <w:rPr>
          <w:rtl/>
          <w:lang w:bidi="fa-IR"/>
        </w:rPr>
        <w:t xml:space="preserve"> و در اصطلاح، توسط عصب </w:t>
      </w:r>
      <w:r>
        <w:rPr>
          <w:rFonts w:hint="cs"/>
          <w:rtl/>
          <w:lang w:bidi="fa-IR"/>
        </w:rPr>
        <w:t>یاد</w:t>
      </w:r>
      <w:r>
        <w:rPr>
          <w:rtl/>
          <w:lang w:bidi="fa-IR"/>
        </w:rPr>
        <w:t xml:space="preserve"> گرفته م</w:t>
      </w:r>
      <w:r>
        <w:rPr>
          <w:rFonts w:hint="cs"/>
          <w:rtl/>
          <w:lang w:bidi="fa-IR"/>
        </w:rPr>
        <w:t>ی</w:t>
      </w:r>
      <w:r w:rsidR="00186D7B">
        <w:rPr>
          <w:rtl/>
          <w:lang w:bidi="fa-IR"/>
        </w:rPr>
        <w:softHyphen/>
      </w:r>
      <w:r>
        <w:rPr>
          <w:rtl/>
          <w:lang w:bidi="fa-IR"/>
        </w:rPr>
        <w:t>شود.</w:t>
      </w:r>
      <w:r>
        <w:rPr>
          <w:rFonts w:hint="cs"/>
          <w:rtl/>
          <w:lang w:bidi="fa-IR"/>
        </w:rPr>
        <w:t xml:space="preserve"> اگر</w:t>
      </w:r>
      <w:r>
        <w:rPr>
          <w:rtl/>
          <w:lang w:bidi="fa-IR"/>
        </w:rPr>
        <w:t xml:space="preserve"> س</w:t>
      </w:r>
      <w:r>
        <w:rPr>
          <w:rFonts w:hint="cs"/>
          <w:rtl/>
          <w:lang w:bidi="fa-IR"/>
        </w:rPr>
        <w:t>یگنال</w:t>
      </w:r>
      <w:r>
        <w:rPr>
          <w:rtl/>
          <w:lang w:bidi="fa-IR"/>
        </w:rPr>
        <w:t xml:space="preserve"> در</w:t>
      </w:r>
      <w:r>
        <w:rPr>
          <w:rFonts w:hint="cs"/>
          <w:rtl/>
          <w:lang w:bidi="fa-IR"/>
        </w:rPr>
        <w:t>یافتی</w:t>
      </w:r>
      <w:r>
        <w:rPr>
          <w:rtl/>
          <w:lang w:bidi="fa-IR"/>
        </w:rPr>
        <w:t xml:space="preserve"> به حد کاف</w:t>
      </w:r>
      <w:r>
        <w:rPr>
          <w:rFonts w:hint="cs"/>
          <w:rtl/>
          <w:lang w:bidi="fa-IR"/>
        </w:rPr>
        <w:t>ی</w:t>
      </w:r>
      <w:r>
        <w:rPr>
          <w:rtl/>
          <w:lang w:bidi="fa-IR"/>
        </w:rPr>
        <w:t xml:space="preserve"> قوي باشد</w:t>
      </w:r>
      <w:r>
        <w:rPr>
          <w:rFonts w:hint="cs"/>
          <w:rtl/>
          <w:lang w:bidi="fa-IR"/>
        </w:rPr>
        <w:t xml:space="preserve"> (از یک مقدار آستانه بیشتر شود)، عصب فعال شده و </w:t>
      </w:r>
      <w:r w:rsidRPr="009F12D8">
        <w:rPr>
          <w:rtl/>
          <w:lang w:bidi="fa-IR"/>
        </w:rPr>
        <w:t>س</w:t>
      </w:r>
      <w:r w:rsidRPr="009F12D8">
        <w:rPr>
          <w:rFonts w:hint="cs"/>
          <w:rtl/>
          <w:lang w:bidi="fa-IR"/>
        </w:rPr>
        <w:t>یگنالی</w:t>
      </w:r>
      <w:r w:rsidRPr="009F12D8">
        <w:rPr>
          <w:rtl/>
          <w:lang w:bidi="fa-IR"/>
        </w:rPr>
        <w:t xml:space="preserve"> را در طول اکسون منتشر م</w:t>
      </w:r>
      <w:r w:rsidRPr="009F12D8">
        <w:rPr>
          <w:rFonts w:hint="cs"/>
          <w:rtl/>
          <w:lang w:bidi="fa-IR"/>
        </w:rPr>
        <w:t>ی</w:t>
      </w:r>
      <w:r w:rsidR="00186D7B">
        <w:rPr>
          <w:rtl/>
          <w:lang w:bidi="fa-IR"/>
        </w:rPr>
        <w:softHyphen/>
      </w:r>
      <w:r w:rsidRPr="009F12D8">
        <w:rPr>
          <w:rtl/>
          <w:lang w:bidi="fa-IR"/>
        </w:rPr>
        <w:t>کند. ا</w:t>
      </w:r>
      <w:r w:rsidRPr="009F12D8">
        <w:rPr>
          <w:rFonts w:hint="cs"/>
          <w:rtl/>
          <w:lang w:bidi="fa-IR"/>
        </w:rPr>
        <w:t>ین</w:t>
      </w:r>
      <w:r w:rsidRPr="009F12D8">
        <w:rPr>
          <w:rtl/>
          <w:lang w:bidi="fa-IR"/>
        </w:rPr>
        <w:t xml:space="preserve"> س</w:t>
      </w:r>
      <w:r w:rsidRPr="009F12D8">
        <w:rPr>
          <w:rFonts w:hint="cs"/>
          <w:rtl/>
          <w:lang w:bidi="fa-IR"/>
        </w:rPr>
        <w:t>یگنال</w:t>
      </w:r>
      <w:r w:rsidRPr="009F12D8">
        <w:rPr>
          <w:rtl/>
          <w:lang w:bidi="fa-IR"/>
        </w:rPr>
        <w:t xml:space="preserve"> ن</w:t>
      </w:r>
      <w:r w:rsidRPr="009F12D8">
        <w:rPr>
          <w:rFonts w:hint="cs"/>
          <w:rtl/>
          <w:lang w:bidi="fa-IR"/>
        </w:rPr>
        <w:t>یز</w:t>
      </w:r>
      <w:r w:rsidRPr="009F12D8">
        <w:rPr>
          <w:rtl/>
          <w:lang w:bidi="fa-IR"/>
        </w:rPr>
        <w:t xml:space="preserve"> به نوبه خود م</w:t>
      </w:r>
      <w:r w:rsidRPr="009F12D8">
        <w:rPr>
          <w:rFonts w:hint="cs"/>
          <w:rtl/>
          <w:lang w:bidi="fa-IR"/>
        </w:rPr>
        <w:t>ی</w:t>
      </w:r>
      <w:r w:rsidR="00186D7B">
        <w:rPr>
          <w:rtl/>
          <w:lang w:bidi="fa-IR"/>
        </w:rPr>
        <w:softHyphen/>
      </w:r>
      <w:r w:rsidRPr="009F12D8">
        <w:rPr>
          <w:rtl/>
          <w:lang w:bidi="fa-IR"/>
        </w:rPr>
        <w:t xml:space="preserve">تواند به </w:t>
      </w:r>
      <w:r w:rsidRPr="009F12D8">
        <w:rPr>
          <w:rFonts w:hint="cs"/>
          <w:rtl/>
          <w:lang w:bidi="fa-IR"/>
        </w:rPr>
        <w:t>یک</w:t>
      </w:r>
      <w:r w:rsidRPr="009F12D8">
        <w:rPr>
          <w:rtl/>
          <w:lang w:bidi="fa-IR"/>
        </w:rPr>
        <w:t xml:space="preserve"> س</w:t>
      </w:r>
      <w:r w:rsidRPr="009F12D8">
        <w:rPr>
          <w:rFonts w:hint="cs"/>
          <w:rtl/>
          <w:lang w:bidi="fa-IR"/>
        </w:rPr>
        <w:t>یناپس</w:t>
      </w:r>
      <w:r w:rsidRPr="009F12D8">
        <w:rPr>
          <w:rtl/>
          <w:lang w:bidi="fa-IR"/>
        </w:rPr>
        <w:t xml:space="preserve"> د</w:t>
      </w:r>
      <w:r w:rsidRPr="009F12D8">
        <w:rPr>
          <w:rFonts w:hint="cs"/>
          <w:rtl/>
          <w:lang w:bidi="fa-IR"/>
        </w:rPr>
        <w:t>یگر</w:t>
      </w:r>
      <w:r>
        <w:rPr>
          <w:rFonts w:hint="cs"/>
          <w:rtl/>
          <w:lang w:bidi="fa-IR"/>
        </w:rPr>
        <w:t xml:space="preserve"> وارد شده و سایر اعصاب را تحریک کند. شکل </w:t>
      </w:r>
      <w:r w:rsidR="00186D7B">
        <w:rPr>
          <w:rFonts w:hint="cs"/>
          <w:rtl/>
          <w:lang w:bidi="fa-IR"/>
        </w:rPr>
        <w:t>(3-20)</w:t>
      </w:r>
      <w:r>
        <w:rPr>
          <w:rFonts w:hint="cs"/>
          <w:rtl/>
          <w:lang w:bidi="fa-IR"/>
        </w:rPr>
        <w:t xml:space="preserve"> یک نمونه عصب واقعی را نشان می</w:t>
      </w:r>
      <w:r>
        <w:rPr>
          <w:rtl/>
          <w:lang w:bidi="fa-IR"/>
        </w:rPr>
        <w:softHyphen/>
      </w:r>
      <w:r>
        <w:rPr>
          <w:rFonts w:hint="cs"/>
          <w:rtl/>
          <w:lang w:bidi="fa-IR"/>
        </w:rPr>
        <w:t>دهد.</w:t>
      </w:r>
    </w:p>
    <w:p w14:paraId="08267CDB" w14:textId="6575834C" w:rsidR="00186D7B" w:rsidRDefault="00D41866" w:rsidP="00186D7B">
      <w:pPr>
        <w:jc w:val="center"/>
        <w:rPr>
          <w:rtl/>
          <w:lang w:bidi="fa-IR"/>
        </w:rPr>
      </w:pPr>
      <w:r>
        <w:rPr>
          <w:noProof/>
        </w:rPr>
        <w:drawing>
          <wp:inline distT="0" distB="0" distL="0" distR="0" wp14:anchorId="75E56456" wp14:editId="7C4731BF">
            <wp:extent cx="1345721" cy="1862675"/>
            <wp:effectExtent l="0" t="0" r="698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359898" cy="1882298"/>
                    </a:xfrm>
                    <a:prstGeom prst="rect">
                      <a:avLst/>
                    </a:prstGeom>
                  </pic:spPr>
                </pic:pic>
              </a:graphicData>
            </a:graphic>
          </wp:inline>
        </w:drawing>
      </w:r>
    </w:p>
    <w:p w14:paraId="683AF245" w14:textId="26545D73" w:rsidR="00D41866" w:rsidRDefault="00D41866" w:rsidP="00D41866">
      <w:pPr>
        <w:pStyle w:val="a5"/>
        <w:rPr>
          <w:rtl/>
        </w:rPr>
      </w:pPr>
      <w:bookmarkStart w:id="85" w:name="_Toc106709576"/>
      <w:r>
        <w:rPr>
          <w:rFonts w:hint="cs"/>
          <w:rtl/>
        </w:rPr>
        <w:t xml:space="preserve">شکل 3-20: </w:t>
      </w:r>
      <w:r w:rsidRPr="00D41866">
        <w:rPr>
          <w:rtl/>
        </w:rPr>
        <w:t>نمونه شبکه عصب</w:t>
      </w:r>
      <w:r w:rsidRPr="00D41866">
        <w:rPr>
          <w:rFonts w:hint="cs"/>
          <w:rtl/>
        </w:rPr>
        <w:t>ی</w:t>
      </w:r>
      <w:r w:rsidRPr="00D41866">
        <w:rPr>
          <w:rtl/>
        </w:rPr>
        <w:t xml:space="preserve"> واقع</w:t>
      </w:r>
      <w:r w:rsidRPr="00D41866">
        <w:rPr>
          <w:rFonts w:hint="cs"/>
          <w:rtl/>
        </w:rPr>
        <w:t>ی</w:t>
      </w:r>
      <w:bookmarkEnd w:id="85"/>
    </w:p>
    <w:p w14:paraId="5C324447" w14:textId="51387AC0" w:rsidR="00850010" w:rsidRPr="00D930CD" w:rsidRDefault="00850010" w:rsidP="00850010">
      <w:pPr>
        <w:pStyle w:val="a0"/>
        <w:rPr>
          <w:sz w:val="32"/>
          <w:szCs w:val="40"/>
        </w:rPr>
      </w:pPr>
      <w:bookmarkStart w:id="86" w:name="_Toc106709422"/>
      <w:r>
        <w:rPr>
          <w:rFonts w:hint="cs"/>
          <w:sz w:val="32"/>
          <w:rtl/>
        </w:rPr>
        <w:t>3</w:t>
      </w:r>
      <w:r w:rsidRPr="00D930CD">
        <w:rPr>
          <w:rFonts w:hint="cs"/>
          <w:sz w:val="32"/>
          <w:rtl/>
        </w:rPr>
        <w:t>-</w:t>
      </w:r>
      <w:r>
        <w:rPr>
          <w:rFonts w:hint="cs"/>
          <w:sz w:val="32"/>
          <w:rtl/>
        </w:rPr>
        <w:t>7-4</w:t>
      </w:r>
      <w:r>
        <w:rPr>
          <w:sz w:val="32"/>
        </w:rPr>
        <w:t xml:space="preserve"> </w:t>
      </w:r>
      <w:r w:rsidRPr="00850010">
        <w:rPr>
          <w:sz w:val="32"/>
          <w:rtl/>
        </w:rPr>
        <w:t>مز</w:t>
      </w:r>
      <w:r w:rsidRPr="00850010">
        <w:rPr>
          <w:rFonts w:hint="cs"/>
          <w:sz w:val="32"/>
          <w:rtl/>
        </w:rPr>
        <w:t>ی</w:t>
      </w:r>
      <w:r w:rsidRPr="00850010">
        <w:rPr>
          <w:rFonts w:hint="eastAsia"/>
          <w:sz w:val="32"/>
          <w:rtl/>
        </w:rPr>
        <w:t>ت</w:t>
      </w:r>
      <w:r>
        <w:rPr>
          <w:rFonts w:ascii="Calibri" w:hAnsi="Calibri" w:cs="Calibri"/>
          <w:sz w:val="32"/>
          <w:rtl/>
        </w:rPr>
        <w:softHyphen/>
      </w:r>
      <w:r w:rsidRPr="00850010">
        <w:rPr>
          <w:rFonts w:hint="cs"/>
          <w:sz w:val="32"/>
          <w:rtl/>
        </w:rPr>
        <w:t>های</w:t>
      </w:r>
      <w:r w:rsidRPr="00850010">
        <w:rPr>
          <w:sz w:val="32"/>
          <w:rtl/>
        </w:rPr>
        <w:t xml:space="preserve"> د</w:t>
      </w:r>
      <w:r w:rsidRPr="00850010">
        <w:rPr>
          <w:rFonts w:hint="cs"/>
          <w:sz w:val="32"/>
          <w:rtl/>
        </w:rPr>
        <w:t>ی</w:t>
      </w:r>
      <w:r w:rsidRPr="00850010">
        <w:rPr>
          <w:rFonts w:hint="eastAsia"/>
          <w:sz w:val="32"/>
          <w:rtl/>
        </w:rPr>
        <w:t>گر</w:t>
      </w:r>
      <w:r w:rsidRPr="00850010">
        <w:rPr>
          <w:sz w:val="32"/>
          <w:rtl/>
        </w:rPr>
        <w:t xml:space="preserve"> شبکه</w:t>
      </w:r>
      <w:r>
        <w:rPr>
          <w:rFonts w:ascii="Calibri" w:hAnsi="Calibri" w:cs="Calibri"/>
          <w:sz w:val="32"/>
          <w:rtl/>
        </w:rPr>
        <w:softHyphen/>
      </w:r>
      <w:r w:rsidRPr="00850010">
        <w:rPr>
          <w:rFonts w:hint="cs"/>
          <w:sz w:val="32"/>
          <w:rtl/>
        </w:rPr>
        <w:t>های</w:t>
      </w:r>
      <w:r w:rsidRPr="00850010">
        <w:rPr>
          <w:sz w:val="32"/>
          <w:rtl/>
        </w:rPr>
        <w:t xml:space="preserve"> عصب</w:t>
      </w:r>
      <w:r w:rsidRPr="00850010">
        <w:rPr>
          <w:rFonts w:hint="cs"/>
          <w:sz w:val="32"/>
          <w:rtl/>
        </w:rPr>
        <w:t>ی</w:t>
      </w:r>
      <w:bookmarkEnd w:id="86"/>
    </w:p>
    <w:p w14:paraId="49FEDBDC" w14:textId="5D21BBEA" w:rsidR="00850010" w:rsidRDefault="00850010" w:rsidP="00850010">
      <w:pPr>
        <w:pStyle w:val="ListParagraph"/>
        <w:numPr>
          <w:ilvl w:val="0"/>
          <w:numId w:val="44"/>
        </w:numPr>
        <w:rPr>
          <w:lang w:bidi="fa-IR"/>
        </w:rPr>
      </w:pPr>
      <w:r>
        <w:rPr>
          <w:rFonts w:hint="cs"/>
          <w:rtl/>
          <w:lang w:bidi="fa-IR"/>
        </w:rPr>
        <w:t>یادگیري</w:t>
      </w:r>
      <w:r>
        <w:rPr>
          <w:rtl/>
          <w:lang w:bidi="fa-IR"/>
        </w:rPr>
        <w:t xml:space="preserve"> انطباق پذ</w:t>
      </w:r>
      <w:r>
        <w:rPr>
          <w:rFonts w:hint="cs"/>
          <w:rtl/>
          <w:lang w:bidi="fa-IR"/>
        </w:rPr>
        <w:t>یر</w:t>
      </w:r>
      <w:r>
        <w:rPr>
          <w:rtl/>
          <w:lang w:bidi="fa-IR"/>
        </w:rPr>
        <w:t>: قابل</w:t>
      </w:r>
      <w:r>
        <w:rPr>
          <w:rFonts w:hint="cs"/>
          <w:rtl/>
          <w:lang w:bidi="fa-IR"/>
        </w:rPr>
        <w:t>یت</w:t>
      </w:r>
      <w:r>
        <w:rPr>
          <w:rtl/>
          <w:lang w:bidi="fa-IR"/>
        </w:rPr>
        <w:t xml:space="preserve"> </w:t>
      </w:r>
      <w:r>
        <w:rPr>
          <w:rFonts w:hint="cs"/>
          <w:rtl/>
          <w:lang w:bidi="fa-IR"/>
        </w:rPr>
        <w:t>یاد</w:t>
      </w:r>
      <w:r>
        <w:rPr>
          <w:rtl/>
          <w:lang w:bidi="fa-IR"/>
        </w:rPr>
        <w:t>گ</w:t>
      </w:r>
      <w:r>
        <w:rPr>
          <w:rFonts w:hint="cs"/>
          <w:rtl/>
          <w:lang w:bidi="fa-IR"/>
        </w:rPr>
        <w:t>یري</w:t>
      </w:r>
      <w:r>
        <w:rPr>
          <w:rtl/>
          <w:lang w:bidi="fa-IR"/>
        </w:rPr>
        <w:t xml:space="preserve"> نحوه انجام وظا</w:t>
      </w:r>
      <w:r>
        <w:rPr>
          <w:rFonts w:hint="cs"/>
          <w:rtl/>
          <w:lang w:bidi="fa-IR"/>
        </w:rPr>
        <w:t>یف</w:t>
      </w:r>
      <w:r>
        <w:rPr>
          <w:rtl/>
          <w:lang w:bidi="fa-IR"/>
        </w:rPr>
        <w:t xml:space="preserve"> بر پا</w:t>
      </w:r>
      <w:r>
        <w:rPr>
          <w:rFonts w:hint="cs"/>
          <w:rtl/>
          <w:lang w:bidi="fa-IR"/>
        </w:rPr>
        <w:t>یه</w:t>
      </w:r>
      <w:r>
        <w:rPr>
          <w:rtl/>
          <w:lang w:bidi="fa-IR"/>
        </w:rPr>
        <w:t xml:space="preserve"> اطلاعات داده شده برا</w:t>
      </w:r>
      <w:r>
        <w:rPr>
          <w:rFonts w:hint="cs"/>
          <w:rtl/>
          <w:lang w:bidi="fa-IR"/>
        </w:rPr>
        <w:t xml:space="preserve">ی </w:t>
      </w:r>
      <w:r>
        <w:rPr>
          <w:rtl/>
          <w:lang w:bidi="fa-IR"/>
        </w:rPr>
        <w:t>تمر</w:t>
      </w:r>
      <w:r>
        <w:rPr>
          <w:rFonts w:hint="cs"/>
          <w:rtl/>
          <w:lang w:bidi="fa-IR"/>
        </w:rPr>
        <w:t>ین</w:t>
      </w:r>
      <w:r>
        <w:rPr>
          <w:rtl/>
          <w:lang w:bidi="fa-IR"/>
        </w:rPr>
        <w:t xml:space="preserve"> و</w:t>
      </w:r>
      <w:r>
        <w:rPr>
          <w:rFonts w:hint="cs"/>
          <w:rtl/>
          <w:lang w:bidi="fa-IR"/>
        </w:rPr>
        <w:t xml:space="preserve"> تجربه</w:t>
      </w:r>
      <w:r>
        <w:rPr>
          <w:rtl/>
          <w:lang w:bidi="fa-IR"/>
        </w:rPr>
        <w:softHyphen/>
        <w:t>هاي مقدمات</w:t>
      </w:r>
      <w:r>
        <w:rPr>
          <w:rFonts w:hint="cs"/>
          <w:rtl/>
          <w:lang w:bidi="fa-IR"/>
        </w:rPr>
        <w:t>ی</w:t>
      </w:r>
      <w:r>
        <w:rPr>
          <w:rtl/>
          <w:lang w:bidi="fa-IR"/>
        </w:rPr>
        <w:t>.</w:t>
      </w:r>
    </w:p>
    <w:p w14:paraId="51456C4D" w14:textId="77777777" w:rsidR="00850010" w:rsidRDefault="00850010" w:rsidP="00850010">
      <w:pPr>
        <w:pStyle w:val="ListParagraph"/>
        <w:numPr>
          <w:ilvl w:val="0"/>
          <w:numId w:val="44"/>
        </w:numPr>
        <w:rPr>
          <w:lang w:bidi="fa-IR"/>
        </w:rPr>
      </w:pPr>
      <w:r>
        <w:rPr>
          <w:rFonts w:hint="cs"/>
          <w:rtl/>
          <w:lang w:bidi="fa-IR"/>
        </w:rPr>
        <w:lastRenderedPageBreak/>
        <w:t xml:space="preserve">سازماندهی توسط خود: یک </w:t>
      </w:r>
      <w:r>
        <w:rPr>
          <w:lang w:bidi="fa-IR"/>
        </w:rPr>
        <w:t>ANN</w:t>
      </w:r>
      <w:r>
        <w:rPr>
          <w:rFonts w:hint="cs"/>
          <w:rtl/>
          <w:lang w:bidi="fa-IR"/>
        </w:rPr>
        <w:t xml:space="preserve"> می</w:t>
      </w:r>
      <w:r>
        <w:rPr>
          <w:rtl/>
          <w:lang w:bidi="fa-IR"/>
        </w:rPr>
        <w:softHyphen/>
      </w:r>
      <w:r>
        <w:rPr>
          <w:rFonts w:hint="cs"/>
          <w:rtl/>
          <w:lang w:bidi="fa-IR"/>
        </w:rPr>
        <w:t xml:space="preserve">تواند </w:t>
      </w:r>
      <w:r w:rsidRPr="009F12D8">
        <w:rPr>
          <w:rtl/>
          <w:lang w:bidi="fa-IR"/>
        </w:rPr>
        <w:t>سازمانده</w:t>
      </w:r>
      <w:r w:rsidRPr="009F12D8">
        <w:rPr>
          <w:rFonts w:hint="cs"/>
          <w:rtl/>
          <w:lang w:bidi="fa-IR"/>
        </w:rPr>
        <w:t>ی</w:t>
      </w:r>
      <w:r w:rsidRPr="009F12D8">
        <w:rPr>
          <w:rtl/>
          <w:lang w:bidi="fa-IR"/>
        </w:rPr>
        <w:t xml:space="preserve"> </w:t>
      </w:r>
      <w:r w:rsidRPr="009F12D8">
        <w:rPr>
          <w:rFonts w:hint="cs"/>
          <w:rtl/>
          <w:lang w:bidi="fa-IR"/>
        </w:rPr>
        <w:t>یا</w:t>
      </w:r>
      <w:r w:rsidRPr="009F12D8">
        <w:rPr>
          <w:rtl/>
          <w:lang w:bidi="fa-IR"/>
        </w:rPr>
        <w:t xml:space="preserve"> ارائه</w:t>
      </w:r>
      <w:r>
        <w:rPr>
          <w:rtl/>
          <w:lang w:bidi="fa-IR"/>
        </w:rPr>
        <w:softHyphen/>
      </w:r>
      <w:r w:rsidRPr="009F12D8">
        <w:rPr>
          <w:rtl/>
          <w:lang w:bidi="fa-IR"/>
        </w:rPr>
        <w:t>اش را، براي اطلاعات</w:t>
      </w:r>
      <w:r w:rsidRPr="009F12D8">
        <w:rPr>
          <w:rFonts w:hint="cs"/>
          <w:rtl/>
          <w:lang w:bidi="fa-IR"/>
        </w:rPr>
        <w:t>ی</w:t>
      </w:r>
      <w:r w:rsidRPr="009F12D8">
        <w:rPr>
          <w:rtl/>
          <w:lang w:bidi="fa-IR"/>
        </w:rPr>
        <w:t xml:space="preserve"> که در طول</w:t>
      </w:r>
      <w:r>
        <w:rPr>
          <w:rFonts w:hint="cs"/>
          <w:rtl/>
          <w:lang w:bidi="fa-IR"/>
        </w:rPr>
        <w:t xml:space="preserve"> </w:t>
      </w:r>
      <w:r w:rsidRPr="009F12D8">
        <w:rPr>
          <w:rtl/>
          <w:lang w:bidi="fa-IR"/>
        </w:rPr>
        <w:t xml:space="preserve">دوره </w:t>
      </w:r>
      <w:r w:rsidRPr="009F12D8">
        <w:rPr>
          <w:rFonts w:hint="cs"/>
          <w:rtl/>
          <w:lang w:bidi="fa-IR"/>
        </w:rPr>
        <w:t>یادگیري</w:t>
      </w:r>
      <w:r w:rsidRPr="009F12D8">
        <w:rPr>
          <w:rtl/>
          <w:lang w:bidi="fa-IR"/>
        </w:rPr>
        <w:t xml:space="preserve"> در</w:t>
      </w:r>
      <w:r w:rsidRPr="009F12D8">
        <w:rPr>
          <w:rFonts w:hint="cs"/>
          <w:rtl/>
          <w:lang w:bidi="fa-IR"/>
        </w:rPr>
        <w:t>یافت</w:t>
      </w:r>
      <w:r w:rsidRPr="009F12D8">
        <w:rPr>
          <w:rtl/>
          <w:lang w:bidi="fa-IR"/>
        </w:rPr>
        <w:t xml:space="preserve"> م</w:t>
      </w:r>
      <w:r w:rsidRPr="009F12D8">
        <w:rPr>
          <w:rFonts w:hint="cs"/>
          <w:rtl/>
          <w:lang w:bidi="fa-IR"/>
        </w:rPr>
        <w:t>ی</w:t>
      </w:r>
      <w:r>
        <w:rPr>
          <w:rtl/>
          <w:lang w:bidi="fa-IR"/>
        </w:rPr>
        <w:softHyphen/>
      </w:r>
      <w:r w:rsidRPr="009F12D8">
        <w:rPr>
          <w:rFonts w:hint="cs"/>
          <w:rtl/>
          <w:lang w:bidi="fa-IR"/>
        </w:rPr>
        <w:t>کند،</w:t>
      </w:r>
      <w:r w:rsidRPr="009F12D8">
        <w:rPr>
          <w:rtl/>
          <w:lang w:bidi="fa-IR"/>
        </w:rPr>
        <w:t xml:space="preserve"> خود به تنها</w:t>
      </w:r>
      <w:r w:rsidRPr="009F12D8">
        <w:rPr>
          <w:rFonts w:hint="cs"/>
          <w:rtl/>
          <w:lang w:bidi="fa-IR"/>
        </w:rPr>
        <w:t>یی</w:t>
      </w:r>
      <w:r w:rsidRPr="009F12D8">
        <w:rPr>
          <w:rtl/>
          <w:lang w:bidi="fa-IR"/>
        </w:rPr>
        <w:t xml:space="preserve"> ا</w:t>
      </w:r>
      <w:r w:rsidRPr="009F12D8">
        <w:rPr>
          <w:rFonts w:hint="cs"/>
          <w:rtl/>
          <w:lang w:bidi="fa-IR"/>
        </w:rPr>
        <w:t>یجاد</w:t>
      </w:r>
      <w:r w:rsidRPr="009F12D8">
        <w:rPr>
          <w:rtl/>
          <w:lang w:bidi="fa-IR"/>
        </w:rPr>
        <w:t xml:space="preserve"> کند.</w:t>
      </w:r>
    </w:p>
    <w:p w14:paraId="6F589698" w14:textId="6AE2136C" w:rsidR="00850010" w:rsidRDefault="00850010" w:rsidP="00850010">
      <w:pPr>
        <w:pStyle w:val="ListParagraph"/>
        <w:numPr>
          <w:ilvl w:val="0"/>
          <w:numId w:val="44"/>
        </w:numPr>
        <w:rPr>
          <w:lang w:bidi="fa-IR"/>
        </w:rPr>
      </w:pPr>
      <w:r>
        <w:rPr>
          <w:rFonts w:hint="cs"/>
          <w:rtl/>
          <w:lang w:bidi="fa-IR"/>
        </w:rPr>
        <w:t>عملکرد بهنگام</w:t>
      </w:r>
      <w:r>
        <w:rPr>
          <w:rStyle w:val="FootnoteReference"/>
          <w:rtl/>
          <w:lang w:bidi="fa-IR"/>
        </w:rPr>
        <w:footnoteReference w:id="4"/>
      </w:r>
      <w:r>
        <w:rPr>
          <w:rFonts w:hint="cs"/>
          <w:rtl/>
          <w:lang w:bidi="fa-IR"/>
        </w:rPr>
        <w:t xml:space="preserve"> محاسبات </w:t>
      </w:r>
      <w:r>
        <w:rPr>
          <w:lang w:bidi="fa-IR"/>
        </w:rPr>
        <w:t>ANN</w:t>
      </w:r>
      <w:r>
        <w:rPr>
          <w:rFonts w:hint="cs"/>
          <w:rtl/>
          <w:lang w:bidi="fa-IR"/>
        </w:rPr>
        <w:t xml:space="preserve"> </w:t>
      </w:r>
      <w:r w:rsidRPr="00DC0B6C">
        <w:rPr>
          <w:rtl/>
          <w:lang w:bidi="fa-IR"/>
        </w:rPr>
        <w:t>م</w:t>
      </w:r>
      <w:r w:rsidRPr="00DC0B6C">
        <w:rPr>
          <w:rFonts w:hint="cs"/>
          <w:rtl/>
          <w:lang w:bidi="fa-IR"/>
        </w:rPr>
        <w:t>ی</w:t>
      </w:r>
      <w:r>
        <w:rPr>
          <w:rtl/>
          <w:lang w:bidi="fa-IR"/>
        </w:rPr>
        <w:softHyphen/>
      </w:r>
      <w:r w:rsidRPr="00DC0B6C">
        <w:rPr>
          <w:rFonts w:hint="cs"/>
          <w:rtl/>
          <w:lang w:bidi="fa-IR"/>
        </w:rPr>
        <w:t>تواند</w:t>
      </w:r>
      <w:r w:rsidRPr="00DC0B6C">
        <w:rPr>
          <w:rtl/>
          <w:lang w:bidi="fa-IR"/>
        </w:rPr>
        <w:t xml:space="preserve"> بصورت موازي انجام شود، و سخت افزارهاي مخصوص</w:t>
      </w:r>
      <w:r w:rsidRPr="00DC0B6C">
        <w:rPr>
          <w:rFonts w:hint="cs"/>
          <w:rtl/>
          <w:lang w:bidi="fa-IR"/>
        </w:rPr>
        <w:t>ی،</w:t>
      </w:r>
      <w:r>
        <w:rPr>
          <w:rFonts w:hint="cs"/>
          <w:rtl/>
          <w:lang w:bidi="fa-IR"/>
        </w:rPr>
        <w:t xml:space="preserve"> </w:t>
      </w:r>
      <w:r w:rsidRPr="00DC0B6C">
        <w:rPr>
          <w:rtl/>
          <w:lang w:bidi="fa-IR"/>
        </w:rPr>
        <w:t>طراح</w:t>
      </w:r>
      <w:r w:rsidRPr="00DC0B6C">
        <w:rPr>
          <w:rFonts w:hint="cs"/>
          <w:rtl/>
          <w:lang w:bidi="fa-IR"/>
        </w:rPr>
        <w:t>ی</w:t>
      </w:r>
      <w:r w:rsidRPr="00DC0B6C">
        <w:rPr>
          <w:rtl/>
          <w:lang w:bidi="fa-IR"/>
        </w:rPr>
        <w:t xml:space="preserve"> و ساخته شده است که م</w:t>
      </w:r>
      <w:r w:rsidRPr="00DC0B6C">
        <w:rPr>
          <w:rFonts w:hint="cs"/>
          <w:rtl/>
          <w:lang w:bidi="fa-IR"/>
        </w:rPr>
        <w:t>ی</w:t>
      </w:r>
      <w:r>
        <w:rPr>
          <w:rtl/>
          <w:lang w:bidi="fa-IR"/>
        </w:rPr>
        <w:softHyphen/>
      </w:r>
      <w:r w:rsidRPr="00DC0B6C">
        <w:rPr>
          <w:rtl/>
          <w:lang w:bidi="fa-IR"/>
        </w:rPr>
        <w:t>تواند از ا</w:t>
      </w:r>
      <w:r w:rsidRPr="00DC0B6C">
        <w:rPr>
          <w:rFonts w:hint="cs"/>
          <w:rtl/>
          <w:lang w:bidi="fa-IR"/>
        </w:rPr>
        <w:t>ین</w:t>
      </w:r>
      <w:r w:rsidRPr="00DC0B6C">
        <w:rPr>
          <w:rtl/>
          <w:lang w:bidi="fa-IR"/>
        </w:rPr>
        <w:t xml:space="preserve"> قابل</w:t>
      </w:r>
      <w:r w:rsidRPr="00DC0B6C">
        <w:rPr>
          <w:rFonts w:hint="cs"/>
          <w:rtl/>
          <w:lang w:bidi="fa-IR"/>
        </w:rPr>
        <w:t>یت</w:t>
      </w:r>
      <w:r w:rsidRPr="00DC0B6C">
        <w:rPr>
          <w:rtl/>
          <w:lang w:bidi="fa-IR"/>
        </w:rPr>
        <w:t xml:space="preserve"> استفاده کند.</w:t>
      </w:r>
    </w:p>
    <w:p w14:paraId="34963024" w14:textId="411063B3" w:rsidR="00850010" w:rsidRDefault="00850010" w:rsidP="00850010">
      <w:pPr>
        <w:pStyle w:val="ListParagraph"/>
        <w:numPr>
          <w:ilvl w:val="0"/>
          <w:numId w:val="44"/>
        </w:numPr>
        <w:rPr>
          <w:lang w:bidi="fa-IR"/>
        </w:rPr>
      </w:pPr>
      <w:r>
        <w:rPr>
          <w:rtl/>
          <w:lang w:bidi="fa-IR"/>
        </w:rPr>
        <w:t>تحمل اشتباه بدون ا</w:t>
      </w:r>
      <w:r>
        <w:rPr>
          <w:rFonts w:hint="cs"/>
          <w:rtl/>
          <w:lang w:bidi="fa-IR"/>
        </w:rPr>
        <w:t>یجاد</w:t>
      </w:r>
      <w:r>
        <w:rPr>
          <w:rtl/>
          <w:lang w:bidi="fa-IR"/>
        </w:rPr>
        <w:t xml:space="preserve"> وقفه در هنگام کدگذاري اطلاعات: خراب</w:t>
      </w:r>
      <w:r>
        <w:rPr>
          <w:rFonts w:hint="cs"/>
          <w:rtl/>
          <w:lang w:bidi="fa-IR"/>
        </w:rPr>
        <w:t>ی</w:t>
      </w:r>
      <w:r>
        <w:rPr>
          <w:rtl/>
          <w:lang w:bidi="fa-IR"/>
        </w:rPr>
        <w:t xml:space="preserve"> جزئ</w:t>
      </w:r>
      <w:r>
        <w:rPr>
          <w:rFonts w:hint="cs"/>
          <w:rtl/>
          <w:lang w:bidi="fa-IR"/>
        </w:rPr>
        <w:t>ی</w:t>
      </w:r>
      <w:r>
        <w:rPr>
          <w:rtl/>
          <w:lang w:bidi="fa-IR"/>
        </w:rPr>
        <w:t xml:space="preserve"> </w:t>
      </w:r>
      <w:r>
        <w:rPr>
          <w:rFonts w:hint="cs"/>
          <w:rtl/>
          <w:lang w:bidi="fa-IR"/>
        </w:rPr>
        <w:t>یک</w:t>
      </w:r>
      <w:r>
        <w:rPr>
          <w:rtl/>
          <w:lang w:bidi="fa-IR"/>
        </w:rPr>
        <w:t xml:space="preserve"> شبکه منجر به تنزل</w:t>
      </w:r>
      <w:r>
        <w:rPr>
          <w:rFonts w:hint="cs"/>
          <w:rtl/>
          <w:lang w:bidi="fa-IR"/>
        </w:rPr>
        <w:t xml:space="preserve"> کارایی</w:t>
      </w:r>
      <w:r>
        <w:rPr>
          <w:rtl/>
          <w:lang w:bidi="fa-IR"/>
        </w:rPr>
        <w:t xml:space="preserve"> متناظر با آن م</w:t>
      </w:r>
      <w:r>
        <w:rPr>
          <w:rFonts w:hint="cs"/>
          <w:rtl/>
          <w:lang w:bidi="fa-IR"/>
        </w:rPr>
        <w:t>ی</w:t>
      </w:r>
      <w:r>
        <w:rPr>
          <w:rtl/>
          <w:lang w:bidi="fa-IR"/>
        </w:rPr>
        <w:softHyphen/>
        <w:t>شود اگر چه تعدادي از قابل</w:t>
      </w:r>
      <w:r>
        <w:rPr>
          <w:rFonts w:hint="cs"/>
          <w:rtl/>
          <w:lang w:bidi="fa-IR"/>
        </w:rPr>
        <w:t>یت</w:t>
      </w:r>
      <w:r>
        <w:rPr>
          <w:rtl/>
          <w:lang w:bidi="fa-IR"/>
        </w:rPr>
        <w:softHyphen/>
        <w:t>هاي شبکه ممکن است حت</w:t>
      </w:r>
      <w:r>
        <w:rPr>
          <w:rFonts w:hint="cs"/>
          <w:rtl/>
          <w:lang w:bidi="fa-IR"/>
        </w:rPr>
        <w:t>ی</w:t>
      </w:r>
      <w:r>
        <w:rPr>
          <w:rtl/>
          <w:lang w:bidi="fa-IR"/>
        </w:rPr>
        <w:t xml:space="preserve"> با خسارت</w:t>
      </w:r>
      <w:r>
        <w:rPr>
          <w:rFonts w:hint="cs"/>
          <w:rtl/>
          <w:lang w:bidi="fa-IR"/>
        </w:rPr>
        <w:t xml:space="preserve"> بزرگی هم باقی بماند. </w:t>
      </w:r>
    </w:p>
    <w:p w14:paraId="53A0AA07" w14:textId="42363FE6" w:rsidR="005762EA" w:rsidRPr="00D930CD" w:rsidRDefault="005762EA" w:rsidP="005762EA">
      <w:pPr>
        <w:pStyle w:val="a0"/>
        <w:rPr>
          <w:sz w:val="32"/>
          <w:szCs w:val="40"/>
        </w:rPr>
      </w:pPr>
      <w:bookmarkStart w:id="87" w:name="_Toc106709423"/>
      <w:r>
        <w:rPr>
          <w:rFonts w:hint="cs"/>
          <w:sz w:val="32"/>
          <w:rtl/>
        </w:rPr>
        <w:t>3</w:t>
      </w:r>
      <w:r w:rsidRPr="00D930CD">
        <w:rPr>
          <w:rFonts w:hint="cs"/>
          <w:sz w:val="32"/>
          <w:rtl/>
        </w:rPr>
        <w:t>-</w:t>
      </w:r>
      <w:r>
        <w:rPr>
          <w:rFonts w:hint="cs"/>
          <w:sz w:val="32"/>
          <w:rtl/>
        </w:rPr>
        <w:t>7-5</w:t>
      </w:r>
      <w:r>
        <w:rPr>
          <w:sz w:val="32"/>
        </w:rPr>
        <w:t xml:space="preserve"> </w:t>
      </w:r>
      <w:r w:rsidRPr="005762EA">
        <w:rPr>
          <w:sz w:val="32"/>
          <w:rtl/>
        </w:rPr>
        <w:t>مدل ر</w:t>
      </w:r>
      <w:r w:rsidRPr="005762EA">
        <w:rPr>
          <w:rFonts w:hint="cs"/>
          <w:sz w:val="32"/>
          <w:rtl/>
        </w:rPr>
        <w:t>ی</w:t>
      </w:r>
      <w:r w:rsidRPr="005762EA">
        <w:rPr>
          <w:rFonts w:hint="eastAsia"/>
          <w:sz w:val="32"/>
          <w:rtl/>
        </w:rPr>
        <w:t>اض</w:t>
      </w:r>
      <w:r w:rsidRPr="005762EA">
        <w:rPr>
          <w:rFonts w:hint="cs"/>
          <w:sz w:val="32"/>
          <w:rtl/>
        </w:rPr>
        <w:t>ی</w:t>
      </w:r>
      <w:r w:rsidRPr="005762EA">
        <w:rPr>
          <w:sz w:val="32"/>
          <w:rtl/>
        </w:rPr>
        <w:t xml:space="preserve"> شبکه عصب</w:t>
      </w:r>
      <w:r w:rsidRPr="005762EA">
        <w:rPr>
          <w:rFonts w:hint="cs"/>
          <w:sz w:val="32"/>
          <w:rtl/>
        </w:rPr>
        <w:t>ی</w:t>
      </w:r>
      <w:r w:rsidRPr="005762EA">
        <w:rPr>
          <w:sz w:val="32"/>
          <w:rtl/>
        </w:rPr>
        <w:t xml:space="preserve"> مصنوع</w:t>
      </w:r>
      <w:r w:rsidRPr="005762EA">
        <w:rPr>
          <w:rFonts w:hint="cs"/>
          <w:sz w:val="32"/>
          <w:rtl/>
        </w:rPr>
        <w:t>ی</w:t>
      </w:r>
      <w:bookmarkEnd w:id="87"/>
    </w:p>
    <w:p w14:paraId="0D478A81" w14:textId="688D4698" w:rsidR="005762EA" w:rsidRDefault="005762EA" w:rsidP="005762EA">
      <w:pPr>
        <w:rPr>
          <w:rtl/>
          <w:lang w:bidi="fa-IR"/>
        </w:rPr>
      </w:pPr>
      <w:r>
        <w:rPr>
          <w:rtl/>
          <w:lang w:bidi="fa-IR"/>
        </w:rPr>
        <w:t>به هنگام مدل کردن اعصاب، از پ</w:t>
      </w:r>
      <w:r>
        <w:rPr>
          <w:rFonts w:hint="cs"/>
          <w:rtl/>
          <w:lang w:bidi="fa-IR"/>
        </w:rPr>
        <w:t>یچیدگی</w:t>
      </w:r>
      <w:r>
        <w:rPr>
          <w:rtl/>
          <w:lang w:bidi="fa-IR"/>
        </w:rPr>
        <w:softHyphen/>
        <w:t>هاي آن</w:t>
      </w:r>
      <w:r>
        <w:rPr>
          <w:rtl/>
          <w:lang w:bidi="fa-IR"/>
        </w:rPr>
        <w:softHyphen/>
        <w:t>ها صرف</w:t>
      </w:r>
      <w:r>
        <w:rPr>
          <w:rtl/>
          <w:lang w:bidi="fa-IR"/>
        </w:rPr>
        <w:softHyphen/>
        <w:t>نظر م</w:t>
      </w:r>
      <w:r>
        <w:rPr>
          <w:rFonts w:hint="cs"/>
          <w:rtl/>
          <w:lang w:bidi="fa-IR"/>
        </w:rPr>
        <w:t>ی</w:t>
      </w:r>
      <w:r>
        <w:rPr>
          <w:rtl/>
          <w:lang w:bidi="fa-IR"/>
        </w:rPr>
        <w:softHyphen/>
        <w:t>شود و تنها به مفاه</w:t>
      </w:r>
      <w:r>
        <w:rPr>
          <w:rFonts w:hint="cs"/>
          <w:rtl/>
          <w:lang w:bidi="fa-IR"/>
        </w:rPr>
        <w:t>یم</w:t>
      </w:r>
      <w:r>
        <w:rPr>
          <w:rtl/>
          <w:lang w:bidi="fa-IR"/>
        </w:rPr>
        <w:t xml:space="preserve"> پا</w:t>
      </w:r>
      <w:r>
        <w:rPr>
          <w:rFonts w:hint="cs"/>
          <w:rtl/>
          <w:lang w:bidi="fa-IR"/>
        </w:rPr>
        <w:t>یه</w:t>
      </w:r>
      <w:r>
        <w:rPr>
          <w:rtl/>
          <w:lang w:bidi="fa-IR"/>
        </w:rPr>
        <w:softHyphen/>
      </w:r>
      <w:r>
        <w:rPr>
          <w:rFonts w:hint="cs"/>
          <w:rtl/>
          <w:lang w:bidi="fa-IR"/>
        </w:rPr>
        <w:t>اي بها</w:t>
      </w:r>
      <w:r>
        <w:rPr>
          <w:rtl/>
          <w:lang w:bidi="fa-IR"/>
        </w:rPr>
        <w:t xml:space="preserve"> داده م</w:t>
      </w:r>
      <w:r>
        <w:rPr>
          <w:rFonts w:hint="cs"/>
          <w:rtl/>
          <w:lang w:bidi="fa-IR"/>
        </w:rPr>
        <w:t>ی</w:t>
      </w:r>
      <w:r>
        <w:rPr>
          <w:rtl/>
          <w:lang w:bidi="fa-IR"/>
        </w:rPr>
        <w:softHyphen/>
        <w:t>شود، چرا که در غ</w:t>
      </w:r>
      <w:r>
        <w:rPr>
          <w:rFonts w:hint="cs"/>
          <w:rtl/>
          <w:lang w:bidi="fa-IR"/>
        </w:rPr>
        <w:t>یر</w:t>
      </w:r>
      <w:r>
        <w:rPr>
          <w:rtl/>
          <w:lang w:bidi="fa-IR"/>
        </w:rPr>
        <w:t xml:space="preserve"> ا</w:t>
      </w:r>
      <w:r>
        <w:rPr>
          <w:rFonts w:hint="cs"/>
          <w:rtl/>
          <w:lang w:bidi="fa-IR"/>
        </w:rPr>
        <w:t>ین</w:t>
      </w:r>
      <w:r>
        <w:rPr>
          <w:rtl/>
          <w:lang w:bidi="fa-IR"/>
        </w:rPr>
        <w:t xml:space="preserve"> صورت رو</w:t>
      </w:r>
      <w:r>
        <w:rPr>
          <w:rFonts w:hint="cs"/>
          <w:rtl/>
          <w:lang w:bidi="fa-IR"/>
        </w:rPr>
        <w:t>یکرد</w:t>
      </w:r>
      <w:r>
        <w:rPr>
          <w:rtl/>
          <w:lang w:bidi="fa-IR"/>
        </w:rPr>
        <w:t xml:space="preserve"> مدلسازي بس</w:t>
      </w:r>
      <w:r>
        <w:rPr>
          <w:rFonts w:hint="cs"/>
          <w:rtl/>
          <w:lang w:bidi="fa-IR"/>
        </w:rPr>
        <w:t>یار</w:t>
      </w:r>
      <w:r>
        <w:rPr>
          <w:rtl/>
          <w:lang w:bidi="fa-IR"/>
        </w:rPr>
        <w:t xml:space="preserve"> دشوار خواهد شد. در </w:t>
      </w:r>
      <w:r>
        <w:rPr>
          <w:rFonts w:hint="cs"/>
          <w:rtl/>
          <w:lang w:bidi="fa-IR"/>
        </w:rPr>
        <w:t>یک</w:t>
      </w:r>
      <w:r>
        <w:rPr>
          <w:rtl/>
          <w:lang w:bidi="fa-IR"/>
        </w:rPr>
        <w:t xml:space="preserve"> نگاه ساده،</w:t>
      </w:r>
      <w:r>
        <w:rPr>
          <w:rFonts w:hint="cs"/>
          <w:rtl/>
          <w:lang w:bidi="fa-IR"/>
        </w:rPr>
        <w:t xml:space="preserve"> مدل</w:t>
      </w:r>
      <w:r>
        <w:rPr>
          <w:rtl/>
          <w:lang w:bidi="fa-IR"/>
        </w:rPr>
        <w:t xml:space="preserve"> </w:t>
      </w:r>
      <w:r>
        <w:rPr>
          <w:rFonts w:hint="cs"/>
          <w:rtl/>
          <w:lang w:bidi="fa-IR"/>
        </w:rPr>
        <w:t>یک</w:t>
      </w:r>
      <w:r>
        <w:rPr>
          <w:rtl/>
          <w:lang w:bidi="fa-IR"/>
        </w:rPr>
        <w:t xml:space="preserve"> عصب با</w:t>
      </w:r>
      <w:r>
        <w:rPr>
          <w:rFonts w:hint="cs"/>
          <w:rtl/>
          <w:lang w:bidi="fa-IR"/>
        </w:rPr>
        <w:t>ید</w:t>
      </w:r>
      <w:r>
        <w:rPr>
          <w:rtl/>
          <w:lang w:bidi="fa-IR"/>
        </w:rPr>
        <w:t xml:space="preserve"> شامل ورودي</w:t>
      </w:r>
      <w:r>
        <w:rPr>
          <w:rtl/>
          <w:lang w:bidi="fa-IR"/>
        </w:rPr>
        <w:softHyphen/>
        <w:t>ها</w:t>
      </w:r>
      <w:r>
        <w:rPr>
          <w:rFonts w:hint="cs"/>
          <w:rtl/>
          <w:lang w:bidi="fa-IR"/>
        </w:rPr>
        <w:t>یی</w:t>
      </w:r>
      <w:r>
        <w:rPr>
          <w:rtl/>
          <w:lang w:bidi="fa-IR"/>
        </w:rPr>
        <w:t xml:space="preserve"> باشد که در نقش س</w:t>
      </w:r>
      <w:r>
        <w:rPr>
          <w:rFonts w:hint="cs"/>
          <w:rtl/>
          <w:lang w:bidi="fa-IR"/>
        </w:rPr>
        <w:t>یناپس</w:t>
      </w:r>
      <w:r>
        <w:rPr>
          <w:rtl/>
          <w:lang w:bidi="fa-IR"/>
        </w:rPr>
        <w:t xml:space="preserve"> انجام وظ</w:t>
      </w:r>
      <w:r>
        <w:rPr>
          <w:rFonts w:hint="cs"/>
          <w:rtl/>
          <w:lang w:bidi="fa-IR"/>
        </w:rPr>
        <w:t>یفه</w:t>
      </w:r>
      <w:r>
        <w:rPr>
          <w:rtl/>
          <w:lang w:bidi="fa-IR"/>
        </w:rPr>
        <w:t xml:space="preserve"> کنند. ا</w:t>
      </w:r>
      <w:r>
        <w:rPr>
          <w:rFonts w:hint="cs"/>
          <w:rtl/>
          <w:lang w:bidi="fa-IR"/>
        </w:rPr>
        <w:t>ین</w:t>
      </w:r>
      <w:r>
        <w:rPr>
          <w:rtl/>
          <w:lang w:bidi="fa-IR"/>
        </w:rPr>
        <w:t xml:space="preserve"> ورودي</w:t>
      </w:r>
      <w:r>
        <w:rPr>
          <w:rtl/>
          <w:lang w:bidi="fa-IR"/>
        </w:rPr>
        <w:softHyphen/>
        <w:t>ها در</w:t>
      </w:r>
      <w:r>
        <w:rPr>
          <w:rFonts w:hint="cs"/>
          <w:rtl/>
          <w:lang w:bidi="fa-IR"/>
        </w:rPr>
        <w:t xml:space="preserve"> وزن</w:t>
      </w:r>
      <w:r w:rsidR="00AA415A">
        <w:rPr>
          <w:rtl/>
          <w:lang w:bidi="fa-IR"/>
        </w:rPr>
        <w:softHyphen/>
      </w:r>
      <w:r>
        <w:rPr>
          <w:rFonts w:hint="cs"/>
          <w:rtl/>
          <w:lang w:bidi="fa-IR"/>
        </w:rPr>
        <w:t>هایی</w:t>
      </w:r>
      <w:r>
        <w:rPr>
          <w:rtl/>
          <w:lang w:bidi="fa-IR"/>
        </w:rPr>
        <w:t xml:space="preserve"> ضرب م</w:t>
      </w:r>
      <w:r>
        <w:rPr>
          <w:rFonts w:hint="cs"/>
          <w:rtl/>
          <w:lang w:bidi="fa-IR"/>
        </w:rPr>
        <w:t>ی</w:t>
      </w:r>
      <w:r>
        <w:rPr>
          <w:rtl/>
          <w:lang w:bidi="fa-IR"/>
        </w:rPr>
        <w:softHyphen/>
        <w:t>شوند تا قدرت س</w:t>
      </w:r>
      <w:r>
        <w:rPr>
          <w:rFonts w:hint="cs"/>
          <w:rtl/>
          <w:lang w:bidi="fa-IR"/>
        </w:rPr>
        <w:t>یگنال</w:t>
      </w:r>
      <w:r>
        <w:rPr>
          <w:rtl/>
          <w:lang w:bidi="fa-IR"/>
        </w:rPr>
        <w:t xml:space="preserve"> را تع</w:t>
      </w:r>
      <w:r>
        <w:rPr>
          <w:rFonts w:hint="cs"/>
          <w:rtl/>
          <w:lang w:bidi="fa-IR"/>
        </w:rPr>
        <w:t>یین</w:t>
      </w:r>
      <w:r>
        <w:rPr>
          <w:rtl/>
          <w:lang w:bidi="fa-IR"/>
        </w:rPr>
        <w:t xml:space="preserve"> کنند. نها</w:t>
      </w:r>
      <w:r>
        <w:rPr>
          <w:rFonts w:hint="cs"/>
          <w:rtl/>
          <w:lang w:bidi="fa-IR"/>
        </w:rPr>
        <w:t>یتا</w:t>
      </w:r>
      <w:r w:rsidR="00AA415A">
        <w:rPr>
          <w:rFonts w:hint="cs"/>
          <w:rtl/>
          <w:lang w:bidi="fa-IR"/>
        </w:rPr>
        <w:t>ً</w:t>
      </w:r>
      <w:r>
        <w:rPr>
          <w:rtl/>
          <w:lang w:bidi="fa-IR"/>
        </w:rPr>
        <w:t xml:space="preserve"> </w:t>
      </w:r>
      <w:r>
        <w:rPr>
          <w:rFonts w:hint="cs"/>
          <w:rtl/>
          <w:lang w:bidi="fa-IR"/>
        </w:rPr>
        <w:t>یک</w:t>
      </w:r>
      <w:r>
        <w:rPr>
          <w:rtl/>
          <w:lang w:bidi="fa-IR"/>
        </w:rPr>
        <w:t xml:space="preserve"> عملگر ر</w:t>
      </w:r>
      <w:r>
        <w:rPr>
          <w:rFonts w:hint="cs"/>
          <w:rtl/>
          <w:lang w:bidi="fa-IR"/>
        </w:rPr>
        <w:t>یاضی</w:t>
      </w:r>
      <w:r>
        <w:rPr>
          <w:rtl/>
          <w:lang w:bidi="fa-IR"/>
        </w:rPr>
        <w:t xml:space="preserve"> تصم</w:t>
      </w:r>
      <w:r>
        <w:rPr>
          <w:rFonts w:hint="cs"/>
          <w:rtl/>
          <w:lang w:bidi="fa-IR"/>
        </w:rPr>
        <w:t>یم</w:t>
      </w:r>
      <w:r w:rsidR="00AA415A">
        <w:rPr>
          <w:rtl/>
          <w:lang w:bidi="fa-IR"/>
        </w:rPr>
        <w:softHyphen/>
      </w:r>
      <w:r>
        <w:rPr>
          <w:rtl/>
          <w:lang w:bidi="fa-IR"/>
        </w:rPr>
        <w:t>گ</w:t>
      </w:r>
      <w:r>
        <w:rPr>
          <w:rFonts w:hint="cs"/>
          <w:rtl/>
          <w:lang w:bidi="fa-IR"/>
        </w:rPr>
        <w:t>یري</w:t>
      </w:r>
      <w:r>
        <w:rPr>
          <w:rtl/>
          <w:lang w:bidi="fa-IR"/>
        </w:rPr>
        <w:t xml:space="preserve"> م</w:t>
      </w:r>
      <w:r>
        <w:rPr>
          <w:rFonts w:hint="cs"/>
          <w:rtl/>
          <w:lang w:bidi="fa-IR"/>
        </w:rPr>
        <w:t>ی</w:t>
      </w:r>
      <w:r w:rsidR="00AA415A">
        <w:rPr>
          <w:rtl/>
          <w:lang w:bidi="fa-IR"/>
        </w:rPr>
        <w:softHyphen/>
      </w:r>
      <w:r>
        <w:rPr>
          <w:rFonts w:hint="cs"/>
          <w:rtl/>
          <w:lang w:bidi="fa-IR"/>
        </w:rPr>
        <w:t>کند که</w:t>
      </w:r>
      <w:r>
        <w:rPr>
          <w:rtl/>
          <w:lang w:bidi="fa-IR"/>
        </w:rPr>
        <w:t xml:space="preserve"> آ</w:t>
      </w:r>
      <w:r>
        <w:rPr>
          <w:rFonts w:hint="cs"/>
          <w:rtl/>
          <w:lang w:bidi="fa-IR"/>
        </w:rPr>
        <w:t>یا</w:t>
      </w:r>
      <w:r>
        <w:rPr>
          <w:rtl/>
          <w:lang w:bidi="fa-IR"/>
        </w:rPr>
        <w:t xml:space="preserve"> نرون فعال شود </w:t>
      </w:r>
      <w:r>
        <w:rPr>
          <w:rFonts w:hint="cs"/>
          <w:rtl/>
          <w:lang w:bidi="fa-IR"/>
        </w:rPr>
        <w:t>یا</w:t>
      </w:r>
      <w:r>
        <w:rPr>
          <w:rtl/>
          <w:lang w:bidi="fa-IR"/>
        </w:rPr>
        <w:t xml:space="preserve"> خ</w:t>
      </w:r>
      <w:r>
        <w:rPr>
          <w:rFonts w:hint="cs"/>
          <w:rtl/>
          <w:lang w:bidi="fa-IR"/>
        </w:rPr>
        <w:t>یر</w:t>
      </w:r>
      <w:r>
        <w:rPr>
          <w:rtl/>
          <w:lang w:bidi="fa-IR"/>
        </w:rPr>
        <w:t xml:space="preserve"> و اگر جواب مثبت باشد، م</w:t>
      </w:r>
      <w:r>
        <w:rPr>
          <w:rFonts w:hint="cs"/>
          <w:rtl/>
          <w:lang w:bidi="fa-IR"/>
        </w:rPr>
        <w:t>یزان</w:t>
      </w:r>
      <w:r>
        <w:rPr>
          <w:rtl/>
          <w:lang w:bidi="fa-IR"/>
        </w:rPr>
        <w:t xml:space="preserve"> خروج</w:t>
      </w:r>
      <w:r>
        <w:rPr>
          <w:rFonts w:hint="cs"/>
          <w:rtl/>
          <w:lang w:bidi="fa-IR"/>
        </w:rPr>
        <w:t>ی</w:t>
      </w:r>
      <w:r>
        <w:rPr>
          <w:rtl/>
          <w:lang w:bidi="fa-IR"/>
        </w:rPr>
        <w:t xml:space="preserve"> را مشخص م</w:t>
      </w:r>
      <w:r>
        <w:rPr>
          <w:rFonts w:hint="cs"/>
          <w:rtl/>
          <w:lang w:bidi="fa-IR"/>
        </w:rPr>
        <w:t>ی</w:t>
      </w:r>
      <w:r w:rsidR="00AA415A">
        <w:rPr>
          <w:rtl/>
          <w:lang w:bidi="fa-IR"/>
        </w:rPr>
        <w:softHyphen/>
      </w:r>
      <w:r>
        <w:rPr>
          <w:rtl/>
          <w:lang w:bidi="fa-IR"/>
        </w:rPr>
        <w:t>سازد. بنابرا</w:t>
      </w:r>
      <w:r>
        <w:rPr>
          <w:rFonts w:hint="cs"/>
          <w:rtl/>
          <w:lang w:bidi="fa-IR"/>
        </w:rPr>
        <w:t>ین</w:t>
      </w:r>
      <w:r>
        <w:rPr>
          <w:rtl/>
          <w:lang w:bidi="fa-IR"/>
        </w:rPr>
        <w:t xml:space="preserve"> شبکه</w:t>
      </w:r>
      <w:r>
        <w:rPr>
          <w:rFonts w:hint="cs"/>
          <w:rtl/>
          <w:lang w:bidi="fa-IR"/>
        </w:rPr>
        <w:t xml:space="preserve"> </w:t>
      </w:r>
      <w:r w:rsidRPr="00C12233">
        <w:rPr>
          <w:rtl/>
          <w:lang w:bidi="fa-IR"/>
        </w:rPr>
        <w:t>عصب</w:t>
      </w:r>
      <w:r w:rsidRPr="00C12233">
        <w:rPr>
          <w:rFonts w:hint="cs"/>
          <w:rtl/>
          <w:lang w:bidi="fa-IR"/>
        </w:rPr>
        <w:t>ی</w:t>
      </w:r>
      <w:r w:rsidRPr="00C12233">
        <w:rPr>
          <w:rtl/>
          <w:lang w:bidi="fa-IR"/>
        </w:rPr>
        <w:t xml:space="preserve"> مصنوع</w:t>
      </w:r>
      <w:r w:rsidRPr="00C12233">
        <w:rPr>
          <w:rFonts w:hint="cs"/>
          <w:rtl/>
          <w:lang w:bidi="fa-IR"/>
        </w:rPr>
        <w:t>ی</w:t>
      </w:r>
      <w:r w:rsidRPr="00C12233">
        <w:rPr>
          <w:rtl/>
          <w:lang w:bidi="fa-IR"/>
        </w:rPr>
        <w:t xml:space="preserve"> با استفاده از مدل ساده شده عصب واقع</w:t>
      </w:r>
      <w:r w:rsidRPr="00C12233">
        <w:rPr>
          <w:rFonts w:hint="cs"/>
          <w:rtl/>
          <w:lang w:bidi="fa-IR"/>
        </w:rPr>
        <w:t>ی</w:t>
      </w:r>
      <w:r w:rsidRPr="00C12233">
        <w:rPr>
          <w:rtl/>
          <w:lang w:bidi="fa-IR"/>
        </w:rPr>
        <w:t xml:space="preserve"> به پردازش اطلاعات م</w:t>
      </w:r>
      <w:r w:rsidRPr="00C12233">
        <w:rPr>
          <w:rFonts w:hint="cs"/>
          <w:rtl/>
          <w:lang w:bidi="fa-IR"/>
        </w:rPr>
        <w:t>ی</w:t>
      </w:r>
      <w:r w:rsidR="00AA415A">
        <w:rPr>
          <w:rtl/>
          <w:lang w:bidi="fa-IR"/>
        </w:rPr>
        <w:softHyphen/>
      </w:r>
      <w:r w:rsidRPr="00C12233">
        <w:rPr>
          <w:rtl/>
          <w:lang w:bidi="fa-IR"/>
        </w:rPr>
        <w:t>پردازد. با توجه به ا</w:t>
      </w:r>
      <w:r w:rsidRPr="00C12233">
        <w:rPr>
          <w:rFonts w:hint="cs"/>
          <w:rtl/>
          <w:lang w:bidi="fa-IR"/>
        </w:rPr>
        <w:t>ین</w:t>
      </w:r>
      <w:r>
        <w:rPr>
          <w:rFonts w:hint="cs"/>
          <w:rtl/>
          <w:lang w:bidi="fa-IR"/>
        </w:rPr>
        <w:t xml:space="preserve"> توضیحات، می</w:t>
      </w:r>
      <w:r>
        <w:rPr>
          <w:rtl/>
          <w:lang w:bidi="fa-IR"/>
        </w:rPr>
        <w:softHyphen/>
      </w:r>
      <w:r>
        <w:rPr>
          <w:rFonts w:hint="cs"/>
          <w:rtl/>
          <w:lang w:bidi="fa-IR"/>
        </w:rPr>
        <w:t>توان مدل ساده</w:t>
      </w:r>
      <w:r>
        <w:rPr>
          <w:rtl/>
          <w:lang w:bidi="fa-IR"/>
        </w:rPr>
        <w:softHyphen/>
      </w:r>
      <w:r>
        <w:rPr>
          <w:rFonts w:hint="cs"/>
          <w:rtl/>
          <w:lang w:bidi="fa-IR"/>
        </w:rPr>
        <w:t xml:space="preserve">ای برای توصیف یک نرون (یک گره در شبکه عصبی مصنوعی) پیشنهاد کرد. این مدل در شکل </w:t>
      </w:r>
      <w:r w:rsidR="00AA415A">
        <w:rPr>
          <w:rFonts w:hint="cs"/>
          <w:rtl/>
          <w:lang w:bidi="fa-IR"/>
        </w:rPr>
        <w:t>(3-21)</w:t>
      </w:r>
      <w:r>
        <w:rPr>
          <w:rFonts w:hint="cs"/>
          <w:rtl/>
          <w:lang w:bidi="fa-IR"/>
        </w:rPr>
        <w:t xml:space="preserve"> نشان داده شده است. جدا از ساده سازی</w:t>
      </w:r>
      <w:r>
        <w:rPr>
          <w:rtl/>
          <w:lang w:bidi="fa-IR"/>
        </w:rPr>
        <w:softHyphen/>
      </w:r>
      <w:r>
        <w:rPr>
          <w:rFonts w:hint="cs"/>
          <w:rtl/>
          <w:lang w:bidi="fa-IR"/>
        </w:rPr>
        <w:t>های اعمال شده، تفاوت اصلی این مدل با واقیعت در این است که در شبکه واقعی، ورودی</w:t>
      </w:r>
      <w:r>
        <w:rPr>
          <w:rtl/>
          <w:lang w:bidi="fa-IR"/>
        </w:rPr>
        <w:softHyphen/>
      </w:r>
      <w:r>
        <w:rPr>
          <w:rFonts w:hint="cs"/>
          <w:rtl/>
          <w:lang w:bidi="fa-IR"/>
        </w:rPr>
        <w:t>ها سیگنال</w:t>
      </w:r>
      <w:r>
        <w:rPr>
          <w:rtl/>
          <w:lang w:bidi="fa-IR"/>
        </w:rPr>
        <w:softHyphen/>
      </w:r>
      <w:r>
        <w:rPr>
          <w:rFonts w:hint="cs"/>
          <w:rtl/>
          <w:lang w:bidi="fa-IR"/>
        </w:rPr>
        <w:t>های زمانی هستند حال آن که در این مدل، اعداد حقیقی ورودی</w:t>
      </w:r>
      <w:r>
        <w:rPr>
          <w:rtl/>
          <w:lang w:bidi="fa-IR"/>
        </w:rPr>
        <w:softHyphen/>
      </w:r>
      <w:r>
        <w:rPr>
          <w:rFonts w:hint="cs"/>
          <w:rtl/>
          <w:lang w:bidi="fa-IR"/>
        </w:rPr>
        <w:t>اند.</w:t>
      </w:r>
    </w:p>
    <w:p w14:paraId="0EDA33DA" w14:textId="6730D8BB" w:rsidR="00AA415A" w:rsidRDefault="00F572C2" w:rsidP="00F572C2">
      <w:pPr>
        <w:jc w:val="center"/>
        <w:rPr>
          <w:rtl/>
          <w:lang w:bidi="fa-IR"/>
        </w:rPr>
      </w:pPr>
      <w:r>
        <w:rPr>
          <w:noProof/>
        </w:rPr>
        <w:drawing>
          <wp:inline distT="0" distB="0" distL="0" distR="0" wp14:anchorId="6250EFDC" wp14:editId="6003B1B3">
            <wp:extent cx="3033188" cy="89408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49019" cy="898747"/>
                    </a:xfrm>
                    <a:prstGeom prst="rect">
                      <a:avLst/>
                    </a:prstGeom>
                  </pic:spPr>
                </pic:pic>
              </a:graphicData>
            </a:graphic>
          </wp:inline>
        </w:drawing>
      </w:r>
    </w:p>
    <w:p w14:paraId="57F76482" w14:textId="5AAD2B0B" w:rsidR="00F572C2" w:rsidRDefault="00F572C2" w:rsidP="00F572C2">
      <w:pPr>
        <w:pStyle w:val="a5"/>
        <w:rPr>
          <w:rtl/>
        </w:rPr>
      </w:pPr>
      <w:bookmarkStart w:id="88" w:name="_Toc106709577"/>
      <w:r>
        <w:rPr>
          <w:rFonts w:hint="cs"/>
          <w:rtl/>
        </w:rPr>
        <w:t xml:space="preserve">شکل 3-21: </w:t>
      </w:r>
      <w:r w:rsidRPr="00F572C2">
        <w:rPr>
          <w:rFonts w:hint="cs"/>
          <w:rtl/>
        </w:rPr>
        <w:t>ی</w:t>
      </w:r>
      <w:r w:rsidRPr="00F572C2">
        <w:rPr>
          <w:rFonts w:hint="eastAsia"/>
          <w:rtl/>
        </w:rPr>
        <w:t>ک</w:t>
      </w:r>
      <w:r w:rsidRPr="00F572C2">
        <w:rPr>
          <w:rtl/>
        </w:rPr>
        <w:t xml:space="preserve"> گره در شبکه عصب</w:t>
      </w:r>
      <w:r w:rsidRPr="00F572C2">
        <w:rPr>
          <w:rFonts w:hint="cs"/>
          <w:rtl/>
        </w:rPr>
        <w:t>ی</w:t>
      </w:r>
      <w:r w:rsidRPr="00F572C2">
        <w:rPr>
          <w:rtl/>
        </w:rPr>
        <w:t xml:space="preserve"> مصنوع</w:t>
      </w:r>
      <w:r w:rsidRPr="00F572C2">
        <w:rPr>
          <w:rFonts w:hint="cs"/>
          <w:rtl/>
        </w:rPr>
        <w:t>ی</w:t>
      </w:r>
      <w:bookmarkEnd w:id="88"/>
    </w:p>
    <w:p w14:paraId="3C127E6C" w14:textId="040729AB" w:rsidR="000D7885" w:rsidRDefault="000D7885" w:rsidP="000D7885">
      <w:pPr>
        <w:rPr>
          <w:rtl/>
        </w:rPr>
      </w:pPr>
      <w:r>
        <w:rPr>
          <w:rFonts w:hint="cs"/>
          <w:rtl/>
        </w:rPr>
        <w:lastRenderedPageBreak/>
        <w:t>در مدل ارائه شده در شکل (3-21)، تنوع</w:t>
      </w:r>
      <w:r>
        <w:rPr>
          <w:rtl/>
        </w:rPr>
        <w:softHyphen/>
      </w:r>
      <w:r>
        <w:rPr>
          <w:rFonts w:hint="cs"/>
          <w:rtl/>
        </w:rPr>
        <w:t>های بسیاری وجود دارد. از جمله اینکه وزن</w:t>
      </w:r>
      <w:r>
        <w:rPr>
          <w:rtl/>
        </w:rPr>
        <w:softHyphen/>
      </w:r>
      <w:r>
        <w:rPr>
          <w:rFonts w:hint="cs"/>
          <w:rtl/>
        </w:rPr>
        <w:t>های یک شبکه عصبی،</w:t>
      </w:r>
      <w:r w:rsidRPr="00C12233">
        <w:rPr>
          <w:rtl/>
        </w:rPr>
        <w:t xml:space="preserve"> </w:t>
      </w:r>
      <w:r>
        <w:rPr>
          <w:rtl/>
        </w:rPr>
        <w:t>که مقدار خروج</w:t>
      </w:r>
      <w:r>
        <w:rPr>
          <w:rFonts w:hint="cs"/>
          <w:rtl/>
        </w:rPr>
        <w:t>ی</w:t>
      </w:r>
      <w:r>
        <w:rPr>
          <w:rtl/>
        </w:rPr>
        <w:t xml:space="preserve"> را منتقل م</w:t>
      </w:r>
      <w:r>
        <w:rPr>
          <w:rFonts w:hint="cs"/>
          <w:rtl/>
        </w:rPr>
        <w:t>ی</w:t>
      </w:r>
      <w:r>
        <w:rPr>
          <w:rtl/>
        </w:rPr>
        <w:softHyphen/>
      </w:r>
      <w:r>
        <w:rPr>
          <w:rFonts w:hint="cs"/>
          <w:rtl/>
        </w:rPr>
        <w:t>کنند،</w:t>
      </w:r>
      <w:r>
        <w:rPr>
          <w:rtl/>
        </w:rPr>
        <w:t xml:space="preserve"> م</w:t>
      </w:r>
      <w:r>
        <w:rPr>
          <w:rFonts w:hint="cs"/>
          <w:rtl/>
        </w:rPr>
        <w:t>ی</w:t>
      </w:r>
      <w:r>
        <w:rPr>
          <w:rtl/>
        </w:rPr>
        <w:softHyphen/>
        <w:t xml:space="preserve">توانند مثبت </w:t>
      </w:r>
      <w:r>
        <w:rPr>
          <w:rFonts w:hint="cs"/>
          <w:rtl/>
        </w:rPr>
        <w:t>یا</w:t>
      </w:r>
      <w:r>
        <w:rPr>
          <w:rtl/>
        </w:rPr>
        <w:t xml:space="preserve"> منف</w:t>
      </w:r>
      <w:r>
        <w:rPr>
          <w:rFonts w:hint="cs"/>
          <w:rtl/>
        </w:rPr>
        <w:t>ی</w:t>
      </w:r>
      <w:r>
        <w:rPr>
          <w:rtl/>
        </w:rPr>
        <w:t xml:space="preserve"> باشند. از طرف</w:t>
      </w:r>
      <w:r>
        <w:rPr>
          <w:rFonts w:hint="cs"/>
          <w:rtl/>
        </w:rPr>
        <w:t>ی،</w:t>
      </w:r>
      <w:r>
        <w:rPr>
          <w:rtl/>
        </w:rPr>
        <w:t xml:space="preserve"> توابع مورد استفاده</w:t>
      </w:r>
      <w:r>
        <w:rPr>
          <w:rFonts w:hint="cs"/>
          <w:rtl/>
        </w:rPr>
        <w:t xml:space="preserve"> براي</w:t>
      </w:r>
      <w:r>
        <w:rPr>
          <w:rtl/>
        </w:rPr>
        <w:t xml:space="preserve"> آستانه گذاري م</w:t>
      </w:r>
      <w:r>
        <w:rPr>
          <w:rFonts w:hint="cs"/>
          <w:rtl/>
        </w:rPr>
        <w:t>ی</w:t>
      </w:r>
      <w:r>
        <w:rPr>
          <w:rtl/>
        </w:rPr>
        <w:softHyphen/>
      </w:r>
      <w:r>
        <w:rPr>
          <w:rFonts w:hint="cs"/>
          <w:rtl/>
        </w:rPr>
        <w:t>توانند</w:t>
      </w:r>
      <w:r>
        <w:rPr>
          <w:rtl/>
        </w:rPr>
        <w:t xml:space="preserve"> بس</w:t>
      </w:r>
      <w:r>
        <w:rPr>
          <w:rFonts w:hint="cs"/>
          <w:rtl/>
        </w:rPr>
        <w:t>یار</w:t>
      </w:r>
      <w:r>
        <w:rPr>
          <w:rtl/>
        </w:rPr>
        <w:t xml:space="preserve"> متنوع باشند. از جمله مشهورتر</w:t>
      </w:r>
      <w:r>
        <w:rPr>
          <w:rFonts w:hint="cs"/>
          <w:rtl/>
        </w:rPr>
        <w:t>ین</w:t>
      </w:r>
      <w:r>
        <w:rPr>
          <w:rtl/>
        </w:rPr>
        <w:t xml:space="preserve"> ا</w:t>
      </w:r>
      <w:r>
        <w:rPr>
          <w:rFonts w:hint="cs"/>
          <w:rtl/>
        </w:rPr>
        <w:t>ین</w:t>
      </w:r>
      <w:r>
        <w:rPr>
          <w:rtl/>
        </w:rPr>
        <w:t xml:space="preserve"> توابع م</w:t>
      </w:r>
      <w:r>
        <w:rPr>
          <w:rFonts w:hint="cs"/>
          <w:rtl/>
        </w:rPr>
        <w:t>ی</w:t>
      </w:r>
      <w:r>
        <w:rPr>
          <w:rtl/>
        </w:rPr>
        <w:softHyphen/>
      </w:r>
      <w:r>
        <w:rPr>
          <w:rFonts w:hint="cs"/>
          <w:rtl/>
        </w:rPr>
        <w:t>توان</w:t>
      </w:r>
      <w:r>
        <w:rPr>
          <w:rtl/>
        </w:rPr>
        <w:t xml:space="preserve"> به تابع</w:t>
      </w:r>
      <w:r>
        <w:rPr>
          <w:rtl/>
        </w:rPr>
        <w:softHyphen/>
        <w:t>ها</w:t>
      </w:r>
      <w:r>
        <w:rPr>
          <w:rFonts w:hint="cs"/>
          <w:rtl/>
        </w:rPr>
        <w:t>یی</w:t>
      </w:r>
      <w:r>
        <w:rPr>
          <w:rtl/>
        </w:rPr>
        <w:t xml:space="preserve"> نظ</w:t>
      </w:r>
      <w:r>
        <w:rPr>
          <w:rFonts w:hint="cs"/>
          <w:rtl/>
        </w:rPr>
        <w:t xml:space="preserve">یر </w:t>
      </w:r>
      <w:r>
        <w:t>Sigmoid</w:t>
      </w:r>
      <w:r>
        <w:rPr>
          <w:rFonts w:hint="cs"/>
          <w:rtl/>
          <w:lang w:bidi="fa-IR"/>
        </w:rPr>
        <w:t xml:space="preserve">، </w:t>
      </w:r>
      <w:r>
        <w:rPr>
          <w:lang w:bidi="fa-IR"/>
        </w:rPr>
        <w:t>arctan</w:t>
      </w:r>
      <w:r>
        <w:rPr>
          <w:rFonts w:hint="cs"/>
          <w:rtl/>
          <w:lang w:bidi="fa-IR"/>
        </w:rPr>
        <w:t xml:space="preserve">، </w:t>
      </w:r>
      <w:proofErr w:type="spellStart"/>
      <w:r>
        <w:rPr>
          <w:lang w:bidi="fa-IR"/>
        </w:rPr>
        <w:t>arcsin</w:t>
      </w:r>
      <w:proofErr w:type="spellEnd"/>
      <w:r>
        <w:rPr>
          <w:rFonts w:hint="cs"/>
          <w:rtl/>
          <w:lang w:bidi="fa-IR"/>
        </w:rPr>
        <w:t xml:space="preserve"> اشاره کرد.</w:t>
      </w:r>
      <w:r>
        <w:rPr>
          <w:rFonts w:hint="cs"/>
          <w:rtl/>
        </w:rPr>
        <w:t xml:space="preserve"> </w:t>
      </w:r>
      <w:r w:rsidRPr="006D29B7">
        <w:rPr>
          <w:rtl/>
        </w:rPr>
        <w:t>ا</w:t>
      </w:r>
      <w:r w:rsidRPr="006D29B7">
        <w:rPr>
          <w:rFonts w:hint="cs"/>
          <w:rtl/>
        </w:rPr>
        <w:t>ین</w:t>
      </w:r>
      <w:r w:rsidRPr="006D29B7">
        <w:rPr>
          <w:rtl/>
        </w:rPr>
        <w:t xml:space="preserve"> توابع با</w:t>
      </w:r>
      <w:r w:rsidRPr="006D29B7">
        <w:rPr>
          <w:rFonts w:hint="cs"/>
          <w:rtl/>
        </w:rPr>
        <w:t>ید</w:t>
      </w:r>
      <w:r w:rsidRPr="006D29B7">
        <w:rPr>
          <w:rtl/>
        </w:rPr>
        <w:t xml:space="preserve"> پ</w:t>
      </w:r>
      <w:r w:rsidRPr="006D29B7">
        <w:rPr>
          <w:rFonts w:hint="cs"/>
          <w:rtl/>
        </w:rPr>
        <w:t>یوسته</w:t>
      </w:r>
      <w:r w:rsidRPr="006D29B7">
        <w:rPr>
          <w:rtl/>
        </w:rPr>
        <w:t xml:space="preserve"> و هموار بوده و مشتق</w:t>
      </w:r>
      <w:r>
        <w:rPr>
          <w:rtl/>
        </w:rPr>
        <w:softHyphen/>
      </w:r>
      <w:r w:rsidRPr="006D29B7">
        <w:rPr>
          <w:rtl/>
        </w:rPr>
        <w:t>پذ</w:t>
      </w:r>
      <w:r w:rsidRPr="006D29B7">
        <w:rPr>
          <w:rFonts w:hint="cs"/>
          <w:rtl/>
        </w:rPr>
        <w:t>یر</w:t>
      </w:r>
      <w:r w:rsidRPr="006D29B7">
        <w:rPr>
          <w:rtl/>
        </w:rPr>
        <w:t xml:space="preserve"> باشند. همچن</w:t>
      </w:r>
      <w:r w:rsidRPr="006D29B7">
        <w:rPr>
          <w:rFonts w:hint="cs"/>
          <w:rtl/>
        </w:rPr>
        <w:t>ین</w:t>
      </w:r>
      <w:r>
        <w:rPr>
          <w:rFonts w:hint="cs"/>
          <w:rtl/>
        </w:rPr>
        <w:t xml:space="preserve"> </w:t>
      </w:r>
      <w:r>
        <w:rPr>
          <w:rtl/>
        </w:rPr>
        <w:t>تعداد گره</w:t>
      </w:r>
      <w:r>
        <w:rPr>
          <w:rtl/>
        </w:rPr>
        <w:softHyphen/>
        <w:t>هاي ورودي م</w:t>
      </w:r>
      <w:r>
        <w:rPr>
          <w:rFonts w:hint="cs"/>
          <w:rtl/>
        </w:rPr>
        <w:t>ی</w:t>
      </w:r>
      <w:r>
        <w:rPr>
          <w:rtl/>
        </w:rPr>
        <w:softHyphen/>
      </w:r>
      <w:r>
        <w:rPr>
          <w:rFonts w:hint="cs"/>
          <w:rtl/>
        </w:rPr>
        <w:t>تواند</w:t>
      </w:r>
      <w:r>
        <w:rPr>
          <w:rtl/>
        </w:rPr>
        <w:t xml:space="preserve"> متغ</w:t>
      </w:r>
      <w:r>
        <w:rPr>
          <w:rFonts w:hint="cs"/>
          <w:rtl/>
        </w:rPr>
        <w:t>یر</w:t>
      </w:r>
      <w:r>
        <w:rPr>
          <w:rtl/>
        </w:rPr>
        <w:t xml:space="preserve"> باشد. البته با ز</w:t>
      </w:r>
      <w:r>
        <w:rPr>
          <w:rFonts w:hint="cs"/>
          <w:rtl/>
        </w:rPr>
        <w:t>یاد</w:t>
      </w:r>
      <w:r>
        <w:rPr>
          <w:rtl/>
        </w:rPr>
        <w:t xml:space="preserve"> شدن تعداد ا</w:t>
      </w:r>
      <w:r>
        <w:rPr>
          <w:rFonts w:hint="cs"/>
          <w:rtl/>
        </w:rPr>
        <w:t>ین</w:t>
      </w:r>
      <w:r>
        <w:rPr>
          <w:rtl/>
        </w:rPr>
        <w:t xml:space="preserve"> گره</w:t>
      </w:r>
      <w:r>
        <w:rPr>
          <w:rtl/>
        </w:rPr>
        <w:softHyphen/>
        <w:t>ها، به وضوح تع</w:t>
      </w:r>
      <w:r>
        <w:rPr>
          <w:rFonts w:hint="cs"/>
          <w:rtl/>
        </w:rPr>
        <w:t>یین</w:t>
      </w:r>
      <w:r>
        <w:rPr>
          <w:rtl/>
        </w:rPr>
        <w:t xml:space="preserve"> وزن</w:t>
      </w:r>
      <w:r>
        <w:rPr>
          <w:rtl/>
        </w:rPr>
        <w:softHyphen/>
        <w:t>ها را با</w:t>
      </w:r>
      <w:r>
        <w:rPr>
          <w:rFonts w:hint="cs"/>
          <w:rtl/>
        </w:rPr>
        <w:t xml:space="preserve"> مشکل</w:t>
      </w:r>
      <w:r>
        <w:rPr>
          <w:rtl/>
        </w:rPr>
        <w:t xml:space="preserve"> روبرو م</w:t>
      </w:r>
      <w:r>
        <w:rPr>
          <w:rFonts w:hint="cs"/>
          <w:rtl/>
        </w:rPr>
        <w:t>ی</w:t>
      </w:r>
      <w:r>
        <w:rPr>
          <w:rtl/>
        </w:rPr>
        <w:softHyphen/>
      </w:r>
      <w:r>
        <w:rPr>
          <w:rFonts w:hint="cs"/>
          <w:rtl/>
        </w:rPr>
        <w:t>کند</w:t>
      </w:r>
      <w:r>
        <w:rPr>
          <w:rtl/>
        </w:rPr>
        <w:t>. لذا با</w:t>
      </w:r>
      <w:r>
        <w:rPr>
          <w:rFonts w:hint="cs"/>
          <w:rtl/>
        </w:rPr>
        <w:t>ید</w:t>
      </w:r>
      <w:r>
        <w:rPr>
          <w:rtl/>
        </w:rPr>
        <w:t xml:space="preserve"> به دنبال روش</w:t>
      </w:r>
      <w:r>
        <w:rPr>
          <w:rtl/>
        </w:rPr>
        <w:softHyphen/>
        <w:t>ها</w:t>
      </w:r>
      <w:r>
        <w:rPr>
          <w:rFonts w:hint="cs"/>
          <w:rtl/>
        </w:rPr>
        <w:t>یی</w:t>
      </w:r>
      <w:r>
        <w:rPr>
          <w:rtl/>
        </w:rPr>
        <w:t xml:space="preserve"> براي حل ا</w:t>
      </w:r>
      <w:r>
        <w:rPr>
          <w:rFonts w:hint="cs"/>
          <w:rtl/>
        </w:rPr>
        <w:t>ین</w:t>
      </w:r>
      <w:r>
        <w:rPr>
          <w:rtl/>
        </w:rPr>
        <w:t xml:space="preserve"> موضوع باش</w:t>
      </w:r>
      <w:r>
        <w:rPr>
          <w:rFonts w:hint="cs"/>
          <w:rtl/>
        </w:rPr>
        <w:t>یم</w:t>
      </w:r>
      <w:r>
        <w:rPr>
          <w:rtl/>
        </w:rPr>
        <w:t>. روند تع</w:t>
      </w:r>
      <w:r>
        <w:rPr>
          <w:rFonts w:hint="cs"/>
          <w:rtl/>
        </w:rPr>
        <w:t>ین</w:t>
      </w:r>
      <w:r>
        <w:rPr>
          <w:rtl/>
        </w:rPr>
        <w:t xml:space="preserve"> وزن</w:t>
      </w:r>
      <w:r>
        <w:rPr>
          <w:rtl/>
        </w:rPr>
        <w:softHyphen/>
        <w:t>هاي به</w:t>
      </w:r>
      <w:r>
        <w:rPr>
          <w:rFonts w:hint="cs"/>
          <w:rtl/>
        </w:rPr>
        <w:t>ینه</w:t>
      </w:r>
      <w:r>
        <w:rPr>
          <w:rtl/>
        </w:rPr>
        <w:t xml:space="preserve"> و</w:t>
      </w:r>
      <w:r>
        <w:rPr>
          <w:rFonts w:hint="cs"/>
          <w:rtl/>
        </w:rPr>
        <w:t xml:space="preserve"> تنظیم</w:t>
      </w:r>
      <w:r>
        <w:rPr>
          <w:rtl/>
        </w:rPr>
        <w:t xml:space="preserve"> مقاد</w:t>
      </w:r>
      <w:r>
        <w:rPr>
          <w:rFonts w:hint="cs"/>
          <w:rtl/>
        </w:rPr>
        <w:t>یر</w:t>
      </w:r>
      <w:r>
        <w:rPr>
          <w:rtl/>
        </w:rPr>
        <w:t xml:space="preserve"> آنها عمدتا</w:t>
      </w:r>
      <w:r>
        <w:rPr>
          <w:rFonts w:hint="cs"/>
          <w:rtl/>
        </w:rPr>
        <w:t>ً</w:t>
      </w:r>
      <w:r>
        <w:rPr>
          <w:rtl/>
        </w:rPr>
        <w:t xml:space="preserve"> </w:t>
      </w:r>
      <w:r>
        <w:rPr>
          <w:rFonts w:hint="cs"/>
          <w:rtl/>
        </w:rPr>
        <w:t>ب</w:t>
      </w:r>
      <w:r>
        <w:rPr>
          <w:rtl/>
        </w:rPr>
        <w:t>ه صورت بازگشت</w:t>
      </w:r>
      <w:r>
        <w:rPr>
          <w:rFonts w:hint="cs"/>
          <w:rtl/>
        </w:rPr>
        <w:t>ی</w:t>
      </w:r>
      <w:r>
        <w:rPr>
          <w:rtl/>
        </w:rPr>
        <w:t xml:space="preserve"> انجام م</w:t>
      </w:r>
      <w:r>
        <w:rPr>
          <w:rFonts w:hint="cs"/>
          <w:rtl/>
        </w:rPr>
        <w:t>ی</w:t>
      </w:r>
      <w:r>
        <w:rPr>
          <w:rtl/>
        </w:rPr>
        <w:softHyphen/>
      </w:r>
      <w:r>
        <w:rPr>
          <w:rFonts w:hint="cs"/>
          <w:rtl/>
        </w:rPr>
        <w:t>شود</w:t>
      </w:r>
      <w:r>
        <w:rPr>
          <w:rtl/>
        </w:rPr>
        <w:t>. بد</w:t>
      </w:r>
      <w:r>
        <w:rPr>
          <w:rFonts w:hint="cs"/>
          <w:rtl/>
        </w:rPr>
        <w:t>ین</w:t>
      </w:r>
      <w:r>
        <w:rPr>
          <w:rtl/>
        </w:rPr>
        <w:t xml:space="preserve"> منظور شبکه را با استفاده از قواعد و داده</w:t>
      </w:r>
      <w:r>
        <w:rPr>
          <w:rtl/>
        </w:rPr>
        <w:softHyphen/>
      </w:r>
      <w:r>
        <w:rPr>
          <w:rFonts w:hint="cs"/>
          <w:rtl/>
        </w:rPr>
        <w:t>ها</w:t>
      </w:r>
      <w:r>
        <w:rPr>
          <w:rtl/>
        </w:rPr>
        <w:t xml:space="preserve"> آموزش داده و با استفاده از قابل</w:t>
      </w:r>
      <w:r>
        <w:rPr>
          <w:rFonts w:hint="cs"/>
          <w:rtl/>
        </w:rPr>
        <w:t>یت</w:t>
      </w:r>
      <w:r>
        <w:rPr>
          <w:rtl/>
        </w:rPr>
        <w:t xml:space="preserve"> </w:t>
      </w:r>
      <w:r>
        <w:rPr>
          <w:rFonts w:hint="cs"/>
          <w:rtl/>
        </w:rPr>
        <w:t>یادگیري</w:t>
      </w:r>
      <w:r>
        <w:rPr>
          <w:rtl/>
        </w:rPr>
        <w:t xml:space="preserve"> شبکه، الگور</w:t>
      </w:r>
      <w:r>
        <w:rPr>
          <w:rFonts w:hint="cs"/>
          <w:rtl/>
        </w:rPr>
        <w:t>یتم</w:t>
      </w:r>
      <w:r>
        <w:rPr>
          <w:rtl/>
        </w:rPr>
        <w:softHyphen/>
        <w:t>هاي متنوع</w:t>
      </w:r>
      <w:r>
        <w:rPr>
          <w:rFonts w:hint="cs"/>
          <w:rtl/>
        </w:rPr>
        <w:t>ی</w:t>
      </w:r>
      <w:r>
        <w:rPr>
          <w:rtl/>
        </w:rPr>
        <w:t xml:space="preserve"> پ</w:t>
      </w:r>
      <w:r>
        <w:rPr>
          <w:rFonts w:hint="cs"/>
          <w:rtl/>
        </w:rPr>
        <w:t>یشنهاد</w:t>
      </w:r>
      <w:r>
        <w:rPr>
          <w:rtl/>
        </w:rPr>
        <w:t xml:space="preserve"> م</w:t>
      </w:r>
      <w:r>
        <w:rPr>
          <w:rFonts w:hint="cs"/>
          <w:rtl/>
        </w:rPr>
        <w:t>ی</w:t>
      </w:r>
      <w:r>
        <w:rPr>
          <w:rtl/>
        </w:rPr>
        <w:softHyphen/>
      </w:r>
      <w:r>
        <w:rPr>
          <w:rFonts w:hint="cs"/>
          <w:rtl/>
        </w:rPr>
        <w:t>گردد</w:t>
      </w:r>
      <w:r>
        <w:rPr>
          <w:rtl/>
        </w:rPr>
        <w:t xml:space="preserve"> که همگ</w:t>
      </w:r>
      <w:r>
        <w:rPr>
          <w:rFonts w:hint="cs"/>
          <w:rtl/>
        </w:rPr>
        <w:t xml:space="preserve">ی </w:t>
      </w:r>
      <w:r w:rsidRPr="006D29B7">
        <w:rPr>
          <w:rtl/>
        </w:rPr>
        <w:t>سع</w:t>
      </w:r>
      <w:r w:rsidRPr="006D29B7">
        <w:rPr>
          <w:rFonts w:hint="cs"/>
          <w:rtl/>
        </w:rPr>
        <w:t>ی</w:t>
      </w:r>
      <w:r w:rsidRPr="006D29B7">
        <w:rPr>
          <w:rtl/>
        </w:rPr>
        <w:t xml:space="preserve"> در نزد</w:t>
      </w:r>
      <w:r w:rsidRPr="006D29B7">
        <w:rPr>
          <w:rFonts w:hint="cs"/>
          <w:rtl/>
        </w:rPr>
        <w:t>یک</w:t>
      </w:r>
      <w:r w:rsidRPr="006D29B7">
        <w:rPr>
          <w:rtl/>
        </w:rPr>
        <w:t xml:space="preserve"> کردن خروج</w:t>
      </w:r>
      <w:r w:rsidRPr="006D29B7">
        <w:rPr>
          <w:rFonts w:hint="cs"/>
          <w:rtl/>
        </w:rPr>
        <w:t>ی</w:t>
      </w:r>
      <w:r w:rsidRPr="006D29B7">
        <w:rPr>
          <w:rtl/>
        </w:rPr>
        <w:t xml:space="preserve"> تول</w:t>
      </w:r>
      <w:r w:rsidRPr="006D29B7">
        <w:rPr>
          <w:rFonts w:hint="cs"/>
          <w:rtl/>
        </w:rPr>
        <w:t>ید</w:t>
      </w:r>
      <w:r w:rsidRPr="006D29B7">
        <w:rPr>
          <w:rtl/>
        </w:rPr>
        <w:t xml:space="preserve"> شده توسط شبکه به خروج</w:t>
      </w:r>
      <w:r w:rsidRPr="006D29B7">
        <w:rPr>
          <w:rFonts w:hint="cs"/>
          <w:rtl/>
        </w:rPr>
        <w:t>ی</w:t>
      </w:r>
      <w:r w:rsidRPr="006D29B7">
        <w:rPr>
          <w:rtl/>
        </w:rPr>
        <w:t xml:space="preserve"> ا</w:t>
      </w:r>
      <w:r w:rsidRPr="006D29B7">
        <w:rPr>
          <w:rFonts w:hint="cs"/>
          <w:rtl/>
        </w:rPr>
        <w:t>یده</w:t>
      </w:r>
      <w:r>
        <w:rPr>
          <w:rtl/>
        </w:rPr>
        <w:softHyphen/>
      </w:r>
      <w:r w:rsidRPr="006D29B7">
        <w:rPr>
          <w:rFonts w:hint="cs"/>
          <w:rtl/>
        </w:rPr>
        <w:t>آل</w:t>
      </w:r>
      <w:r w:rsidRPr="006D29B7">
        <w:rPr>
          <w:rtl/>
        </w:rPr>
        <w:t xml:space="preserve"> و مورد انتظار دارند</w:t>
      </w:r>
      <w:r>
        <w:rPr>
          <w:rFonts w:hint="cs"/>
          <w:rtl/>
        </w:rPr>
        <w:t>.</w:t>
      </w:r>
    </w:p>
    <w:p w14:paraId="54EE9711" w14:textId="6F24BE1F" w:rsidR="00A116E6" w:rsidRPr="00D930CD" w:rsidRDefault="00A116E6" w:rsidP="00A116E6">
      <w:pPr>
        <w:pStyle w:val="a0"/>
        <w:rPr>
          <w:sz w:val="32"/>
          <w:szCs w:val="40"/>
        </w:rPr>
      </w:pPr>
      <w:bookmarkStart w:id="89" w:name="_Toc106709424"/>
      <w:r>
        <w:rPr>
          <w:rFonts w:hint="cs"/>
          <w:sz w:val="32"/>
          <w:rtl/>
        </w:rPr>
        <w:t>3</w:t>
      </w:r>
      <w:r w:rsidRPr="00D930CD">
        <w:rPr>
          <w:rFonts w:hint="cs"/>
          <w:sz w:val="32"/>
          <w:rtl/>
        </w:rPr>
        <w:t>-</w:t>
      </w:r>
      <w:r>
        <w:rPr>
          <w:rFonts w:hint="cs"/>
          <w:sz w:val="32"/>
          <w:rtl/>
        </w:rPr>
        <w:t>7-6</w:t>
      </w:r>
      <w:r>
        <w:rPr>
          <w:sz w:val="32"/>
        </w:rPr>
        <w:t xml:space="preserve"> </w:t>
      </w:r>
      <w:r w:rsidRPr="00A116E6">
        <w:rPr>
          <w:sz w:val="32"/>
          <w:rtl/>
        </w:rPr>
        <w:t>پرسپترون چند لا</w:t>
      </w:r>
      <w:r w:rsidRPr="00A116E6">
        <w:rPr>
          <w:rFonts w:hint="cs"/>
          <w:sz w:val="32"/>
          <w:rtl/>
        </w:rPr>
        <w:t>ی</w:t>
      </w:r>
      <w:r w:rsidRPr="00A116E6">
        <w:rPr>
          <w:rFonts w:hint="eastAsia"/>
          <w:sz w:val="32"/>
          <w:rtl/>
        </w:rPr>
        <w:t>ه</w:t>
      </w:r>
      <w:bookmarkEnd w:id="89"/>
    </w:p>
    <w:p w14:paraId="15F76FEC" w14:textId="08797A03" w:rsidR="00A116E6" w:rsidRDefault="00A116E6" w:rsidP="00A116E6">
      <w:pPr>
        <w:rPr>
          <w:rtl/>
        </w:rPr>
      </w:pPr>
      <w:r>
        <w:rPr>
          <w:rtl/>
        </w:rPr>
        <w:t>هرچند نحوه مدل کردن نرون جزء اساس</w:t>
      </w:r>
      <w:r>
        <w:rPr>
          <w:rFonts w:hint="cs"/>
          <w:rtl/>
        </w:rPr>
        <w:t>ی</w:t>
      </w:r>
      <w:r>
        <w:rPr>
          <w:rtl/>
        </w:rPr>
        <w:softHyphen/>
      </w:r>
      <w:r>
        <w:rPr>
          <w:rFonts w:hint="cs"/>
          <w:rtl/>
        </w:rPr>
        <w:t>ترین</w:t>
      </w:r>
      <w:r>
        <w:rPr>
          <w:rtl/>
        </w:rPr>
        <w:t xml:space="preserve"> نکات کل</w:t>
      </w:r>
      <w:r>
        <w:rPr>
          <w:rFonts w:hint="cs"/>
          <w:rtl/>
        </w:rPr>
        <w:t>یدي</w:t>
      </w:r>
      <w:r>
        <w:rPr>
          <w:rtl/>
        </w:rPr>
        <w:t xml:space="preserve"> در کارآ</w:t>
      </w:r>
      <w:r>
        <w:rPr>
          <w:rFonts w:hint="cs"/>
          <w:rtl/>
        </w:rPr>
        <w:t>یی</w:t>
      </w:r>
      <w:r>
        <w:rPr>
          <w:rtl/>
        </w:rPr>
        <w:t xml:space="preserve"> شبکه عصب</w:t>
      </w:r>
      <w:r>
        <w:rPr>
          <w:rFonts w:hint="cs"/>
          <w:rtl/>
        </w:rPr>
        <w:t>ی</w:t>
      </w:r>
      <w:r>
        <w:rPr>
          <w:rtl/>
        </w:rPr>
        <w:t xml:space="preserve"> م</w:t>
      </w:r>
      <w:r>
        <w:rPr>
          <w:rFonts w:hint="cs"/>
          <w:rtl/>
        </w:rPr>
        <w:t>ی</w:t>
      </w:r>
      <w:r>
        <w:rPr>
          <w:rtl/>
        </w:rPr>
        <w:softHyphen/>
      </w:r>
      <w:r>
        <w:rPr>
          <w:rFonts w:hint="cs"/>
          <w:rtl/>
        </w:rPr>
        <w:t>باشد</w:t>
      </w:r>
      <w:r>
        <w:rPr>
          <w:rtl/>
        </w:rPr>
        <w:t xml:space="preserve"> اما</w:t>
      </w:r>
      <w:r>
        <w:rPr>
          <w:rFonts w:hint="cs"/>
          <w:rtl/>
        </w:rPr>
        <w:t xml:space="preserve"> نحوه</w:t>
      </w:r>
      <w:r>
        <w:rPr>
          <w:rtl/>
        </w:rPr>
        <w:t xml:space="preserve"> برقراري اتصالات و چ</w:t>
      </w:r>
      <w:r>
        <w:rPr>
          <w:rFonts w:hint="cs"/>
          <w:rtl/>
        </w:rPr>
        <w:t>یدمان</w:t>
      </w:r>
      <w:r>
        <w:rPr>
          <w:rtl/>
        </w:rPr>
        <w:t xml:space="preserve"> (توپولوژي) شبکه ن</w:t>
      </w:r>
      <w:r>
        <w:rPr>
          <w:rFonts w:hint="cs"/>
          <w:rtl/>
        </w:rPr>
        <w:t>یز</w:t>
      </w:r>
      <w:r>
        <w:rPr>
          <w:rtl/>
        </w:rPr>
        <w:t xml:space="preserve"> فاکتور بس</w:t>
      </w:r>
      <w:r>
        <w:rPr>
          <w:rFonts w:hint="cs"/>
          <w:rtl/>
        </w:rPr>
        <w:t>یار</w:t>
      </w:r>
      <w:r>
        <w:rPr>
          <w:rtl/>
        </w:rPr>
        <w:t xml:space="preserve"> مهم و اثرگذاري است. با</w:t>
      </w:r>
      <w:r>
        <w:rPr>
          <w:rFonts w:hint="cs"/>
          <w:rtl/>
        </w:rPr>
        <w:t>ید</w:t>
      </w:r>
      <w:r>
        <w:rPr>
          <w:rtl/>
        </w:rPr>
        <w:t xml:space="preserve"> توجه</w:t>
      </w:r>
      <w:r>
        <w:rPr>
          <w:rFonts w:hint="cs"/>
          <w:rtl/>
        </w:rPr>
        <w:t xml:space="preserve"> داشت</w:t>
      </w:r>
      <w:r>
        <w:rPr>
          <w:rtl/>
        </w:rPr>
        <w:t xml:space="preserve"> که توپولوژي مغز انسان آنقدر پ</w:t>
      </w:r>
      <w:r>
        <w:rPr>
          <w:rFonts w:hint="cs"/>
          <w:rtl/>
        </w:rPr>
        <w:t>یچیده</w:t>
      </w:r>
      <w:r>
        <w:rPr>
          <w:rtl/>
        </w:rPr>
        <w:t xml:space="preserve"> است که نم</w:t>
      </w:r>
      <w:r>
        <w:rPr>
          <w:rFonts w:hint="cs"/>
          <w:rtl/>
        </w:rPr>
        <w:t>ی</w:t>
      </w:r>
      <w:r>
        <w:rPr>
          <w:rtl/>
        </w:rPr>
        <w:softHyphen/>
      </w:r>
      <w:r>
        <w:rPr>
          <w:rFonts w:hint="cs"/>
          <w:rtl/>
        </w:rPr>
        <w:t>توان</w:t>
      </w:r>
      <w:r>
        <w:rPr>
          <w:rtl/>
        </w:rPr>
        <w:t xml:space="preserve"> از آن به عنوان مدل</w:t>
      </w:r>
      <w:r>
        <w:rPr>
          <w:rFonts w:hint="cs"/>
          <w:rtl/>
        </w:rPr>
        <w:t>ی</w:t>
      </w:r>
      <w:r>
        <w:rPr>
          <w:rtl/>
        </w:rPr>
        <w:t xml:space="preserve"> براي اعمال به شبکه</w:t>
      </w:r>
      <w:r>
        <w:rPr>
          <w:rFonts w:hint="cs"/>
          <w:rtl/>
        </w:rPr>
        <w:t xml:space="preserve"> عصبی</w:t>
      </w:r>
      <w:r>
        <w:rPr>
          <w:rtl/>
        </w:rPr>
        <w:t xml:space="preserve"> استفاده نمود، چرا که مدل</w:t>
      </w:r>
      <w:r>
        <w:rPr>
          <w:rFonts w:hint="cs"/>
          <w:rtl/>
        </w:rPr>
        <w:t>ی</w:t>
      </w:r>
      <w:r>
        <w:rPr>
          <w:rtl/>
        </w:rPr>
        <w:t xml:space="preserve"> که ما استفاده م</w:t>
      </w:r>
      <w:r>
        <w:rPr>
          <w:rFonts w:hint="cs"/>
          <w:rtl/>
        </w:rPr>
        <w:t>ی</w:t>
      </w:r>
      <w:r>
        <w:rPr>
          <w:rtl/>
        </w:rPr>
        <w:softHyphen/>
      </w:r>
      <w:r>
        <w:rPr>
          <w:rFonts w:hint="cs"/>
          <w:rtl/>
        </w:rPr>
        <w:t>کنیم،</w:t>
      </w:r>
      <w:r>
        <w:rPr>
          <w:rtl/>
        </w:rPr>
        <w:t xml:space="preserve"> </w:t>
      </w:r>
      <w:r>
        <w:rPr>
          <w:rFonts w:hint="cs"/>
          <w:rtl/>
        </w:rPr>
        <w:t>یک</w:t>
      </w:r>
      <w:r>
        <w:rPr>
          <w:rtl/>
        </w:rPr>
        <w:t xml:space="preserve"> مدل ساده شده است در حال</w:t>
      </w:r>
      <w:r>
        <w:rPr>
          <w:rFonts w:hint="cs"/>
          <w:rtl/>
        </w:rPr>
        <w:t>ی</w:t>
      </w:r>
      <w:r>
        <w:rPr>
          <w:rtl/>
        </w:rPr>
        <w:t xml:space="preserve"> که</w:t>
      </w:r>
      <w:r>
        <w:rPr>
          <w:rFonts w:hint="cs"/>
          <w:rtl/>
        </w:rPr>
        <w:t xml:space="preserve"> چیدمان</w:t>
      </w:r>
      <w:r>
        <w:rPr>
          <w:rtl/>
        </w:rPr>
        <w:t xml:space="preserve"> مغز از المان</w:t>
      </w:r>
      <w:r>
        <w:rPr>
          <w:rtl/>
        </w:rPr>
        <w:softHyphen/>
        <w:t>هاي بس</w:t>
      </w:r>
      <w:r>
        <w:rPr>
          <w:rFonts w:hint="cs"/>
          <w:rtl/>
        </w:rPr>
        <w:t>یار</w:t>
      </w:r>
      <w:r>
        <w:rPr>
          <w:rtl/>
        </w:rPr>
        <w:t xml:space="preserve"> ز</w:t>
      </w:r>
      <w:r>
        <w:rPr>
          <w:rFonts w:hint="cs"/>
          <w:rtl/>
        </w:rPr>
        <w:t>یادي</w:t>
      </w:r>
      <w:r>
        <w:rPr>
          <w:rtl/>
        </w:rPr>
        <w:t xml:space="preserve"> استفاده م</w:t>
      </w:r>
      <w:r>
        <w:rPr>
          <w:rFonts w:hint="cs"/>
          <w:rtl/>
        </w:rPr>
        <w:t>ی</w:t>
      </w:r>
      <w:r>
        <w:rPr>
          <w:rtl/>
        </w:rPr>
        <w:softHyphen/>
        <w:t>کند.</w:t>
      </w:r>
    </w:p>
    <w:p w14:paraId="6F638296" w14:textId="5795B4FE" w:rsidR="00A116E6" w:rsidRDefault="00A116E6" w:rsidP="00A116E6">
      <w:pPr>
        <w:rPr>
          <w:rtl/>
          <w:lang w:bidi="fa-IR"/>
        </w:rPr>
      </w:pPr>
      <w:r>
        <w:rPr>
          <w:rFonts w:hint="cs"/>
          <w:rtl/>
        </w:rPr>
        <w:t xml:space="preserve"> </w:t>
      </w:r>
      <w:r w:rsidRPr="00E11D1E">
        <w:rPr>
          <w:rFonts w:hint="cs"/>
          <w:rtl/>
        </w:rPr>
        <w:t>یکی</w:t>
      </w:r>
      <w:r w:rsidRPr="00E11D1E">
        <w:rPr>
          <w:rtl/>
        </w:rPr>
        <w:t xml:space="preserve"> از ساده</w:t>
      </w:r>
      <w:r>
        <w:rPr>
          <w:rtl/>
        </w:rPr>
        <w:softHyphen/>
      </w:r>
      <w:r w:rsidRPr="00E11D1E">
        <w:rPr>
          <w:rtl/>
        </w:rPr>
        <w:t>تر</w:t>
      </w:r>
      <w:r w:rsidRPr="00E11D1E">
        <w:rPr>
          <w:rFonts w:hint="cs"/>
          <w:rtl/>
        </w:rPr>
        <w:t>ین</w:t>
      </w:r>
      <w:r w:rsidRPr="00E11D1E">
        <w:rPr>
          <w:rtl/>
        </w:rPr>
        <w:t xml:space="preserve"> و در ع</w:t>
      </w:r>
      <w:r w:rsidRPr="00E11D1E">
        <w:rPr>
          <w:rFonts w:hint="cs"/>
          <w:rtl/>
        </w:rPr>
        <w:t>ین</w:t>
      </w:r>
      <w:r w:rsidRPr="00E11D1E">
        <w:rPr>
          <w:rtl/>
        </w:rPr>
        <w:t xml:space="preserve"> حال کارآمدتر</w:t>
      </w:r>
      <w:r w:rsidRPr="00E11D1E">
        <w:rPr>
          <w:rFonts w:hint="cs"/>
          <w:rtl/>
        </w:rPr>
        <w:t>ین</w:t>
      </w:r>
      <w:r w:rsidRPr="00E11D1E">
        <w:rPr>
          <w:rtl/>
        </w:rPr>
        <w:t xml:space="preserve"> چ</w:t>
      </w:r>
      <w:r w:rsidRPr="00E11D1E">
        <w:rPr>
          <w:rFonts w:hint="cs"/>
          <w:rtl/>
        </w:rPr>
        <w:t>یدمان</w:t>
      </w:r>
      <w:r>
        <w:rPr>
          <w:rtl/>
        </w:rPr>
        <w:softHyphen/>
      </w:r>
      <w:r w:rsidRPr="00E11D1E">
        <w:rPr>
          <w:rtl/>
        </w:rPr>
        <w:t>هاي پ</w:t>
      </w:r>
      <w:r w:rsidRPr="00E11D1E">
        <w:rPr>
          <w:rFonts w:hint="cs"/>
          <w:rtl/>
        </w:rPr>
        <w:t>یشنهادي</w:t>
      </w:r>
      <w:r w:rsidRPr="00E11D1E">
        <w:rPr>
          <w:rtl/>
        </w:rPr>
        <w:t xml:space="preserve"> براي استفاده در مدلسازي</w:t>
      </w:r>
      <w:r>
        <w:rPr>
          <w:rFonts w:hint="cs"/>
          <w:rtl/>
        </w:rPr>
        <w:t xml:space="preserve">  عصب</w:t>
      </w:r>
      <w:r>
        <w:rPr>
          <w:rtl/>
        </w:rPr>
        <w:softHyphen/>
      </w:r>
      <w:r>
        <w:rPr>
          <w:rFonts w:hint="cs"/>
          <w:rtl/>
        </w:rPr>
        <w:t>های واقعی، مدل پرسپترون چندلایه</w:t>
      </w:r>
      <w:r>
        <w:rPr>
          <w:rStyle w:val="FootnoteReference"/>
          <w:rtl/>
        </w:rPr>
        <w:footnoteReference w:id="5"/>
      </w:r>
      <w:r>
        <w:rPr>
          <w:rFonts w:hint="cs"/>
          <w:rtl/>
          <w:lang w:bidi="fa-IR"/>
        </w:rPr>
        <w:t xml:space="preserve"> یا به اختصار </w:t>
      </w:r>
      <w:r>
        <w:rPr>
          <w:lang w:bidi="fa-IR"/>
        </w:rPr>
        <w:t>MLP</w:t>
      </w:r>
      <w:r>
        <w:rPr>
          <w:rFonts w:hint="cs"/>
          <w:rtl/>
          <w:lang w:bidi="fa-IR"/>
        </w:rPr>
        <w:t xml:space="preserve"> می</w:t>
      </w:r>
      <w:r>
        <w:rPr>
          <w:rtl/>
          <w:lang w:bidi="fa-IR"/>
        </w:rPr>
        <w:softHyphen/>
      </w:r>
      <w:r>
        <w:rPr>
          <w:rFonts w:hint="cs"/>
          <w:rtl/>
          <w:lang w:bidi="fa-IR"/>
        </w:rPr>
        <w:t xml:space="preserve">باشد که از یک لایه ورودی، یک یا </w:t>
      </w:r>
      <w:r>
        <w:rPr>
          <w:rtl/>
          <w:lang w:bidi="fa-IR"/>
        </w:rPr>
        <w:t>چند لا</w:t>
      </w:r>
      <w:r>
        <w:rPr>
          <w:rFonts w:hint="cs"/>
          <w:rtl/>
          <w:lang w:bidi="fa-IR"/>
        </w:rPr>
        <w:t>یه</w:t>
      </w:r>
      <w:r>
        <w:rPr>
          <w:rtl/>
          <w:lang w:bidi="fa-IR"/>
        </w:rPr>
        <w:t xml:space="preserve"> پنهان و </w:t>
      </w:r>
      <w:r>
        <w:rPr>
          <w:rFonts w:hint="cs"/>
          <w:rtl/>
          <w:lang w:bidi="fa-IR"/>
        </w:rPr>
        <w:t>یک</w:t>
      </w:r>
      <w:r>
        <w:rPr>
          <w:rtl/>
          <w:lang w:bidi="fa-IR"/>
        </w:rPr>
        <w:t xml:space="preserve"> لا</w:t>
      </w:r>
      <w:r>
        <w:rPr>
          <w:rFonts w:hint="cs"/>
          <w:rtl/>
          <w:lang w:bidi="fa-IR"/>
        </w:rPr>
        <w:t>یه</w:t>
      </w:r>
      <w:r>
        <w:rPr>
          <w:rtl/>
          <w:lang w:bidi="fa-IR"/>
        </w:rPr>
        <w:t xml:space="preserve"> خروج</w:t>
      </w:r>
      <w:r>
        <w:rPr>
          <w:rFonts w:hint="cs"/>
          <w:rtl/>
          <w:lang w:bidi="fa-IR"/>
        </w:rPr>
        <w:t>ی</w:t>
      </w:r>
      <w:r>
        <w:rPr>
          <w:rtl/>
          <w:lang w:bidi="fa-IR"/>
        </w:rPr>
        <w:t xml:space="preserve"> تشک</w:t>
      </w:r>
      <w:r>
        <w:rPr>
          <w:rFonts w:hint="cs"/>
          <w:rtl/>
          <w:lang w:bidi="fa-IR"/>
        </w:rPr>
        <w:t>یل</w:t>
      </w:r>
      <w:r>
        <w:rPr>
          <w:rtl/>
          <w:lang w:bidi="fa-IR"/>
        </w:rPr>
        <w:t xml:space="preserve"> </w:t>
      </w:r>
      <w:r>
        <w:rPr>
          <w:rFonts w:hint="cs"/>
          <w:rtl/>
          <w:lang w:bidi="fa-IR"/>
        </w:rPr>
        <w:t>یافته</w:t>
      </w:r>
      <w:r>
        <w:rPr>
          <w:rtl/>
          <w:lang w:bidi="fa-IR"/>
        </w:rPr>
        <w:t xml:space="preserve"> است. در ا</w:t>
      </w:r>
      <w:r>
        <w:rPr>
          <w:rFonts w:hint="cs"/>
          <w:rtl/>
          <w:lang w:bidi="fa-IR"/>
        </w:rPr>
        <w:t>ین</w:t>
      </w:r>
      <w:r>
        <w:rPr>
          <w:rtl/>
          <w:lang w:bidi="fa-IR"/>
        </w:rPr>
        <w:t xml:space="preserve"> ساختار، تمام نرون</w:t>
      </w:r>
      <w:r>
        <w:rPr>
          <w:rtl/>
          <w:lang w:bidi="fa-IR"/>
        </w:rPr>
        <w:softHyphen/>
        <w:t xml:space="preserve">هاي </w:t>
      </w:r>
      <w:r>
        <w:rPr>
          <w:rFonts w:hint="cs"/>
          <w:rtl/>
          <w:lang w:bidi="fa-IR"/>
        </w:rPr>
        <w:t>یک</w:t>
      </w:r>
      <w:r>
        <w:rPr>
          <w:rtl/>
          <w:lang w:bidi="fa-IR"/>
        </w:rPr>
        <w:t xml:space="preserve"> لا</w:t>
      </w:r>
      <w:r>
        <w:rPr>
          <w:rFonts w:hint="cs"/>
          <w:rtl/>
          <w:lang w:bidi="fa-IR"/>
        </w:rPr>
        <w:t>یه</w:t>
      </w:r>
      <w:r>
        <w:rPr>
          <w:rtl/>
          <w:lang w:bidi="fa-IR"/>
        </w:rPr>
        <w:t xml:space="preserve"> به تمام</w:t>
      </w:r>
      <w:r>
        <w:rPr>
          <w:rFonts w:hint="cs"/>
          <w:rtl/>
          <w:lang w:bidi="fa-IR"/>
        </w:rPr>
        <w:t xml:space="preserve"> نرون</w:t>
      </w:r>
      <w:r>
        <w:rPr>
          <w:rtl/>
          <w:lang w:bidi="fa-IR"/>
        </w:rPr>
        <w:softHyphen/>
        <w:t>هاي لا</w:t>
      </w:r>
      <w:r>
        <w:rPr>
          <w:rFonts w:hint="cs"/>
          <w:rtl/>
          <w:lang w:bidi="fa-IR"/>
        </w:rPr>
        <w:t>یه</w:t>
      </w:r>
      <w:r>
        <w:rPr>
          <w:rtl/>
          <w:lang w:bidi="fa-IR"/>
        </w:rPr>
        <w:t xml:space="preserve"> بعد متصل</w:t>
      </w:r>
      <w:r>
        <w:rPr>
          <w:rtl/>
          <w:lang w:bidi="fa-IR"/>
        </w:rPr>
        <w:softHyphen/>
      </w:r>
      <w:r>
        <w:rPr>
          <w:rFonts w:hint="cs"/>
          <w:rtl/>
          <w:lang w:bidi="fa-IR"/>
        </w:rPr>
        <w:t>ا</w:t>
      </w:r>
      <w:r>
        <w:rPr>
          <w:rtl/>
          <w:lang w:bidi="fa-IR"/>
        </w:rPr>
        <w:t>ند. ا</w:t>
      </w:r>
      <w:r>
        <w:rPr>
          <w:rFonts w:hint="cs"/>
          <w:rtl/>
          <w:lang w:bidi="fa-IR"/>
        </w:rPr>
        <w:t>ین</w:t>
      </w:r>
      <w:r>
        <w:rPr>
          <w:rtl/>
          <w:lang w:bidi="fa-IR"/>
        </w:rPr>
        <w:t xml:space="preserve"> چ</w:t>
      </w:r>
      <w:r>
        <w:rPr>
          <w:rFonts w:hint="cs"/>
          <w:rtl/>
          <w:lang w:bidi="fa-IR"/>
        </w:rPr>
        <w:t>یدمان</w:t>
      </w:r>
      <w:r>
        <w:rPr>
          <w:rtl/>
          <w:lang w:bidi="fa-IR"/>
        </w:rPr>
        <w:t xml:space="preserve"> اصطلاحاً </w:t>
      </w:r>
      <w:r>
        <w:rPr>
          <w:rFonts w:hint="cs"/>
          <w:rtl/>
          <w:lang w:bidi="fa-IR"/>
        </w:rPr>
        <w:t>یک</w:t>
      </w:r>
      <w:r>
        <w:rPr>
          <w:rtl/>
          <w:lang w:bidi="fa-IR"/>
        </w:rPr>
        <w:t xml:space="preserve"> شبکه با اتصالات کامل را تشک</w:t>
      </w:r>
      <w:r>
        <w:rPr>
          <w:rFonts w:hint="cs"/>
          <w:rtl/>
          <w:lang w:bidi="fa-IR"/>
        </w:rPr>
        <w:t>یل</w:t>
      </w:r>
      <w:r>
        <w:rPr>
          <w:rtl/>
          <w:lang w:bidi="fa-IR"/>
        </w:rPr>
        <w:t xml:space="preserve"> م</w:t>
      </w:r>
      <w:r>
        <w:rPr>
          <w:rFonts w:hint="cs"/>
          <w:rtl/>
          <w:lang w:bidi="fa-IR"/>
        </w:rPr>
        <w:t>ی</w:t>
      </w:r>
      <w:r>
        <w:rPr>
          <w:rtl/>
          <w:lang w:bidi="fa-IR"/>
        </w:rPr>
        <w:softHyphen/>
        <w:t>دهد.</w:t>
      </w:r>
    </w:p>
    <w:p w14:paraId="5A95256F" w14:textId="381FC87A" w:rsidR="00A116E6" w:rsidRDefault="00A116E6" w:rsidP="00A116E6">
      <w:pPr>
        <w:rPr>
          <w:rtl/>
          <w:lang w:bidi="fa-IR"/>
        </w:rPr>
      </w:pPr>
      <w:r>
        <w:rPr>
          <w:rFonts w:hint="cs"/>
          <w:rtl/>
          <w:lang w:bidi="fa-IR"/>
        </w:rPr>
        <w:lastRenderedPageBreak/>
        <w:t xml:space="preserve">شکل (3-22) </w:t>
      </w:r>
      <w:r w:rsidRPr="008B7581">
        <w:rPr>
          <w:rtl/>
          <w:lang w:bidi="fa-IR"/>
        </w:rPr>
        <w:t xml:space="preserve">شماي </w:t>
      </w:r>
      <w:r w:rsidRPr="008B7581">
        <w:rPr>
          <w:rFonts w:hint="cs"/>
          <w:rtl/>
          <w:lang w:bidi="fa-IR"/>
        </w:rPr>
        <w:t>یک</w:t>
      </w:r>
      <w:r w:rsidRPr="008B7581">
        <w:rPr>
          <w:rtl/>
          <w:lang w:bidi="fa-IR"/>
        </w:rPr>
        <w:t xml:space="preserve"> شبکه پرسپترون سه لا</w:t>
      </w:r>
      <w:r w:rsidRPr="008B7581">
        <w:rPr>
          <w:rFonts w:hint="cs"/>
          <w:rtl/>
          <w:lang w:bidi="fa-IR"/>
        </w:rPr>
        <w:t>یه</w:t>
      </w:r>
      <w:r w:rsidRPr="008B7581">
        <w:rPr>
          <w:rtl/>
          <w:lang w:bidi="fa-IR"/>
        </w:rPr>
        <w:t xml:space="preserve"> را نشان م</w:t>
      </w:r>
      <w:r w:rsidRPr="008B7581">
        <w:rPr>
          <w:rFonts w:hint="cs"/>
          <w:rtl/>
          <w:lang w:bidi="fa-IR"/>
        </w:rPr>
        <w:t>ی</w:t>
      </w:r>
      <w:r>
        <w:rPr>
          <w:rtl/>
          <w:lang w:bidi="fa-IR"/>
        </w:rPr>
        <w:softHyphen/>
      </w:r>
      <w:r w:rsidRPr="008B7581">
        <w:rPr>
          <w:rtl/>
          <w:lang w:bidi="fa-IR"/>
        </w:rPr>
        <w:t>دهد. به سادگ</w:t>
      </w:r>
      <w:r w:rsidRPr="008B7581">
        <w:rPr>
          <w:rFonts w:hint="cs"/>
          <w:rtl/>
          <w:lang w:bidi="fa-IR"/>
        </w:rPr>
        <w:t>ی</w:t>
      </w:r>
      <w:r w:rsidRPr="008B7581">
        <w:rPr>
          <w:rtl/>
          <w:lang w:bidi="fa-IR"/>
        </w:rPr>
        <w:t xml:space="preserve"> م</w:t>
      </w:r>
      <w:r w:rsidRPr="008B7581">
        <w:rPr>
          <w:rFonts w:hint="cs"/>
          <w:rtl/>
          <w:lang w:bidi="fa-IR"/>
        </w:rPr>
        <w:t>ی</w:t>
      </w:r>
      <w:r>
        <w:rPr>
          <w:rtl/>
          <w:lang w:bidi="fa-IR"/>
        </w:rPr>
        <w:softHyphen/>
      </w:r>
      <w:r w:rsidRPr="008B7581">
        <w:rPr>
          <w:rtl/>
          <w:lang w:bidi="fa-IR"/>
        </w:rPr>
        <w:t>توان استنباط نمود</w:t>
      </w:r>
      <w:r>
        <w:rPr>
          <w:rFonts w:hint="cs"/>
          <w:rtl/>
          <w:lang w:bidi="fa-IR"/>
        </w:rPr>
        <w:t xml:space="preserve"> </w:t>
      </w:r>
      <w:r>
        <w:rPr>
          <w:rtl/>
          <w:lang w:bidi="fa-IR"/>
        </w:rPr>
        <w:t>که تعداد نرون</w:t>
      </w:r>
      <w:r>
        <w:rPr>
          <w:rtl/>
          <w:lang w:bidi="fa-IR"/>
        </w:rPr>
        <w:softHyphen/>
      </w:r>
      <w:r w:rsidRPr="008B7581">
        <w:rPr>
          <w:rtl/>
          <w:lang w:bidi="fa-IR"/>
        </w:rPr>
        <w:t>هاي هر لا</w:t>
      </w:r>
      <w:r w:rsidRPr="008B7581">
        <w:rPr>
          <w:rFonts w:hint="cs"/>
          <w:rtl/>
          <w:lang w:bidi="fa-IR"/>
        </w:rPr>
        <w:t>یه،</w:t>
      </w:r>
      <w:r w:rsidRPr="008B7581">
        <w:rPr>
          <w:rtl/>
          <w:lang w:bidi="fa-IR"/>
        </w:rPr>
        <w:t xml:space="preserve"> مستقل از تعداد نرون</w:t>
      </w:r>
      <w:r>
        <w:rPr>
          <w:rtl/>
          <w:lang w:bidi="fa-IR"/>
        </w:rPr>
        <w:softHyphen/>
      </w:r>
      <w:r w:rsidRPr="008B7581">
        <w:rPr>
          <w:rtl/>
          <w:lang w:bidi="fa-IR"/>
        </w:rPr>
        <w:t>هاي د</w:t>
      </w:r>
      <w:r w:rsidRPr="008B7581">
        <w:rPr>
          <w:rFonts w:hint="cs"/>
          <w:rtl/>
          <w:lang w:bidi="fa-IR"/>
        </w:rPr>
        <w:t>یگر</w:t>
      </w:r>
      <w:r w:rsidRPr="008B7581">
        <w:rPr>
          <w:rtl/>
          <w:lang w:bidi="fa-IR"/>
        </w:rPr>
        <w:t xml:space="preserve"> لا</w:t>
      </w:r>
      <w:r w:rsidRPr="008B7581">
        <w:rPr>
          <w:rFonts w:hint="cs"/>
          <w:rtl/>
          <w:lang w:bidi="fa-IR"/>
        </w:rPr>
        <w:t>یه</w:t>
      </w:r>
      <w:r>
        <w:rPr>
          <w:rtl/>
          <w:lang w:bidi="fa-IR"/>
        </w:rPr>
        <w:softHyphen/>
      </w:r>
      <w:r w:rsidRPr="008B7581">
        <w:rPr>
          <w:rFonts w:hint="cs"/>
          <w:rtl/>
          <w:lang w:bidi="fa-IR"/>
        </w:rPr>
        <w:t>ها</w:t>
      </w:r>
      <w:r w:rsidRPr="008B7581">
        <w:rPr>
          <w:rtl/>
          <w:lang w:bidi="fa-IR"/>
        </w:rPr>
        <w:t xml:space="preserve"> م</w:t>
      </w:r>
      <w:r w:rsidRPr="008B7581">
        <w:rPr>
          <w:rFonts w:hint="cs"/>
          <w:rtl/>
          <w:lang w:bidi="fa-IR"/>
        </w:rPr>
        <w:t>ی</w:t>
      </w:r>
      <w:r>
        <w:rPr>
          <w:rtl/>
          <w:lang w:bidi="fa-IR"/>
        </w:rPr>
        <w:softHyphen/>
      </w:r>
      <w:r w:rsidRPr="008B7581">
        <w:rPr>
          <w:rtl/>
          <w:lang w:bidi="fa-IR"/>
        </w:rPr>
        <w:t>باشد. توجه به ا</w:t>
      </w:r>
      <w:r w:rsidRPr="008B7581">
        <w:rPr>
          <w:rFonts w:hint="cs"/>
          <w:rtl/>
          <w:lang w:bidi="fa-IR"/>
        </w:rPr>
        <w:t>ین</w:t>
      </w:r>
      <w:r w:rsidRPr="008B7581">
        <w:rPr>
          <w:rtl/>
          <w:lang w:bidi="fa-IR"/>
        </w:rPr>
        <w:t xml:space="preserve"> نکته حائز</w:t>
      </w:r>
      <w:r>
        <w:rPr>
          <w:rFonts w:hint="cs"/>
          <w:rtl/>
          <w:lang w:bidi="fa-IR"/>
        </w:rPr>
        <w:t xml:space="preserve"> اهمیت است که در شکل (3-22)، هر دایره تجمیع شده عمل جمع و آستانه</w:t>
      </w:r>
      <w:r>
        <w:rPr>
          <w:rtl/>
          <w:lang w:bidi="fa-IR"/>
        </w:rPr>
        <w:softHyphen/>
      </w:r>
      <w:r>
        <w:rPr>
          <w:rFonts w:hint="cs"/>
          <w:rtl/>
          <w:lang w:bidi="fa-IR"/>
        </w:rPr>
        <w:t xml:space="preserve">گذاری (عبور از تابع غیر خطی سیگموئید) است. در حقیقت هر دایره توپر در شکل (3-22)، مدلی است از جمع کننده و بلوک آستانه گذاری نشان داده شده در شکل </w:t>
      </w:r>
      <w:r w:rsidR="0094653D">
        <w:rPr>
          <w:rFonts w:hint="cs"/>
          <w:rtl/>
          <w:lang w:bidi="fa-IR"/>
        </w:rPr>
        <w:t>(3-21)</w:t>
      </w:r>
      <w:r>
        <w:rPr>
          <w:rFonts w:hint="cs"/>
          <w:rtl/>
          <w:lang w:bidi="fa-IR"/>
        </w:rPr>
        <w:t xml:space="preserve">،  که به منظور سهولت نمایش به این فرم نشان داده شده است. </w:t>
      </w:r>
    </w:p>
    <w:p w14:paraId="365ABE52" w14:textId="3A7F3B93" w:rsidR="0094653D" w:rsidRDefault="000E16EB" w:rsidP="000E16EB">
      <w:pPr>
        <w:jc w:val="center"/>
        <w:rPr>
          <w:rtl/>
          <w:lang w:bidi="fa-IR"/>
        </w:rPr>
      </w:pPr>
      <w:r>
        <w:rPr>
          <w:noProof/>
        </w:rPr>
        <w:drawing>
          <wp:inline distT="0" distB="0" distL="0" distR="0" wp14:anchorId="35569518" wp14:editId="55A2852C">
            <wp:extent cx="2667000" cy="1714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67000" cy="1714500"/>
                    </a:xfrm>
                    <a:prstGeom prst="rect">
                      <a:avLst/>
                    </a:prstGeom>
                  </pic:spPr>
                </pic:pic>
              </a:graphicData>
            </a:graphic>
          </wp:inline>
        </w:drawing>
      </w:r>
    </w:p>
    <w:p w14:paraId="3E1D4A8C" w14:textId="2B7DDFB8" w:rsidR="000E16EB" w:rsidRDefault="000E16EB" w:rsidP="000E16EB">
      <w:pPr>
        <w:pStyle w:val="a5"/>
        <w:rPr>
          <w:rtl/>
        </w:rPr>
      </w:pPr>
      <w:bookmarkStart w:id="90" w:name="_Toc106709578"/>
      <w:r>
        <w:rPr>
          <w:rFonts w:hint="cs"/>
          <w:rtl/>
        </w:rPr>
        <w:t xml:space="preserve">شکل 3-22: </w:t>
      </w:r>
      <w:r w:rsidRPr="000E16EB">
        <w:rPr>
          <w:rtl/>
        </w:rPr>
        <w:t>شما</w:t>
      </w:r>
      <w:r w:rsidRPr="000E16EB">
        <w:rPr>
          <w:rFonts w:hint="cs"/>
          <w:rtl/>
        </w:rPr>
        <w:t>ی</w:t>
      </w:r>
      <w:r w:rsidRPr="000E16EB">
        <w:rPr>
          <w:rtl/>
        </w:rPr>
        <w:t xml:space="preserve"> </w:t>
      </w:r>
      <w:r w:rsidRPr="000E16EB">
        <w:rPr>
          <w:rFonts w:hint="cs"/>
          <w:rtl/>
        </w:rPr>
        <w:t>ی</w:t>
      </w:r>
      <w:r w:rsidRPr="000E16EB">
        <w:rPr>
          <w:rFonts w:hint="eastAsia"/>
          <w:rtl/>
        </w:rPr>
        <w:t>ک</w:t>
      </w:r>
      <w:r w:rsidRPr="000E16EB">
        <w:rPr>
          <w:rtl/>
        </w:rPr>
        <w:t xml:space="preserve"> شبکه پرسپترون سه لا</w:t>
      </w:r>
      <w:r w:rsidRPr="000E16EB">
        <w:rPr>
          <w:rFonts w:hint="cs"/>
          <w:rtl/>
        </w:rPr>
        <w:t>ی</w:t>
      </w:r>
      <w:r w:rsidRPr="000E16EB">
        <w:rPr>
          <w:rFonts w:hint="eastAsia"/>
          <w:rtl/>
        </w:rPr>
        <w:t>ه</w:t>
      </w:r>
      <w:bookmarkEnd w:id="90"/>
    </w:p>
    <w:p w14:paraId="61F04F9D" w14:textId="2979507A" w:rsidR="00E54768" w:rsidRDefault="00E54768" w:rsidP="00E54768">
      <w:pPr>
        <w:spacing w:before="240"/>
        <w:rPr>
          <w:rtl/>
          <w:lang w:bidi="fa-IR"/>
        </w:rPr>
      </w:pPr>
      <w:r>
        <w:rPr>
          <w:rFonts w:hint="cs"/>
          <w:rtl/>
        </w:rPr>
        <w:t xml:space="preserve">با توجه به شکل (3-22)، خروجی عصب </w:t>
      </w:r>
      <w:r>
        <w:t>m</w:t>
      </w:r>
      <w:r>
        <w:rPr>
          <w:rFonts w:hint="cs"/>
          <w:rtl/>
          <w:lang w:bidi="fa-IR"/>
        </w:rPr>
        <w:t>ام (در لایه آخر) را می</w:t>
      </w:r>
      <w:r>
        <w:rPr>
          <w:rtl/>
          <w:lang w:bidi="fa-IR"/>
        </w:rPr>
        <w:softHyphen/>
      </w:r>
      <w:r>
        <w:rPr>
          <w:rFonts w:hint="cs"/>
          <w:rtl/>
          <w:lang w:bidi="fa-IR"/>
        </w:rPr>
        <w:t xml:space="preserve">توان به صورت رابطه (3-9) نشان داد. </w:t>
      </w:r>
    </w:p>
    <w:p w14:paraId="5B2B1705" w14:textId="33FADA24" w:rsidR="00E54768" w:rsidRDefault="00E54768" w:rsidP="00E54768">
      <w:pPr>
        <w:spacing w:before="240"/>
        <w:rPr>
          <w:rtl/>
          <w:lang w:bidi="fa-IR"/>
        </w:rPr>
      </w:pPr>
      <w:r>
        <w:rPr>
          <w:rFonts w:hint="cs"/>
          <w:rtl/>
          <w:lang w:bidi="fa-IR"/>
        </w:rPr>
        <w:t xml:space="preserve">(رابطه 3-9)                       </w:t>
      </w:r>
      <w:r>
        <w:rPr>
          <w:lang w:bidi="fa-IR"/>
        </w:rPr>
        <w:t xml:space="preserve">               </w:t>
      </w:r>
      <w:r>
        <w:rPr>
          <w:rFonts w:hint="cs"/>
          <w:rtl/>
          <w:lang w:bidi="fa-IR"/>
        </w:rPr>
        <w:t xml:space="preserve">                               </w:t>
      </w:r>
      <m:oMath>
        <m:sSub>
          <m:sSubPr>
            <m:ctrlPr>
              <w:rPr>
                <w:rFonts w:ascii="Cambria Math" w:hAnsi="Cambria Math"/>
                <w:lang w:bidi="fa-IR"/>
              </w:rPr>
            </m:ctrlPr>
          </m:sSubPr>
          <m:e>
            <m:r>
              <w:rPr>
                <w:rFonts w:ascii="Cambria Math" w:hAnsi="Cambria Math"/>
                <w:lang w:bidi="fa-IR"/>
              </w:rPr>
              <m:t>O</m:t>
            </m:r>
          </m:e>
          <m:sub>
            <m:r>
              <w:rPr>
                <w:rFonts w:ascii="Cambria Math" w:hAnsi="Cambria Math"/>
                <w:lang w:bidi="fa-IR"/>
              </w:rPr>
              <m:t>m</m:t>
            </m:r>
          </m:sub>
        </m:sSub>
        <m:r>
          <w:rPr>
            <w:rFonts w:ascii="Cambria Math" w:hAnsi="Cambria Math"/>
            <w:lang w:bidi="fa-IR"/>
          </w:rPr>
          <m:t>=sgm(</m:t>
        </m:r>
        <m:nary>
          <m:naryPr>
            <m:chr m:val="∑"/>
            <m:limLoc m:val="undOvr"/>
            <m:supHide m:val="1"/>
            <m:ctrlPr>
              <w:rPr>
                <w:rFonts w:ascii="Cambria Math" w:hAnsi="Cambria Math"/>
                <w:i/>
                <w:lang w:bidi="fa-IR"/>
              </w:rPr>
            </m:ctrlPr>
          </m:naryPr>
          <m:sub>
            <m:r>
              <w:rPr>
                <w:rFonts w:ascii="Cambria Math" w:hAnsi="Cambria Math"/>
                <w:lang w:bidi="fa-IR"/>
              </w:rPr>
              <m:t>m</m:t>
            </m:r>
          </m:sub>
          <m:sup/>
          <m:e>
            <m:r>
              <w:rPr>
                <w:rFonts w:ascii="Cambria Math" w:hAnsi="Cambria Math"/>
                <w:lang w:bidi="fa-IR"/>
              </w:rPr>
              <m:t>sgm(</m:t>
            </m:r>
            <m:nary>
              <m:naryPr>
                <m:chr m:val="∑"/>
                <m:limLoc m:val="undOvr"/>
                <m:supHide m:val="1"/>
                <m:ctrlPr>
                  <w:rPr>
                    <w:rFonts w:ascii="Cambria Math" w:hAnsi="Cambria Math"/>
                    <w:i/>
                    <w:lang w:bidi="fa-IR"/>
                  </w:rPr>
                </m:ctrlPr>
              </m:naryPr>
              <m:sub>
                <m:r>
                  <w:rPr>
                    <w:rFonts w:ascii="Cambria Math" w:hAnsi="Cambria Math"/>
                    <w:lang w:bidi="fa-IR"/>
                  </w:rPr>
                  <m:t>l</m:t>
                </m:r>
              </m:sub>
              <m:sup/>
              <m:e>
                <m:sSub>
                  <m:sSubPr>
                    <m:ctrlPr>
                      <w:rPr>
                        <w:rFonts w:ascii="Cambria Math" w:hAnsi="Cambria Math"/>
                        <w:i/>
                        <w:lang w:bidi="fa-IR"/>
                      </w:rPr>
                    </m:ctrlPr>
                  </m:sSubPr>
                  <m:e>
                    <m:r>
                      <w:rPr>
                        <w:rFonts w:ascii="Cambria Math" w:hAnsi="Cambria Math"/>
                        <w:lang w:bidi="fa-IR"/>
                      </w:rPr>
                      <m:t>x</m:t>
                    </m:r>
                  </m:e>
                  <m:sub>
                    <m:r>
                      <w:rPr>
                        <w:rFonts w:ascii="Cambria Math" w:hAnsi="Cambria Math"/>
                        <w:lang w:bidi="fa-IR"/>
                      </w:rPr>
                      <m:t>i</m:t>
                    </m:r>
                  </m:sub>
                </m:sSub>
                <m:sSubSup>
                  <m:sSubSupPr>
                    <m:ctrlPr>
                      <w:rPr>
                        <w:rFonts w:ascii="Cambria Math" w:hAnsi="Cambria Math"/>
                        <w:i/>
                        <w:lang w:bidi="fa-IR"/>
                      </w:rPr>
                    </m:ctrlPr>
                  </m:sSubSupPr>
                  <m:e>
                    <m:r>
                      <w:rPr>
                        <w:rFonts w:ascii="Cambria Math" w:hAnsi="Cambria Math"/>
                        <w:lang w:bidi="fa-IR"/>
                      </w:rPr>
                      <m:t>w</m:t>
                    </m:r>
                  </m:e>
                  <m:sub>
                    <m:r>
                      <w:rPr>
                        <w:rFonts w:ascii="Cambria Math" w:hAnsi="Cambria Math"/>
                        <w:lang w:bidi="fa-IR"/>
                      </w:rPr>
                      <m:t>lm</m:t>
                    </m:r>
                  </m:sub>
                  <m:sup>
                    <m:r>
                      <w:rPr>
                        <w:rFonts w:ascii="Cambria Math" w:hAnsi="Cambria Math"/>
                        <w:lang w:bidi="fa-IR"/>
                      </w:rPr>
                      <m:t>h</m:t>
                    </m:r>
                  </m:sup>
                </m:sSubSup>
                <m:r>
                  <w:rPr>
                    <w:rFonts w:ascii="Cambria Math" w:hAnsi="Cambria Math"/>
                    <w:lang w:bidi="fa-IR"/>
                  </w:rPr>
                  <m:t>)</m:t>
                </m:r>
                <m:sSubSup>
                  <m:sSubSupPr>
                    <m:ctrlPr>
                      <w:rPr>
                        <w:rFonts w:ascii="Cambria Math" w:hAnsi="Cambria Math"/>
                        <w:i/>
                        <w:lang w:bidi="fa-IR"/>
                      </w:rPr>
                    </m:ctrlPr>
                  </m:sSubSupPr>
                  <m:e>
                    <m:r>
                      <w:rPr>
                        <w:rFonts w:ascii="Cambria Math" w:hAnsi="Cambria Math"/>
                        <w:lang w:bidi="fa-IR"/>
                      </w:rPr>
                      <m:t>w</m:t>
                    </m:r>
                  </m:e>
                  <m:sub>
                    <m:r>
                      <w:rPr>
                        <w:rFonts w:ascii="Cambria Math" w:hAnsi="Cambria Math"/>
                        <w:lang w:bidi="fa-IR"/>
                      </w:rPr>
                      <m:t>mi</m:t>
                    </m:r>
                  </m:sub>
                  <m:sup>
                    <m:r>
                      <w:rPr>
                        <w:rFonts w:ascii="Cambria Math" w:hAnsi="Cambria Math"/>
                        <w:lang w:bidi="fa-IR"/>
                      </w:rPr>
                      <m:t>o</m:t>
                    </m:r>
                  </m:sup>
                </m:sSubSup>
              </m:e>
            </m:nary>
          </m:e>
        </m:nary>
      </m:oMath>
    </w:p>
    <w:p w14:paraId="1F1F049E" w14:textId="4EE8D92C" w:rsidR="00E54768" w:rsidRDefault="00E54768" w:rsidP="00E54768">
      <w:pPr>
        <w:rPr>
          <w:rtl/>
          <w:lang w:bidi="fa-IR"/>
        </w:rPr>
      </w:pPr>
      <w:r>
        <w:rPr>
          <w:rFonts w:hint="cs"/>
          <w:rtl/>
          <w:lang w:bidi="fa-IR"/>
        </w:rPr>
        <w:t xml:space="preserve">که در آن </w:t>
      </w:r>
      <w:r>
        <w:rPr>
          <w:lang w:bidi="fa-IR"/>
        </w:rPr>
        <w:t>h</w:t>
      </w:r>
      <w:r>
        <w:rPr>
          <w:rFonts w:hint="cs"/>
          <w:rtl/>
          <w:lang w:bidi="fa-IR"/>
        </w:rPr>
        <w:t xml:space="preserve"> و </w:t>
      </w:r>
      <w:r>
        <w:rPr>
          <w:lang w:bidi="fa-IR"/>
        </w:rPr>
        <w:t>o</w:t>
      </w:r>
      <w:r>
        <w:rPr>
          <w:rFonts w:hint="cs"/>
          <w:rtl/>
          <w:lang w:bidi="fa-IR"/>
        </w:rPr>
        <w:t xml:space="preserve"> به ترتیب نشان دهنده لایه نهان و لایه خروجی بوده و منظور از </w:t>
      </w:r>
      <w:r>
        <w:rPr>
          <w:lang w:bidi="fa-IR"/>
        </w:rPr>
        <w:t>w</w:t>
      </w:r>
      <w:r>
        <w:rPr>
          <w:rFonts w:hint="cs"/>
          <w:rtl/>
          <w:lang w:bidi="fa-IR"/>
        </w:rPr>
        <w:t xml:space="preserve"> همان وزن</w:t>
      </w:r>
      <w:r>
        <w:rPr>
          <w:rtl/>
          <w:lang w:bidi="fa-IR"/>
        </w:rPr>
        <w:softHyphen/>
      </w:r>
      <w:r>
        <w:rPr>
          <w:rFonts w:hint="cs"/>
          <w:rtl/>
          <w:lang w:bidi="fa-IR"/>
        </w:rPr>
        <w:t>های لایه</w:t>
      </w:r>
      <w:r>
        <w:rPr>
          <w:rtl/>
          <w:lang w:bidi="fa-IR"/>
        </w:rPr>
        <w:softHyphen/>
      </w:r>
      <w:r>
        <w:rPr>
          <w:rFonts w:hint="cs"/>
          <w:rtl/>
          <w:lang w:bidi="fa-IR"/>
        </w:rPr>
        <w:t>ها می</w:t>
      </w:r>
      <w:r>
        <w:rPr>
          <w:rtl/>
          <w:lang w:bidi="fa-IR"/>
        </w:rPr>
        <w:softHyphen/>
      </w:r>
      <w:r>
        <w:rPr>
          <w:rFonts w:hint="cs"/>
          <w:rtl/>
          <w:lang w:bidi="fa-IR"/>
        </w:rPr>
        <w:t xml:space="preserve">باشد، </w:t>
      </w:r>
      <w:proofErr w:type="spellStart"/>
      <w:r>
        <w:rPr>
          <w:lang w:bidi="fa-IR"/>
        </w:rPr>
        <w:t>sgm</w:t>
      </w:r>
      <w:proofErr w:type="spellEnd"/>
      <w:r>
        <w:rPr>
          <w:rFonts w:hint="cs"/>
          <w:rtl/>
          <w:lang w:bidi="fa-IR"/>
        </w:rPr>
        <w:t xml:space="preserve"> نیز تابع سیگموئید است که به صورت زیر تعریف می</w:t>
      </w:r>
      <w:r>
        <w:rPr>
          <w:rtl/>
          <w:lang w:bidi="fa-IR"/>
        </w:rPr>
        <w:softHyphen/>
      </w:r>
      <w:r>
        <w:rPr>
          <w:rFonts w:hint="cs"/>
          <w:rtl/>
          <w:lang w:bidi="fa-IR"/>
        </w:rPr>
        <w:t>گردد:</w:t>
      </w:r>
    </w:p>
    <w:p w14:paraId="14CF712E" w14:textId="4DA9A3FB" w:rsidR="003E7CC6" w:rsidRDefault="003E7CC6" w:rsidP="003E7CC6">
      <w:pPr>
        <w:rPr>
          <w:lang w:bidi="fa-IR"/>
        </w:rPr>
      </w:pPr>
      <w:r>
        <w:rPr>
          <w:rFonts w:hint="cs"/>
          <w:rtl/>
          <w:lang w:bidi="fa-IR"/>
        </w:rPr>
        <w:t xml:space="preserve">(رابطه 3-10)                                                              </w:t>
      </w:r>
      <w:r>
        <w:rPr>
          <w:lang w:bidi="fa-IR"/>
        </w:rPr>
        <w:t xml:space="preserve">              </w:t>
      </w:r>
      <w:r>
        <w:rPr>
          <w:rFonts w:hint="cs"/>
          <w:rtl/>
          <w:lang w:bidi="fa-IR"/>
        </w:rPr>
        <w:t xml:space="preserve">                    </w:t>
      </w:r>
      <m:oMath>
        <m:r>
          <w:rPr>
            <w:rFonts w:ascii="Cambria Math" w:hAnsi="Cambria Math"/>
            <w:lang w:bidi="fa-IR"/>
          </w:rPr>
          <m:t>sgm</m:t>
        </m:r>
        <m:d>
          <m:dPr>
            <m:ctrlPr>
              <w:rPr>
                <w:rFonts w:ascii="Cambria Math" w:hAnsi="Cambria Math"/>
                <w:i/>
                <w:lang w:bidi="fa-IR"/>
              </w:rPr>
            </m:ctrlPr>
          </m:dPr>
          <m:e>
            <m:r>
              <w:rPr>
                <w:rFonts w:ascii="Cambria Math" w:hAnsi="Cambria Math"/>
                <w:lang w:bidi="fa-IR"/>
              </w:rPr>
              <m:t>x</m:t>
            </m:r>
          </m:e>
        </m:d>
        <m:r>
          <w:rPr>
            <w:rFonts w:ascii="Cambria Math" w:hAnsi="Cambria Math"/>
            <w:lang w:bidi="fa-IR"/>
          </w:rPr>
          <m:t>=</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1+</m:t>
            </m:r>
            <m:sSup>
              <m:sSupPr>
                <m:ctrlPr>
                  <w:rPr>
                    <w:rFonts w:ascii="Cambria Math" w:hAnsi="Cambria Math"/>
                    <w:i/>
                    <w:lang w:bidi="fa-IR"/>
                  </w:rPr>
                </m:ctrlPr>
              </m:sSupPr>
              <m:e>
                <m:r>
                  <w:rPr>
                    <w:rFonts w:ascii="Cambria Math" w:hAnsi="Cambria Math"/>
                    <w:lang w:bidi="fa-IR"/>
                  </w:rPr>
                  <m:t>e</m:t>
                </m:r>
              </m:e>
              <m:sup>
                <m:r>
                  <w:rPr>
                    <w:rFonts w:ascii="Cambria Math" w:hAnsi="Cambria Math"/>
                    <w:lang w:bidi="fa-IR"/>
                  </w:rPr>
                  <m:t>-x</m:t>
                </m:r>
              </m:sup>
            </m:sSup>
          </m:den>
        </m:f>
      </m:oMath>
    </w:p>
    <w:p w14:paraId="7535A3E9" w14:textId="0B0D6ADD" w:rsidR="003E7CC6" w:rsidRDefault="003E7CC6" w:rsidP="003E7CC6">
      <w:pPr>
        <w:rPr>
          <w:rtl/>
          <w:lang w:bidi="fa-IR"/>
        </w:rPr>
      </w:pPr>
      <w:r>
        <w:rPr>
          <w:rFonts w:hint="cs"/>
          <w:rtl/>
          <w:lang w:bidi="fa-IR"/>
        </w:rPr>
        <w:t xml:space="preserve">شکل </w:t>
      </w:r>
      <w:r w:rsidR="00BA0966">
        <w:rPr>
          <w:rFonts w:hint="cs"/>
          <w:rtl/>
          <w:lang w:bidi="fa-IR"/>
        </w:rPr>
        <w:t>(3-23)</w:t>
      </w:r>
      <w:r>
        <w:rPr>
          <w:rFonts w:hint="cs"/>
          <w:rtl/>
          <w:lang w:bidi="fa-IR"/>
        </w:rPr>
        <w:t xml:space="preserve"> تابع سیگموئید را نشان می</w:t>
      </w:r>
      <w:r>
        <w:rPr>
          <w:rtl/>
          <w:lang w:bidi="fa-IR"/>
        </w:rPr>
        <w:softHyphen/>
      </w:r>
      <w:r>
        <w:rPr>
          <w:rFonts w:hint="cs"/>
          <w:rtl/>
          <w:lang w:bidi="fa-IR"/>
        </w:rPr>
        <w:t>دهد. می</w:t>
      </w:r>
      <w:r>
        <w:rPr>
          <w:rtl/>
          <w:lang w:bidi="fa-IR"/>
        </w:rPr>
        <w:softHyphen/>
      </w:r>
      <w:r>
        <w:rPr>
          <w:rFonts w:hint="cs"/>
          <w:rtl/>
          <w:lang w:bidi="fa-IR"/>
        </w:rPr>
        <w:t xml:space="preserve">توان دید که این تابع رفتاری هموار بین </w:t>
      </w:r>
      <w:r>
        <w:rPr>
          <w:lang w:bidi="fa-IR"/>
        </w:rPr>
        <w:t>0</w:t>
      </w:r>
      <w:r>
        <w:rPr>
          <w:rFonts w:hint="cs"/>
          <w:rtl/>
          <w:lang w:bidi="fa-IR"/>
        </w:rPr>
        <w:t xml:space="preserve"> و </w:t>
      </w:r>
      <w:r>
        <w:rPr>
          <w:lang w:bidi="fa-IR"/>
        </w:rPr>
        <w:t>1</w:t>
      </w:r>
      <w:r>
        <w:rPr>
          <w:rFonts w:hint="cs"/>
          <w:rtl/>
          <w:lang w:bidi="fa-IR"/>
        </w:rPr>
        <w:t xml:space="preserve"> دارد.</w:t>
      </w:r>
    </w:p>
    <w:p w14:paraId="5C473861" w14:textId="369C1136" w:rsidR="003E7CC6" w:rsidRDefault="000415F8" w:rsidP="000415F8">
      <w:pPr>
        <w:jc w:val="center"/>
        <w:rPr>
          <w:rtl/>
          <w:lang w:bidi="fa-IR"/>
        </w:rPr>
      </w:pPr>
      <w:r>
        <w:rPr>
          <w:noProof/>
        </w:rPr>
        <w:lastRenderedPageBreak/>
        <w:drawing>
          <wp:inline distT="0" distB="0" distL="0" distR="0" wp14:anchorId="32229DAC" wp14:editId="75078DAC">
            <wp:extent cx="3895725" cy="1800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95725" cy="1800225"/>
                    </a:xfrm>
                    <a:prstGeom prst="rect">
                      <a:avLst/>
                    </a:prstGeom>
                  </pic:spPr>
                </pic:pic>
              </a:graphicData>
            </a:graphic>
          </wp:inline>
        </w:drawing>
      </w:r>
    </w:p>
    <w:p w14:paraId="1C4D2068" w14:textId="4D833C60" w:rsidR="000415F8" w:rsidRDefault="000415F8" w:rsidP="000415F8">
      <w:pPr>
        <w:pStyle w:val="a5"/>
        <w:rPr>
          <w:rtl/>
        </w:rPr>
      </w:pPr>
      <w:bookmarkStart w:id="91" w:name="_Toc106709579"/>
      <w:r>
        <w:rPr>
          <w:rFonts w:hint="cs"/>
          <w:rtl/>
        </w:rPr>
        <w:t xml:space="preserve">شکل 3-23: </w:t>
      </w:r>
      <w:r w:rsidRPr="000415F8">
        <w:rPr>
          <w:rtl/>
        </w:rPr>
        <w:t>رفتار تابع س</w:t>
      </w:r>
      <w:r w:rsidRPr="000415F8">
        <w:rPr>
          <w:rFonts w:hint="cs"/>
          <w:rtl/>
        </w:rPr>
        <w:t>ی</w:t>
      </w:r>
      <w:r w:rsidRPr="000415F8">
        <w:rPr>
          <w:rFonts w:hint="eastAsia"/>
          <w:rtl/>
        </w:rPr>
        <w:t>گموئ</w:t>
      </w:r>
      <w:r w:rsidRPr="000415F8">
        <w:rPr>
          <w:rFonts w:hint="cs"/>
          <w:rtl/>
        </w:rPr>
        <w:t>ی</w:t>
      </w:r>
      <w:r w:rsidRPr="000415F8">
        <w:rPr>
          <w:rFonts w:hint="eastAsia"/>
          <w:rtl/>
        </w:rPr>
        <w:t>د</w:t>
      </w:r>
      <w:bookmarkEnd w:id="91"/>
    </w:p>
    <w:p w14:paraId="72B59F1C" w14:textId="3054A3AD" w:rsidR="009C5CD8" w:rsidRPr="00D930CD" w:rsidRDefault="009C5CD8" w:rsidP="009C5CD8">
      <w:pPr>
        <w:pStyle w:val="a0"/>
        <w:rPr>
          <w:sz w:val="32"/>
          <w:szCs w:val="40"/>
        </w:rPr>
      </w:pPr>
      <w:bookmarkStart w:id="92" w:name="_Toc106709425"/>
      <w:r>
        <w:rPr>
          <w:rFonts w:hint="cs"/>
          <w:sz w:val="32"/>
          <w:rtl/>
        </w:rPr>
        <w:t>3</w:t>
      </w:r>
      <w:r w:rsidRPr="00D930CD">
        <w:rPr>
          <w:rFonts w:hint="cs"/>
          <w:sz w:val="32"/>
          <w:rtl/>
        </w:rPr>
        <w:t>-</w:t>
      </w:r>
      <w:r>
        <w:rPr>
          <w:rFonts w:hint="cs"/>
          <w:sz w:val="32"/>
          <w:rtl/>
        </w:rPr>
        <w:t>7-7</w:t>
      </w:r>
      <w:r>
        <w:rPr>
          <w:sz w:val="32"/>
        </w:rPr>
        <w:t xml:space="preserve"> </w:t>
      </w:r>
      <w:r w:rsidRPr="009C5CD8">
        <w:rPr>
          <w:sz w:val="32"/>
          <w:rtl/>
        </w:rPr>
        <w:t>آموزش شبکه به روش پس انتشار خطا</w:t>
      </w:r>
      <w:bookmarkEnd w:id="92"/>
    </w:p>
    <w:p w14:paraId="270A6EA3" w14:textId="42682249" w:rsidR="009C5CD8" w:rsidRDefault="009C5CD8" w:rsidP="009C5CD8">
      <w:pPr>
        <w:rPr>
          <w:rtl/>
        </w:rPr>
      </w:pPr>
      <w:r>
        <w:rPr>
          <w:rFonts w:hint="cs"/>
          <w:rtl/>
        </w:rPr>
        <w:t>به طور کلی شبکه</w:t>
      </w:r>
      <w:r>
        <w:rPr>
          <w:rtl/>
        </w:rPr>
        <w:softHyphen/>
      </w:r>
      <w:r>
        <w:rPr>
          <w:rFonts w:hint="cs"/>
          <w:rtl/>
        </w:rPr>
        <w:t>های عصبی مصنوعی از لحاظ یادگیری بر دو دسته</w:t>
      </w:r>
      <w:r>
        <w:rPr>
          <w:rtl/>
        </w:rPr>
        <w:softHyphen/>
      </w:r>
      <w:r>
        <w:rPr>
          <w:rFonts w:hint="cs"/>
          <w:rtl/>
        </w:rPr>
        <w:t>اند: شبکه</w:t>
      </w:r>
      <w:r>
        <w:rPr>
          <w:rtl/>
        </w:rPr>
        <w:softHyphen/>
      </w:r>
      <w:r>
        <w:rPr>
          <w:rFonts w:hint="cs"/>
          <w:rtl/>
        </w:rPr>
        <w:t xml:space="preserve">های وزن ثابت و </w:t>
      </w:r>
      <w:r w:rsidR="009B78E2">
        <w:rPr>
          <w:rFonts w:hint="cs"/>
          <w:rtl/>
        </w:rPr>
        <w:t xml:space="preserve">     </w:t>
      </w:r>
      <w:r>
        <w:rPr>
          <w:rtl/>
        </w:rPr>
        <w:t>شبکه</w:t>
      </w:r>
      <w:r>
        <w:rPr>
          <w:rtl/>
        </w:rPr>
        <w:softHyphen/>
      </w:r>
      <w:r w:rsidRPr="00C93092">
        <w:rPr>
          <w:rtl/>
        </w:rPr>
        <w:t>ها</w:t>
      </w:r>
      <w:r w:rsidRPr="00C93092">
        <w:rPr>
          <w:rFonts w:hint="cs"/>
          <w:rtl/>
        </w:rPr>
        <w:t>ی</w:t>
      </w:r>
      <w:r w:rsidRPr="00C93092">
        <w:rPr>
          <w:rtl/>
        </w:rPr>
        <w:t xml:space="preserve"> با وزن متغ</w:t>
      </w:r>
      <w:r w:rsidRPr="00C93092">
        <w:rPr>
          <w:rFonts w:hint="cs"/>
          <w:rtl/>
        </w:rPr>
        <w:t>یر</w:t>
      </w:r>
      <w:r w:rsidRPr="00C93092">
        <w:rPr>
          <w:rtl/>
        </w:rPr>
        <w:t xml:space="preserve"> (شبکه</w:t>
      </w:r>
      <w:r w:rsidR="009B78E2">
        <w:rPr>
          <w:rtl/>
        </w:rPr>
        <w:softHyphen/>
      </w:r>
      <w:r w:rsidRPr="00C93092">
        <w:rPr>
          <w:rtl/>
        </w:rPr>
        <w:t>ها</w:t>
      </w:r>
      <w:r w:rsidRPr="00C93092">
        <w:rPr>
          <w:rFonts w:hint="cs"/>
          <w:rtl/>
        </w:rPr>
        <w:t>ی</w:t>
      </w:r>
      <w:r w:rsidRPr="00C93092">
        <w:rPr>
          <w:rtl/>
        </w:rPr>
        <w:t xml:space="preserve"> </w:t>
      </w:r>
      <w:r w:rsidRPr="00C93092">
        <w:rPr>
          <w:rFonts w:hint="cs"/>
          <w:rtl/>
        </w:rPr>
        <w:t>یادگیرنده</w:t>
      </w:r>
      <w:r w:rsidRPr="00C93092">
        <w:rPr>
          <w:rtl/>
        </w:rPr>
        <w:t>). خود شبکه</w:t>
      </w:r>
      <w:r w:rsidR="009B78E2">
        <w:rPr>
          <w:rtl/>
        </w:rPr>
        <w:softHyphen/>
      </w:r>
      <w:r w:rsidRPr="00C93092">
        <w:rPr>
          <w:rtl/>
        </w:rPr>
        <w:t>ها</w:t>
      </w:r>
      <w:r w:rsidRPr="00C93092">
        <w:rPr>
          <w:rFonts w:hint="cs"/>
          <w:rtl/>
        </w:rPr>
        <w:t>ی</w:t>
      </w:r>
      <w:r w:rsidRPr="00C93092">
        <w:rPr>
          <w:rtl/>
        </w:rPr>
        <w:t xml:space="preserve"> </w:t>
      </w:r>
      <w:r w:rsidRPr="00C93092">
        <w:rPr>
          <w:rFonts w:hint="cs"/>
          <w:rtl/>
        </w:rPr>
        <w:t>یادگیرنده</w:t>
      </w:r>
      <w:r w:rsidRPr="00C93092">
        <w:rPr>
          <w:rtl/>
        </w:rPr>
        <w:t xml:space="preserve"> ن</w:t>
      </w:r>
      <w:r w:rsidRPr="00C93092">
        <w:rPr>
          <w:rFonts w:hint="cs"/>
          <w:rtl/>
        </w:rPr>
        <w:t>یز</w:t>
      </w:r>
      <w:r w:rsidRPr="00C93092">
        <w:rPr>
          <w:rtl/>
        </w:rPr>
        <w:t xml:space="preserve"> به دو دسته با سرپرست</w:t>
      </w:r>
      <w:r>
        <w:rPr>
          <w:rStyle w:val="FootnoteReference"/>
          <w:rtl/>
        </w:rPr>
        <w:footnoteReference w:id="6"/>
      </w:r>
      <w:r w:rsidRPr="00C93092">
        <w:rPr>
          <w:rtl/>
        </w:rPr>
        <w:t xml:space="preserve"> و بدون سرپرست</w:t>
      </w:r>
      <w:r>
        <w:rPr>
          <w:rStyle w:val="FootnoteReference"/>
          <w:rtl/>
        </w:rPr>
        <w:footnoteReference w:id="7"/>
      </w:r>
      <w:r w:rsidRPr="00C93092">
        <w:rPr>
          <w:rtl/>
        </w:rPr>
        <w:t xml:space="preserve"> تقس</w:t>
      </w:r>
      <w:r w:rsidRPr="00C93092">
        <w:rPr>
          <w:rFonts w:hint="cs"/>
          <w:rtl/>
        </w:rPr>
        <w:t>یم</w:t>
      </w:r>
      <w:r w:rsidRPr="00C93092">
        <w:rPr>
          <w:rtl/>
        </w:rPr>
        <w:t xml:space="preserve"> م</w:t>
      </w:r>
      <w:r w:rsidRPr="00C93092">
        <w:rPr>
          <w:rFonts w:hint="cs"/>
          <w:rtl/>
        </w:rPr>
        <w:t>ی</w:t>
      </w:r>
      <w:r w:rsidR="00593D4D">
        <w:rPr>
          <w:rtl/>
        </w:rPr>
        <w:softHyphen/>
      </w:r>
      <w:r>
        <w:rPr>
          <w:rtl/>
        </w:rPr>
        <w:t>شوند. در شبکه</w:t>
      </w:r>
      <w:r>
        <w:rPr>
          <w:rtl/>
        </w:rPr>
        <w:softHyphen/>
      </w:r>
      <w:r w:rsidRPr="00C93092">
        <w:rPr>
          <w:rtl/>
        </w:rPr>
        <w:t>ها</w:t>
      </w:r>
      <w:r w:rsidRPr="00C93092">
        <w:rPr>
          <w:rFonts w:hint="cs"/>
          <w:rtl/>
        </w:rPr>
        <w:t>ی</w:t>
      </w:r>
      <w:r w:rsidRPr="00C93092">
        <w:rPr>
          <w:rtl/>
        </w:rPr>
        <w:t xml:space="preserve"> ب</w:t>
      </w:r>
      <w:r>
        <w:rPr>
          <w:rtl/>
        </w:rPr>
        <w:t>ا سرپرست، در فاز آموزش از نمونه</w:t>
      </w:r>
      <w:r>
        <w:rPr>
          <w:rtl/>
        </w:rPr>
        <w:softHyphen/>
      </w:r>
      <w:r w:rsidRPr="00C93092">
        <w:rPr>
          <w:rtl/>
        </w:rPr>
        <w:t>ها</w:t>
      </w:r>
      <w:r w:rsidRPr="00C93092">
        <w:rPr>
          <w:rFonts w:hint="cs"/>
          <w:rtl/>
        </w:rPr>
        <w:t>یی</w:t>
      </w:r>
      <w:r w:rsidRPr="00C93092">
        <w:rPr>
          <w:rtl/>
        </w:rPr>
        <w:t xml:space="preserve"> استفاده م</w:t>
      </w:r>
      <w:r w:rsidRPr="00C93092">
        <w:rPr>
          <w:rFonts w:hint="cs"/>
          <w:rtl/>
        </w:rPr>
        <w:t>ی</w:t>
      </w:r>
      <w:r>
        <w:rPr>
          <w:rtl/>
        </w:rPr>
        <w:softHyphen/>
      </w:r>
      <w:r w:rsidRPr="00C93092">
        <w:rPr>
          <w:rtl/>
        </w:rPr>
        <w:t>گردد که خروج</w:t>
      </w:r>
      <w:r w:rsidRPr="00C93092">
        <w:rPr>
          <w:rFonts w:hint="cs"/>
          <w:rtl/>
        </w:rPr>
        <w:t>ی</w:t>
      </w:r>
      <w:r w:rsidRPr="00C93092">
        <w:rPr>
          <w:rtl/>
        </w:rPr>
        <w:t xml:space="preserve"> ا</w:t>
      </w:r>
      <w:r w:rsidRPr="00C93092">
        <w:rPr>
          <w:rFonts w:hint="cs"/>
          <w:rtl/>
        </w:rPr>
        <w:t>یده</w:t>
      </w:r>
      <w:r w:rsidR="00593D4D">
        <w:rPr>
          <w:rtl/>
        </w:rPr>
        <w:softHyphen/>
      </w:r>
      <w:r>
        <w:rPr>
          <w:rtl/>
        </w:rPr>
        <w:t>آل متناظر با آن</w:t>
      </w:r>
      <w:r>
        <w:rPr>
          <w:rtl/>
        </w:rPr>
        <w:softHyphen/>
      </w:r>
      <w:r w:rsidRPr="00C93092">
        <w:rPr>
          <w:rtl/>
        </w:rPr>
        <w:t>ها از پ</w:t>
      </w:r>
      <w:r w:rsidRPr="00C93092">
        <w:rPr>
          <w:rFonts w:hint="cs"/>
          <w:rtl/>
        </w:rPr>
        <w:t>یش</w:t>
      </w:r>
      <w:r w:rsidRPr="00C93092">
        <w:rPr>
          <w:rtl/>
        </w:rPr>
        <w:t xml:space="preserve"> دانسته است. به عبارت د</w:t>
      </w:r>
      <w:r w:rsidRPr="00C93092">
        <w:rPr>
          <w:rFonts w:hint="cs"/>
          <w:rtl/>
        </w:rPr>
        <w:t>یگر</w:t>
      </w:r>
      <w:r w:rsidRPr="00C93092">
        <w:rPr>
          <w:rtl/>
        </w:rPr>
        <w:t xml:space="preserve"> در </w:t>
      </w:r>
      <w:r w:rsidRPr="00C93092">
        <w:rPr>
          <w:rFonts w:hint="cs"/>
          <w:rtl/>
        </w:rPr>
        <w:t>این</w:t>
      </w:r>
      <w:r>
        <w:rPr>
          <w:rtl/>
        </w:rPr>
        <w:t xml:space="preserve"> گونه شبکه</w:t>
      </w:r>
      <w:r>
        <w:rPr>
          <w:rtl/>
        </w:rPr>
        <w:softHyphen/>
      </w:r>
      <w:r w:rsidRPr="00C93092">
        <w:rPr>
          <w:rtl/>
        </w:rPr>
        <w:t>ها</w:t>
      </w:r>
      <w:r w:rsidRPr="00C93092">
        <w:rPr>
          <w:rFonts w:hint="cs"/>
          <w:rtl/>
        </w:rPr>
        <w:t>ی</w:t>
      </w:r>
      <w:r>
        <w:rPr>
          <w:rtl/>
        </w:rPr>
        <w:t xml:space="preserve"> نمونه</w:t>
      </w:r>
      <w:r>
        <w:rPr>
          <w:rtl/>
        </w:rPr>
        <w:softHyphen/>
      </w:r>
      <w:r w:rsidRPr="00C93092">
        <w:rPr>
          <w:rtl/>
        </w:rPr>
        <w:t>ها</w:t>
      </w:r>
      <w:r w:rsidRPr="00C93092">
        <w:rPr>
          <w:rFonts w:hint="cs"/>
          <w:rtl/>
        </w:rPr>
        <w:t>ی</w:t>
      </w:r>
      <w:r w:rsidRPr="00C93092">
        <w:rPr>
          <w:rtl/>
        </w:rPr>
        <w:t xml:space="preserve"> داده ورود</w:t>
      </w:r>
      <w:r w:rsidRPr="00C93092">
        <w:rPr>
          <w:rFonts w:hint="cs"/>
          <w:rtl/>
        </w:rPr>
        <w:t>ی،</w:t>
      </w:r>
      <w:r>
        <w:rPr>
          <w:rtl/>
        </w:rPr>
        <w:t xml:space="preserve"> برچسب دارند. در شبکه</w:t>
      </w:r>
      <w:r>
        <w:rPr>
          <w:rtl/>
        </w:rPr>
        <w:softHyphen/>
      </w:r>
      <w:r w:rsidRPr="00C93092">
        <w:rPr>
          <w:rtl/>
        </w:rPr>
        <w:t>ها</w:t>
      </w:r>
      <w:r w:rsidRPr="00C93092">
        <w:rPr>
          <w:rFonts w:hint="cs"/>
          <w:rtl/>
        </w:rPr>
        <w:t>ی</w:t>
      </w:r>
      <w:r w:rsidRPr="00C93092">
        <w:rPr>
          <w:rtl/>
        </w:rPr>
        <w:t xml:space="preserve"> ب</w:t>
      </w:r>
      <w:r w:rsidRPr="00C93092">
        <w:rPr>
          <w:rFonts w:hint="cs"/>
          <w:rtl/>
        </w:rPr>
        <w:t>ی</w:t>
      </w:r>
      <w:r>
        <w:rPr>
          <w:rtl/>
        </w:rPr>
        <w:softHyphen/>
      </w:r>
      <w:r w:rsidRPr="00C93092">
        <w:rPr>
          <w:rtl/>
        </w:rPr>
        <w:t xml:space="preserve">سرپرست، بر اساس </w:t>
      </w:r>
      <w:r w:rsidRPr="00C93092">
        <w:rPr>
          <w:rFonts w:hint="cs"/>
          <w:rtl/>
        </w:rPr>
        <w:t>یک</w:t>
      </w:r>
      <w:r w:rsidRPr="00C93092">
        <w:rPr>
          <w:rtl/>
        </w:rPr>
        <w:t xml:space="preserve"> مع</w:t>
      </w:r>
      <w:r w:rsidRPr="00C93092">
        <w:rPr>
          <w:rFonts w:hint="cs"/>
          <w:rtl/>
        </w:rPr>
        <w:t>یار</w:t>
      </w:r>
      <w:r w:rsidRPr="00C93092">
        <w:rPr>
          <w:rtl/>
        </w:rPr>
        <w:t xml:space="preserve"> (مثلا فاصله</w:t>
      </w:r>
      <w:r w:rsidR="00593D4D">
        <w:rPr>
          <w:rFonts w:hint="cs"/>
          <w:rtl/>
        </w:rPr>
        <w:t>)</w:t>
      </w:r>
      <w:r w:rsidRPr="00C93092">
        <w:rPr>
          <w:rtl/>
        </w:rPr>
        <w:t xml:space="preserve"> و بر اساس نوع</w:t>
      </w:r>
      <w:r w:rsidRPr="00C93092">
        <w:rPr>
          <w:rFonts w:hint="cs"/>
          <w:rtl/>
        </w:rPr>
        <w:t>ی</w:t>
      </w:r>
      <w:r w:rsidRPr="00C93092">
        <w:rPr>
          <w:rtl/>
        </w:rPr>
        <w:t xml:space="preserve"> رقابت، خروج</w:t>
      </w:r>
      <w:r w:rsidRPr="00C93092">
        <w:rPr>
          <w:rFonts w:hint="cs"/>
          <w:rtl/>
        </w:rPr>
        <w:t>ی</w:t>
      </w:r>
      <w:r w:rsidRPr="00C93092">
        <w:rPr>
          <w:rtl/>
        </w:rPr>
        <w:t xml:space="preserve"> مورد نظر در کلاس جداگانه قرار م</w:t>
      </w:r>
      <w:r w:rsidRPr="00C93092">
        <w:rPr>
          <w:rFonts w:hint="cs"/>
          <w:rtl/>
        </w:rPr>
        <w:t>ی</w:t>
      </w:r>
      <w:r w:rsidR="00593D4D">
        <w:rPr>
          <w:rtl/>
        </w:rPr>
        <w:softHyphen/>
      </w:r>
      <w:r w:rsidRPr="00C93092">
        <w:rPr>
          <w:rtl/>
        </w:rPr>
        <w:t>گ</w:t>
      </w:r>
      <w:r w:rsidRPr="00C93092">
        <w:rPr>
          <w:rFonts w:hint="cs"/>
          <w:rtl/>
        </w:rPr>
        <w:t>یرد</w:t>
      </w:r>
      <w:r w:rsidRPr="00C93092">
        <w:rPr>
          <w:rtl/>
        </w:rPr>
        <w:t>.</w:t>
      </w:r>
    </w:p>
    <w:p w14:paraId="56431C16" w14:textId="44185C52" w:rsidR="009C5CD8" w:rsidRDefault="009C5CD8" w:rsidP="009C5CD8">
      <w:pPr>
        <w:rPr>
          <w:rtl/>
        </w:rPr>
      </w:pPr>
      <w:r>
        <w:rPr>
          <w:rtl/>
        </w:rPr>
        <w:t>با توجه به ا</w:t>
      </w:r>
      <w:r>
        <w:rPr>
          <w:rFonts w:hint="cs"/>
          <w:rtl/>
        </w:rPr>
        <w:t>ین</w:t>
      </w:r>
      <w:r>
        <w:rPr>
          <w:rtl/>
        </w:rPr>
        <w:t xml:space="preserve"> که شبکه عصب</w:t>
      </w:r>
      <w:r>
        <w:rPr>
          <w:rFonts w:hint="cs"/>
          <w:rtl/>
        </w:rPr>
        <w:t>ی،</w:t>
      </w:r>
      <w:r>
        <w:rPr>
          <w:rtl/>
        </w:rPr>
        <w:t xml:space="preserve"> مدل ساده شده اعصاب بدن است، درست به مانند آنها قابل</w:t>
      </w:r>
      <w:r>
        <w:rPr>
          <w:rFonts w:hint="cs"/>
          <w:rtl/>
        </w:rPr>
        <w:t>یت</w:t>
      </w:r>
      <w:r>
        <w:rPr>
          <w:rtl/>
        </w:rPr>
        <w:t xml:space="preserve"> </w:t>
      </w:r>
      <w:r>
        <w:rPr>
          <w:rFonts w:hint="cs"/>
          <w:rtl/>
        </w:rPr>
        <w:t xml:space="preserve">یادگیری </w:t>
      </w:r>
      <w:r>
        <w:rPr>
          <w:rtl/>
        </w:rPr>
        <w:t>دارد، به عبارت د</w:t>
      </w:r>
      <w:r>
        <w:rPr>
          <w:rFonts w:hint="cs"/>
          <w:rtl/>
        </w:rPr>
        <w:t>یگر،</w:t>
      </w:r>
      <w:r>
        <w:rPr>
          <w:rtl/>
        </w:rPr>
        <w:t xml:space="preserve"> شبکه با استفاده از اطلاعات</w:t>
      </w:r>
      <w:r>
        <w:rPr>
          <w:rFonts w:hint="cs"/>
          <w:rtl/>
        </w:rPr>
        <w:t>ی</w:t>
      </w:r>
      <w:r>
        <w:rPr>
          <w:rtl/>
        </w:rPr>
        <w:t xml:space="preserve"> که از ورود</w:t>
      </w:r>
      <w:r>
        <w:rPr>
          <w:rFonts w:hint="cs"/>
          <w:rtl/>
        </w:rPr>
        <w:t>ی</w:t>
      </w:r>
      <w:r>
        <w:rPr>
          <w:rtl/>
        </w:rPr>
        <w:t xml:space="preserve"> و توسط سرپرست خود در</w:t>
      </w:r>
      <w:r>
        <w:rPr>
          <w:rFonts w:hint="cs"/>
          <w:rtl/>
        </w:rPr>
        <w:t>یافت می</w:t>
      </w:r>
      <w:r>
        <w:rPr>
          <w:rtl/>
        </w:rPr>
        <w:softHyphen/>
        <w:t>کند، قادر به فراگ</w:t>
      </w:r>
      <w:r>
        <w:rPr>
          <w:rFonts w:hint="cs"/>
          <w:rtl/>
        </w:rPr>
        <w:t>یری</w:t>
      </w:r>
      <w:r>
        <w:rPr>
          <w:rtl/>
        </w:rPr>
        <w:t xml:space="preserve"> روند موجود در الگوهاست. لذا به طور مشابه با انسان، روند </w:t>
      </w:r>
      <w:r>
        <w:rPr>
          <w:rFonts w:hint="cs"/>
          <w:rtl/>
        </w:rPr>
        <w:t>یادگیری</w:t>
      </w:r>
      <w:r>
        <w:rPr>
          <w:rtl/>
        </w:rPr>
        <w:t xml:space="preserve"> در شبکه</w:t>
      </w:r>
      <w:r>
        <w:rPr>
          <w:rFonts w:hint="cs"/>
          <w:rtl/>
        </w:rPr>
        <w:t xml:space="preserve"> عصبی</w:t>
      </w:r>
      <w:r>
        <w:rPr>
          <w:rtl/>
        </w:rPr>
        <w:t xml:space="preserve"> ن</w:t>
      </w:r>
      <w:r>
        <w:rPr>
          <w:rFonts w:hint="cs"/>
          <w:rtl/>
        </w:rPr>
        <w:t>یز</w:t>
      </w:r>
      <w:r>
        <w:rPr>
          <w:rtl/>
        </w:rPr>
        <w:t xml:space="preserve"> از مدل</w:t>
      </w:r>
      <w:r>
        <w:rPr>
          <w:rtl/>
        </w:rPr>
        <w:softHyphen/>
        <w:t>ها</w:t>
      </w:r>
      <w:r>
        <w:rPr>
          <w:rFonts w:hint="cs"/>
          <w:rtl/>
        </w:rPr>
        <w:t>ی</w:t>
      </w:r>
      <w:r>
        <w:rPr>
          <w:rtl/>
        </w:rPr>
        <w:t xml:space="preserve"> انسان</w:t>
      </w:r>
      <w:r>
        <w:rPr>
          <w:rFonts w:hint="cs"/>
          <w:rtl/>
        </w:rPr>
        <w:t>ی</w:t>
      </w:r>
      <w:r>
        <w:rPr>
          <w:rtl/>
        </w:rPr>
        <w:t xml:space="preserve"> الهام گرفته است بد</w:t>
      </w:r>
      <w:r>
        <w:rPr>
          <w:rFonts w:hint="cs"/>
          <w:rtl/>
        </w:rPr>
        <w:t>ین</w:t>
      </w:r>
      <w:r>
        <w:rPr>
          <w:rtl/>
        </w:rPr>
        <w:t xml:space="preserve"> صورت که مثال</w:t>
      </w:r>
      <w:r w:rsidR="00593D4D">
        <w:rPr>
          <w:rtl/>
        </w:rPr>
        <w:softHyphen/>
      </w:r>
      <w:r>
        <w:rPr>
          <w:rtl/>
        </w:rPr>
        <w:t>ها</w:t>
      </w:r>
      <w:r>
        <w:rPr>
          <w:rFonts w:hint="cs"/>
          <w:rtl/>
        </w:rPr>
        <w:t>ی</w:t>
      </w:r>
      <w:r>
        <w:rPr>
          <w:rtl/>
        </w:rPr>
        <w:t xml:space="preserve"> بس</w:t>
      </w:r>
      <w:r>
        <w:rPr>
          <w:rFonts w:hint="cs"/>
          <w:rtl/>
        </w:rPr>
        <w:t>یاری</w:t>
      </w:r>
      <w:r>
        <w:rPr>
          <w:rtl/>
        </w:rPr>
        <w:t xml:space="preserve"> را به دفعات با</w:t>
      </w:r>
      <w:r>
        <w:rPr>
          <w:rFonts w:hint="cs"/>
          <w:rtl/>
        </w:rPr>
        <w:t>یستی</w:t>
      </w:r>
      <w:r>
        <w:rPr>
          <w:rtl/>
        </w:rPr>
        <w:t xml:space="preserve"> به شبکه ارائه نمود تا</w:t>
      </w:r>
      <w:r>
        <w:rPr>
          <w:rFonts w:hint="cs"/>
          <w:rtl/>
        </w:rPr>
        <w:t xml:space="preserve"> </w:t>
      </w:r>
      <w:r>
        <w:rPr>
          <w:rtl/>
        </w:rPr>
        <w:t>بتواند با تغ</w:t>
      </w:r>
      <w:r>
        <w:rPr>
          <w:rFonts w:hint="cs"/>
          <w:rtl/>
        </w:rPr>
        <w:t>ییر</w:t>
      </w:r>
      <w:r>
        <w:rPr>
          <w:rtl/>
        </w:rPr>
        <w:t xml:space="preserve"> وزن</w:t>
      </w:r>
      <w:r>
        <w:rPr>
          <w:rtl/>
        </w:rPr>
        <w:softHyphen/>
        <w:t>ها</w:t>
      </w:r>
      <w:r>
        <w:rPr>
          <w:rFonts w:hint="cs"/>
          <w:rtl/>
        </w:rPr>
        <w:t>ی</w:t>
      </w:r>
      <w:r>
        <w:rPr>
          <w:rtl/>
        </w:rPr>
        <w:t xml:space="preserve"> شبکه، خروج</w:t>
      </w:r>
      <w:r>
        <w:rPr>
          <w:rFonts w:hint="cs"/>
          <w:rtl/>
        </w:rPr>
        <w:t>ی</w:t>
      </w:r>
      <w:r>
        <w:rPr>
          <w:rtl/>
        </w:rPr>
        <w:t xml:space="preserve"> موردنظر را دنبال کند. ارائه نمونه داد</w:t>
      </w:r>
      <w:r>
        <w:rPr>
          <w:rtl/>
        </w:rPr>
        <w:softHyphen/>
        <w:t>ه</w:t>
      </w:r>
      <w:r w:rsidR="00593D4D">
        <w:rPr>
          <w:rtl/>
        </w:rPr>
        <w:softHyphen/>
      </w:r>
      <w:r>
        <w:rPr>
          <w:rtl/>
        </w:rPr>
        <w:t>ا</w:t>
      </w:r>
      <w:r>
        <w:rPr>
          <w:rFonts w:hint="cs"/>
          <w:rtl/>
        </w:rPr>
        <w:t>ی ورودی</w:t>
      </w:r>
      <w:r>
        <w:rPr>
          <w:rtl/>
        </w:rPr>
        <w:t xml:space="preserve"> به شبکه عصب</w:t>
      </w:r>
      <w:r>
        <w:rPr>
          <w:rFonts w:hint="cs"/>
          <w:rtl/>
        </w:rPr>
        <w:t>ی</w:t>
      </w:r>
      <w:r>
        <w:rPr>
          <w:rtl/>
        </w:rPr>
        <w:t xml:space="preserve"> به دو روش امکان</w:t>
      </w:r>
      <w:r w:rsidR="00593D4D">
        <w:rPr>
          <w:rtl/>
        </w:rPr>
        <w:softHyphen/>
      </w:r>
      <w:r>
        <w:rPr>
          <w:rtl/>
        </w:rPr>
        <w:t>پذ</w:t>
      </w:r>
      <w:r>
        <w:rPr>
          <w:rFonts w:hint="cs"/>
          <w:rtl/>
        </w:rPr>
        <w:t>یر</w:t>
      </w:r>
      <w:r>
        <w:rPr>
          <w:rtl/>
        </w:rPr>
        <w:t xml:space="preserve"> است</w:t>
      </w:r>
      <w:r>
        <w:rPr>
          <w:rFonts w:hint="cs"/>
          <w:rtl/>
        </w:rPr>
        <w:t>.</w:t>
      </w:r>
    </w:p>
    <w:p w14:paraId="759A958B" w14:textId="77777777" w:rsidR="00593D4D" w:rsidRDefault="00593D4D" w:rsidP="009C5CD8">
      <w:pPr>
        <w:rPr>
          <w:rtl/>
        </w:rPr>
      </w:pPr>
    </w:p>
    <w:p w14:paraId="67994CA9" w14:textId="4E2CA1D5" w:rsidR="009C5CD8" w:rsidRDefault="009C5CD8" w:rsidP="009C5CD8">
      <w:pPr>
        <w:pStyle w:val="ListParagraph"/>
        <w:numPr>
          <w:ilvl w:val="0"/>
          <w:numId w:val="45"/>
        </w:numPr>
      </w:pPr>
      <w:r>
        <w:rPr>
          <w:rFonts w:hint="cs"/>
          <w:rtl/>
        </w:rPr>
        <w:lastRenderedPageBreak/>
        <w:t>روش ارائه یکجا</w:t>
      </w:r>
      <w:r>
        <w:rPr>
          <w:rStyle w:val="FootnoteReference"/>
          <w:rtl/>
        </w:rPr>
        <w:footnoteReference w:id="8"/>
      </w:r>
      <w:r>
        <w:rPr>
          <w:rFonts w:hint="cs"/>
          <w:rtl/>
        </w:rPr>
        <w:t xml:space="preserve">: </w:t>
      </w:r>
      <w:r>
        <w:rPr>
          <w:rtl/>
        </w:rPr>
        <w:t>در ا</w:t>
      </w:r>
      <w:r>
        <w:rPr>
          <w:rFonts w:hint="cs"/>
          <w:rtl/>
        </w:rPr>
        <w:t>ین</w:t>
      </w:r>
      <w:r>
        <w:rPr>
          <w:rtl/>
        </w:rPr>
        <w:t xml:space="preserve"> روش، تمام نمونه</w:t>
      </w:r>
      <w:r w:rsidR="002579AE">
        <w:rPr>
          <w:rtl/>
        </w:rPr>
        <w:softHyphen/>
      </w:r>
      <w:r>
        <w:rPr>
          <w:rtl/>
        </w:rPr>
        <w:t>ها به شبکه ارائه م</w:t>
      </w:r>
      <w:r>
        <w:rPr>
          <w:rFonts w:hint="cs"/>
          <w:rtl/>
        </w:rPr>
        <w:t>ی</w:t>
      </w:r>
      <w:r w:rsidR="002579AE">
        <w:rPr>
          <w:rtl/>
        </w:rPr>
        <w:softHyphen/>
      </w:r>
      <w:r>
        <w:rPr>
          <w:rFonts w:hint="cs"/>
          <w:rtl/>
        </w:rPr>
        <w:t>گردند</w:t>
      </w:r>
      <w:r>
        <w:rPr>
          <w:rtl/>
        </w:rPr>
        <w:t xml:space="preserve"> و در آخر، خطاي شبکه</w:t>
      </w:r>
      <w:r>
        <w:rPr>
          <w:rFonts w:hint="cs"/>
          <w:rtl/>
        </w:rPr>
        <w:t xml:space="preserve"> نسبت</w:t>
      </w:r>
      <w:r>
        <w:rPr>
          <w:rtl/>
        </w:rPr>
        <w:t xml:space="preserve"> به کل نمونه</w:t>
      </w:r>
      <w:r>
        <w:softHyphen/>
      </w:r>
      <w:r>
        <w:rPr>
          <w:rtl/>
        </w:rPr>
        <w:t>ها محاسبه گشته و وزن</w:t>
      </w:r>
      <w:r w:rsidR="002579AE">
        <w:rPr>
          <w:rtl/>
        </w:rPr>
        <w:softHyphen/>
      </w:r>
      <w:r>
        <w:rPr>
          <w:rtl/>
        </w:rPr>
        <w:t>ها بر اساس آن خطا تغ</w:t>
      </w:r>
      <w:r>
        <w:rPr>
          <w:rFonts w:hint="cs"/>
          <w:rtl/>
        </w:rPr>
        <w:t>ییر</w:t>
      </w:r>
      <w:r>
        <w:rPr>
          <w:rtl/>
        </w:rPr>
        <w:t xml:space="preserve"> م</w:t>
      </w:r>
      <w:r>
        <w:rPr>
          <w:rFonts w:hint="cs"/>
          <w:rtl/>
        </w:rPr>
        <w:t>ی</w:t>
      </w:r>
      <w:r>
        <w:softHyphen/>
      </w:r>
      <w:r>
        <w:rPr>
          <w:rtl/>
        </w:rPr>
        <w:t>کنند. در مرحله بعد،</w:t>
      </w:r>
      <w:r>
        <w:rPr>
          <w:rFonts w:hint="cs"/>
          <w:rtl/>
        </w:rPr>
        <w:t xml:space="preserve"> مجدداً</w:t>
      </w:r>
      <w:r>
        <w:rPr>
          <w:rtl/>
        </w:rPr>
        <w:t xml:space="preserve"> تمام داده</w:t>
      </w:r>
      <w:r>
        <w:softHyphen/>
      </w:r>
      <w:r>
        <w:rPr>
          <w:rtl/>
        </w:rPr>
        <w:t xml:space="preserve">ها </w:t>
      </w:r>
      <w:r>
        <w:rPr>
          <w:rFonts w:hint="cs"/>
          <w:rtl/>
        </w:rPr>
        <w:t>یکبار</w:t>
      </w:r>
      <w:r>
        <w:rPr>
          <w:rtl/>
        </w:rPr>
        <w:t xml:space="preserve"> د</w:t>
      </w:r>
      <w:r>
        <w:rPr>
          <w:rFonts w:hint="cs"/>
          <w:rtl/>
        </w:rPr>
        <w:t>یگر</w:t>
      </w:r>
      <w:r>
        <w:rPr>
          <w:rtl/>
        </w:rPr>
        <w:t xml:space="preserve"> به شبکه ارائه شده و روند فوق نظ</w:t>
      </w:r>
      <w:r>
        <w:rPr>
          <w:rFonts w:hint="cs"/>
          <w:rtl/>
        </w:rPr>
        <w:t>یر</w:t>
      </w:r>
      <w:r>
        <w:rPr>
          <w:rtl/>
        </w:rPr>
        <w:t xml:space="preserve"> به نظ</w:t>
      </w:r>
      <w:r>
        <w:rPr>
          <w:rFonts w:hint="cs"/>
          <w:rtl/>
        </w:rPr>
        <w:t>یر</w:t>
      </w:r>
      <w:r>
        <w:rPr>
          <w:rtl/>
        </w:rPr>
        <w:t xml:space="preserve"> انجام م</w:t>
      </w:r>
      <w:r>
        <w:rPr>
          <w:rFonts w:hint="cs"/>
          <w:rtl/>
        </w:rPr>
        <w:t>ی</w:t>
      </w:r>
      <w:r w:rsidR="002579AE">
        <w:rPr>
          <w:rtl/>
        </w:rPr>
        <w:softHyphen/>
      </w:r>
      <w:r>
        <w:rPr>
          <w:rFonts w:hint="cs"/>
          <w:rtl/>
        </w:rPr>
        <w:t>پذیرد</w:t>
      </w:r>
      <w:r>
        <w:rPr>
          <w:rtl/>
        </w:rPr>
        <w:t xml:space="preserve"> تا</w:t>
      </w:r>
      <w:r>
        <w:rPr>
          <w:rFonts w:hint="cs"/>
          <w:rtl/>
        </w:rPr>
        <w:t xml:space="preserve"> نهایتاً</w:t>
      </w:r>
      <w:r>
        <w:rPr>
          <w:rtl/>
        </w:rPr>
        <w:t xml:space="preserve"> خطا به سطح قابل قبول</w:t>
      </w:r>
      <w:r>
        <w:rPr>
          <w:rFonts w:hint="cs"/>
          <w:rtl/>
        </w:rPr>
        <w:t>ی</w:t>
      </w:r>
      <w:r>
        <w:rPr>
          <w:rtl/>
        </w:rPr>
        <w:t xml:space="preserve"> برسد. مسلماً ا</w:t>
      </w:r>
      <w:r>
        <w:rPr>
          <w:rFonts w:hint="cs"/>
          <w:rtl/>
        </w:rPr>
        <w:t>ین</w:t>
      </w:r>
      <w:r>
        <w:rPr>
          <w:rtl/>
        </w:rPr>
        <w:t xml:space="preserve"> روش پ</w:t>
      </w:r>
      <w:r>
        <w:rPr>
          <w:rFonts w:hint="cs"/>
          <w:rtl/>
        </w:rPr>
        <w:t>یچیده</w:t>
      </w:r>
      <w:r>
        <w:rPr>
          <w:rtl/>
        </w:rPr>
        <w:t xml:space="preserve"> و زمانبر بوده و ن</w:t>
      </w:r>
      <w:r>
        <w:rPr>
          <w:rFonts w:hint="cs"/>
          <w:rtl/>
        </w:rPr>
        <w:t>یاز</w:t>
      </w:r>
      <w:r>
        <w:rPr>
          <w:rtl/>
        </w:rPr>
        <w:t xml:space="preserve"> به حافظه</w:t>
      </w:r>
      <w:r>
        <w:rPr>
          <w:rFonts w:hint="cs"/>
          <w:rtl/>
        </w:rPr>
        <w:t xml:space="preserve"> زیادي</w:t>
      </w:r>
      <w:r>
        <w:rPr>
          <w:rtl/>
        </w:rPr>
        <w:t xml:space="preserve"> دارد. همچن</w:t>
      </w:r>
      <w:r>
        <w:rPr>
          <w:rFonts w:hint="cs"/>
          <w:rtl/>
        </w:rPr>
        <w:t>ین</w:t>
      </w:r>
      <w:r>
        <w:rPr>
          <w:rtl/>
        </w:rPr>
        <w:t xml:space="preserve"> امکان گ</w:t>
      </w:r>
      <w:r>
        <w:rPr>
          <w:rFonts w:hint="cs"/>
          <w:rtl/>
        </w:rPr>
        <w:t>یرکردن</w:t>
      </w:r>
      <w:r>
        <w:rPr>
          <w:rtl/>
        </w:rPr>
        <w:t xml:space="preserve"> الگور</w:t>
      </w:r>
      <w:r>
        <w:rPr>
          <w:rFonts w:hint="cs"/>
          <w:rtl/>
        </w:rPr>
        <w:t>یتم</w:t>
      </w:r>
      <w:r>
        <w:rPr>
          <w:rtl/>
        </w:rPr>
        <w:t xml:space="preserve"> در م</w:t>
      </w:r>
      <w:r>
        <w:rPr>
          <w:rFonts w:hint="cs"/>
          <w:rtl/>
        </w:rPr>
        <w:t>ینیمم</w:t>
      </w:r>
      <w:r>
        <w:softHyphen/>
      </w:r>
      <w:r>
        <w:rPr>
          <w:rtl/>
        </w:rPr>
        <w:t>هاي محل</w:t>
      </w:r>
      <w:r>
        <w:rPr>
          <w:rFonts w:hint="cs"/>
          <w:rtl/>
        </w:rPr>
        <w:t>ی</w:t>
      </w:r>
      <w:r>
        <w:rPr>
          <w:rtl/>
        </w:rPr>
        <w:t xml:space="preserve"> وجود دارد</w:t>
      </w:r>
      <w:r>
        <w:rPr>
          <w:rFonts w:hint="cs"/>
          <w:rtl/>
          <w:lang w:bidi="fa-IR"/>
        </w:rPr>
        <w:t>.</w:t>
      </w:r>
    </w:p>
    <w:p w14:paraId="7F1ED2F9" w14:textId="6AD4FCD4" w:rsidR="009C5CD8" w:rsidRDefault="009C5CD8" w:rsidP="009C5CD8">
      <w:pPr>
        <w:pStyle w:val="ListParagraph"/>
        <w:numPr>
          <w:ilvl w:val="0"/>
          <w:numId w:val="45"/>
        </w:numPr>
        <w:rPr>
          <w:lang w:bidi="fa-IR"/>
        </w:rPr>
      </w:pPr>
      <w:r>
        <w:rPr>
          <w:rFonts w:hint="cs"/>
          <w:rtl/>
          <w:lang w:bidi="fa-IR"/>
        </w:rPr>
        <w:t>روش ارائه الگو</w:t>
      </w:r>
      <w:r>
        <w:rPr>
          <w:rStyle w:val="FootnoteReference"/>
          <w:rtl/>
          <w:lang w:bidi="fa-IR"/>
        </w:rPr>
        <w:footnoteReference w:id="9"/>
      </w:r>
      <w:r>
        <w:rPr>
          <w:rFonts w:hint="cs"/>
          <w:rtl/>
          <w:lang w:bidi="fa-IR"/>
        </w:rPr>
        <w:t xml:space="preserve">: </w:t>
      </w:r>
      <w:r>
        <w:rPr>
          <w:rtl/>
          <w:lang w:bidi="fa-IR"/>
        </w:rPr>
        <w:t>در ا</w:t>
      </w:r>
      <w:r>
        <w:rPr>
          <w:rFonts w:hint="cs"/>
          <w:rtl/>
          <w:lang w:bidi="fa-IR"/>
        </w:rPr>
        <w:t>ین</w:t>
      </w:r>
      <w:r>
        <w:rPr>
          <w:rtl/>
          <w:lang w:bidi="fa-IR"/>
        </w:rPr>
        <w:t xml:space="preserve"> روش، در هر</w:t>
      </w:r>
      <w:r w:rsidR="002579AE">
        <w:rPr>
          <w:rFonts w:hint="cs"/>
          <w:rtl/>
          <w:lang w:bidi="fa-IR"/>
        </w:rPr>
        <w:t xml:space="preserve"> </w:t>
      </w:r>
      <w:r>
        <w:rPr>
          <w:rtl/>
          <w:lang w:bidi="fa-IR"/>
        </w:rPr>
        <w:t>بار نمونه</w:t>
      </w:r>
      <w:r>
        <w:rPr>
          <w:rtl/>
          <w:lang w:bidi="fa-IR"/>
        </w:rPr>
        <w:softHyphen/>
        <w:t>ها به صورت تک تک به شبکه داده شده و</w:t>
      </w:r>
      <w:r>
        <w:rPr>
          <w:rFonts w:hint="cs"/>
          <w:rtl/>
          <w:lang w:bidi="fa-IR"/>
        </w:rPr>
        <w:t xml:space="preserve"> </w:t>
      </w:r>
      <w:r>
        <w:rPr>
          <w:rtl/>
          <w:lang w:bidi="fa-IR"/>
        </w:rPr>
        <w:t>خطاي</w:t>
      </w:r>
      <w:r>
        <w:rPr>
          <w:rFonts w:hint="cs"/>
          <w:rtl/>
          <w:lang w:bidi="fa-IR"/>
        </w:rPr>
        <w:t xml:space="preserve"> متناظر</w:t>
      </w:r>
      <w:r>
        <w:rPr>
          <w:rtl/>
          <w:lang w:bidi="fa-IR"/>
        </w:rPr>
        <w:t xml:space="preserve"> با همان داده بلافاصله محاسبه شده و بر اساس آن، وزن</w:t>
      </w:r>
      <w:r>
        <w:rPr>
          <w:rtl/>
          <w:lang w:bidi="fa-IR"/>
        </w:rPr>
        <w:softHyphen/>
        <w:t>هاي شبکه تغ</w:t>
      </w:r>
      <w:r>
        <w:rPr>
          <w:rFonts w:hint="cs"/>
          <w:rtl/>
          <w:lang w:bidi="fa-IR"/>
        </w:rPr>
        <w:t>ییر</w:t>
      </w:r>
      <w:r>
        <w:rPr>
          <w:rtl/>
          <w:lang w:bidi="fa-IR"/>
        </w:rPr>
        <w:t xml:space="preserve"> م</w:t>
      </w:r>
      <w:r>
        <w:rPr>
          <w:rFonts w:hint="cs"/>
          <w:rtl/>
          <w:lang w:bidi="fa-IR"/>
        </w:rPr>
        <w:t>ی</w:t>
      </w:r>
      <w:r>
        <w:rPr>
          <w:rtl/>
          <w:lang w:bidi="fa-IR"/>
        </w:rPr>
        <w:softHyphen/>
        <w:t>کنند. سپس</w:t>
      </w:r>
      <w:r>
        <w:rPr>
          <w:rFonts w:hint="cs"/>
          <w:rtl/>
          <w:lang w:bidi="fa-IR"/>
        </w:rPr>
        <w:t xml:space="preserve"> نمونه</w:t>
      </w:r>
      <w:r>
        <w:rPr>
          <w:rtl/>
          <w:lang w:bidi="fa-IR"/>
        </w:rPr>
        <w:t xml:space="preserve"> بعدي به شبکه ارائه شده و روند بالا مشابها</w:t>
      </w:r>
      <w:r w:rsidR="002579AE">
        <w:rPr>
          <w:rFonts w:hint="cs"/>
          <w:rtl/>
          <w:lang w:bidi="fa-IR"/>
        </w:rPr>
        <w:t>ً</w:t>
      </w:r>
      <w:r>
        <w:rPr>
          <w:rtl/>
          <w:lang w:bidi="fa-IR"/>
        </w:rPr>
        <w:t xml:space="preserve"> انجام م</w:t>
      </w:r>
      <w:r>
        <w:rPr>
          <w:rFonts w:hint="cs"/>
          <w:rtl/>
          <w:lang w:bidi="fa-IR"/>
        </w:rPr>
        <w:t>ی</w:t>
      </w:r>
      <w:r>
        <w:rPr>
          <w:rtl/>
          <w:lang w:bidi="fa-IR"/>
        </w:rPr>
        <w:softHyphen/>
        <w:t>پذ</w:t>
      </w:r>
      <w:r>
        <w:rPr>
          <w:rFonts w:hint="cs"/>
          <w:rtl/>
          <w:lang w:bidi="fa-IR"/>
        </w:rPr>
        <w:t>یرد</w:t>
      </w:r>
      <w:r>
        <w:rPr>
          <w:rtl/>
          <w:lang w:bidi="fa-IR"/>
        </w:rPr>
        <w:t>. چون در ا</w:t>
      </w:r>
      <w:r>
        <w:rPr>
          <w:rFonts w:hint="cs"/>
          <w:rtl/>
          <w:lang w:bidi="fa-IR"/>
        </w:rPr>
        <w:t>ین</w:t>
      </w:r>
      <w:r>
        <w:rPr>
          <w:rtl/>
          <w:lang w:bidi="fa-IR"/>
        </w:rPr>
        <w:t xml:space="preserve"> روش، در هر گام،</w:t>
      </w:r>
      <w:r>
        <w:rPr>
          <w:rFonts w:hint="cs"/>
          <w:rtl/>
          <w:lang w:bidi="fa-IR"/>
        </w:rPr>
        <w:t xml:space="preserve"> اصلاح</w:t>
      </w:r>
      <w:r>
        <w:rPr>
          <w:rtl/>
          <w:lang w:bidi="fa-IR"/>
        </w:rPr>
        <w:t xml:space="preserve"> وزن</w:t>
      </w:r>
      <w:r>
        <w:rPr>
          <w:rtl/>
          <w:lang w:bidi="fa-IR"/>
        </w:rPr>
        <w:softHyphen/>
        <w:t>ها بر اساس هر نمونه انجام م</w:t>
      </w:r>
      <w:r>
        <w:rPr>
          <w:rFonts w:hint="cs"/>
          <w:rtl/>
          <w:lang w:bidi="fa-IR"/>
        </w:rPr>
        <w:t>ی</w:t>
      </w:r>
      <w:r>
        <w:rPr>
          <w:rtl/>
          <w:lang w:bidi="fa-IR"/>
        </w:rPr>
        <w:softHyphen/>
        <w:t>پذ</w:t>
      </w:r>
      <w:r>
        <w:rPr>
          <w:rFonts w:hint="cs"/>
          <w:rtl/>
          <w:lang w:bidi="fa-IR"/>
        </w:rPr>
        <w:t>یرد،</w:t>
      </w:r>
      <w:r>
        <w:rPr>
          <w:rtl/>
          <w:lang w:bidi="fa-IR"/>
        </w:rPr>
        <w:t xml:space="preserve"> الگور</w:t>
      </w:r>
      <w:r>
        <w:rPr>
          <w:rFonts w:hint="cs"/>
          <w:rtl/>
          <w:lang w:bidi="fa-IR"/>
        </w:rPr>
        <w:t>یتم</w:t>
      </w:r>
      <w:r>
        <w:rPr>
          <w:rtl/>
          <w:lang w:bidi="fa-IR"/>
        </w:rPr>
        <w:t xml:space="preserve"> همگرا</w:t>
      </w:r>
      <w:r>
        <w:rPr>
          <w:rFonts w:hint="cs"/>
          <w:rtl/>
          <w:lang w:bidi="fa-IR"/>
        </w:rPr>
        <w:t>یی</w:t>
      </w:r>
      <w:r>
        <w:rPr>
          <w:rtl/>
          <w:lang w:bidi="fa-IR"/>
        </w:rPr>
        <w:t xml:space="preserve"> خوب</w:t>
      </w:r>
      <w:r>
        <w:rPr>
          <w:rFonts w:hint="cs"/>
          <w:rtl/>
          <w:lang w:bidi="fa-IR"/>
        </w:rPr>
        <w:t>ی</w:t>
      </w:r>
      <w:r>
        <w:rPr>
          <w:rtl/>
          <w:lang w:bidi="fa-IR"/>
        </w:rPr>
        <w:t xml:space="preserve"> داشته و با توجه به</w:t>
      </w:r>
      <w:r>
        <w:rPr>
          <w:rFonts w:hint="cs"/>
          <w:rtl/>
          <w:lang w:bidi="fa-IR"/>
        </w:rPr>
        <w:t xml:space="preserve"> </w:t>
      </w:r>
      <w:r w:rsidRPr="000128A8">
        <w:rPr>
          <w:rtl/>
          <w:lang w:bidi="fa-IR"/>
        </w:rPr>
        <w:t>ماه</w:t>
      </w:r>
      <w:r w:rsidRPr="000128A8">
        <w:rPr>
          <w:rFonts w:hint="cs"/>
          <w:rtl/>
          <w:lang w:bidi="fa-IR"/>
        </w:rPr>
        <w:t>یت</w:t>
      </w:r>
      <w:r w:rsidRPr="000128A8">
        <w:rPr>
          <w:rtl/>
          <w:lang w:bidi="fa-IR"/>
        </w:rPr>
        <w:t xml:space="preserve"> تصادف</w:t>
      </w:r>
      <w:r w:rsidRPr="000128A8">
        <w:rPr>
          <w:rFonts w:hint="cs"/>
          <w:rtl/>
          <w:lang w:bidi="fa-IR"/>
        </w:rPr>
        <w:t>ی</w:t>
      </w:r>
      <w:r w:rsidRPr="000128A8">
        <w:rPr>
          <w:rtl/>
          <w:lang w:bidi="fa-IR"/>
        </w:rPr>
        <w:t xml:space="preserve"> موجود در ارائه تک</w:t>
      </w:r>
      <w:r w:rsidRPr="000128A8">
        <w:rPr>
          <w:rFonts w:hint="cs"/>
          <w:rtl/>
          <w:lang w:bidi="fa-IR"/>
        </w:rPr>
        <w:t>ی</w:t>
      </w:r>
      <w:r w:rsidRPr="000128A8">
        <w:rPr>
          <w:rtl/>
          <w:lang w:bidi="fa-IR"/>
        </w:rPr>
        <w:t xml:space="preserve"> داده</w:t>
      </w:r>
      <w:r w:rsidR="002579AE">
        <w:rPr>
          <w:rtl/>
          <w:lang w:bidi="fa-IR"/>
        </w:rPr>
        <w:softHyphen/>
      </w:r>
      <w:r w:rsidRPr="000128A8">
        <w:rPr>
          <w:rtl/>
          <w:lang w:bidi="fa-IR"/>
        </w:rPr>
        <w:t>ها، خطر م</w:t>
      </w:r>
      <w:r w:rsidRPr="000128A8">
        <w:rPr>
          <w:rFonts w:hint="cs"/>
          <w:rtl/>
          <w:lang w:bidi="fa-IR"/>
        </w:rPr>
        <w:t>ینیمم</w:t>
      </w:r>
      <w:r w:rsidR="002579AE">
        <w:rPr>
          <w:rtl/>
          <w:lang w:bidi="fa-IR"/>
        </w:rPr>
        <w:softHyphen/>
      </w:r>
      <w:r w:rsidRPr="000128A8">
        <w:rPr>
          <w:rtl/>
          <w:lang w:bidi="fa-IR"/>
        </w:rPr>
        <w:t>هاي محل</w:t>
      </w:r>
      <w:r w:rsidRPr="000128A8">
        <w:rPr>
          <w:rFonts w:hint="cs"/>
          <w:rtl/>
          <w:lang w:bidi="fa-IR"/>
        </w:rPr>
        <w:t>ی</w:t>
      </w:r>
      <w:r w:rsidRPr="000128A8">
        <w:rPr>
          <w:rtl/>
          <w:lang w:bidi="fa-IR"/>
        </w:rPr>
        <w:t xml:space="preserve"> منتف</w:t>
      </w:r>
      <w:r w:rsidRPr="000128A8">
        <w:rPr>
          <w:rFonts w:hint="cs"/>
          <w:rtl/>
          <w:lang w:bidi="fa-IR"/>
        </w:rPr>
        <w:t>ی</w:t>
      </w:r>
      <w:r w:rsidRPr="000128A8">
        <w:rPr>
          <w:rtl/>
          <w:lang w:bidi="fa-IR"/>
        </w:rPr>
        <w:t xml:space="preserve"> است.</w:t>
      </w:r>
    </w:p>
    <w:p w14:paraId="5C9083A8" w14:textId="41F98D3C" w:rsidR="009C5CD8" w:rsidRDefault="009C5CD8" w:rsidP="009C5CD8">
      <w:pPr>
        <w:rPr>
          <w:rtl/>
          <w:lang w:bidi="fa-IR"/>
        </w:rPr>
      </w:pPr>
      <w:r>
        <w:rPr>
          <w:rtl/>
          <w:lang w:bidi="fa-IR"/>
        </w:rPr>
        <w:t>به منظور آموزش شبکه و اصلاح وزن</w:t>
      </w:r>
      <w:r>
        <w:rPr>
          <w:rtl/>
          <w:lang w:bidi="fa-IR"/>
        </w:rPr>
        <w:softHyphen/>
        <w:t>ها تا رس</w:t>
      </w:r>
      <w:r>
        <w:rPr>
          <w:rFonts w:hint="cs"/>
          <w:rtl/>
          <w:lang w:bidi="fa-IR"/>
        </w:rPr>
        <w:t>یدن</w:t>
      </w:r>
      <w:r>
        <w:rPr>
          <w:rtl/>
          <w:lang w:bidi="fa-IR"/>
        </w:rPr>
        <w:t xml:space="preserve"> به </w:t>
      </w:r>
      <w:r>
        <w:rPr>
          <w:rFonts w:hint="cs"/>
          <w:rtl/>
          <w:lang w:bidi="fa-IR"/>
        </w:rPr>
        <w:t>یک</w:t>
      </w:r>
      <w:r>
        <w:rPr>
          <w:rtl/>
          <w:lang w:bidi="fa-IR"/>
        </w:rPr>
        <w:t xml:space="preserve"> خطاي معنادار، روش</w:t>
      </w:r>
      <w:r>
        <w:rPr>
          <w:rtl/>
          <w:lang w:bidi="fa-IR"/>
        </w:rPr>
        <w:softHyphen/>
        <w:t>هاي بس</w:t>
      </w:r>
      <w:r>
        <w:rPr>
          <w:rFonts w:hint="cs"/>
          <w:rtl/>
          <w:lang w:bidi="fa-IR"/>
        </w:rPr>
        <w:t>یار</w:t>
      </w:r>
      <w:r>
        <w:rPr>
          <w:rtl/>
          <w:lang w:bidi="fa-IR"/>
        </w:rPr>
        <w:t xml:space="preserve"> ز</w:t>
      </w:r>
      <w:r>
        <w:rPr>
          <w:rFonts w:hint="cs"/>
          <w:rtl/>
          <w:lang w:bidi="fa-IR"/>
        </w:rPr>
        <w:t>یادي</w:t>
      </w:r>
      <w:r>
        <w:rPr>
          <w:rtl/>
          <w:lang w:bidi="fa-IR"/>
        </w:rPr>
        <w:t xml:space="preserve"> وجود</w:t>
      </w:r>
      <w:r>
        <w:rPr>
          <w:rFonts w:hint="cs"/>
          <w:rtl/>
          <w:lang w:bidi="fa-IR"/>
        </w:rPr>
        <w:t xml:space="preserve"> </w:t>
      </w:r>
      <w:r>
        <w:rPr>
          <w:rtl/>
          <w:lang w:bidi="fa-IR"/>
        </w:rPr>
        <w:t>دارد.</w:t>
      </w:r>
      <w:r>
        <w:rPr>
          <w:rFonts w:hint="cs"/>
          <w:rtl/>
          <w:lang w:bidi="fa-IR"/>
        </w:rPr>
        <w:t xml:space="preserve"> یکی</w:t>
      </w:r>
      <w:r>
        <w:rPr>
          <w:rtl/>
          <w:lang w:bidi="fa-IR"/>
        </w:rPr>
        <w:t xml:space="preserve"> از مشهورتر</w:t>
      </w:r>
      <w:r>
        <w:rPr>
          <w:rFonts w:hint="cs"/>
          <w:rtl/>
          <w:lang w:bidi="fa-IR"/>
        </w:rPr>
        <w:t>ین</w:t>
      </w:r>
      <w:r>
        <w:rPr>
          <w:rtl/>
          <w:lang w:bidi="fa-IR"/>
        </w:rPr>
        <w:t xml:space="preserve"> ا</w:t>
      </w:r>
      <w:r>
        <w:rPr>
          <w:rFonts w:hint="cs"/>
          <w:rtl/>
          <w:lang w:bidi="fa-IR"/>
        </w:rPr>
        <w:t>ین</w:t>
      </w:r>
      <w:r>
        <w:rPr>
          <w:rtl/>
          <w:lang w:bidi="fa-IR"/>
        </w:rPr>
        <w:t xml:space="preserve"> روش</w:t>
      </w:r>
      <w:r>
        <w:rPr>
          <w:rtl/>
          <w:lang w:bidi="fa-IR"/>
        </w:rPr>
        <w:softHyphen/>
        <w:t>ها، الگور</w:t>
      </w:r>
      <w:r>
        <w:rPr>
          <w:rFonts w:hint="cs"/>
          <w:rtl/>
          <w:lang w:bidi="fa-IR"/>
        </w:rPr>
        <w:t>یتم</w:t>
      </w:r>
      <w:r>
        <w:rPr>
          <w:rtl/>
          <w:lang w:bidi="fa-IR"/>
        </w:rPr>
        <w:t xml:space="preserve"> پس انتشار خطا</w:t>
      </w:r>
      <w:r>
        <w:rPr>
          <w:rStyle w:val="FootnoteReference"/>
          <w:rtl/>
          <w:lang w:bidi="fa-IR"/>
        </w:rPr>
        <w:footnoteReference w:id="10"/>
      </w:r>
      <w:r>
        <w:rPr>
          <w:rtl/>
          <w:lang w:bidi="fa-IR"/>
        </w:rPr>
        <w:t xml:space="preserve"> است که در ادامه توض</w:t>
      </w:r>
      <w:r>
        <w:rPr>
          <w:rFonts w:hint="cs"/>
          <w:rtl/>
          <w:lang w:bidi="fa-IR"/>
        </w:rPr>
        <w:t>یح</w:t>
      </w:r>
      <w:r>
        <w:rPr>
          <w:rtl/>
          <w:lang w:bidi="fa-IR"/>
        </w:rPr>
        <w:t xml:space="preserve"> داده م</w:t>
      </w:r>
      <w:r>
        <w:rPr>
          <w:rFonts w:hint="cs"/>
          <w:rtl/>
          <w:lang w:bidi="fa-IR"/>
        </w:rPr>
        <w:t>ی</w:t>
      </w:r>
      <w:r w:rsidR="002579AE">
        <w:rPr>
          <w:rtl/>
          <w:lang w:bidi="fa-IR"/>
        </w:rPr>
        <w:softHyphen/>
      </w:r>
      <w:r>
        <w:rPr>
          <w:rFonts w:hint="cs"/>
          <w:rtl/>
          <w:lang w:bidi="fa-IR"/>
        </w:rPr>
        <w:t>شود</w:t>
      </w:r>
      <w:r>
        <w:rPr>
          <w:rtl/>
          <w:lang w:bidi="fa-IR"/>
        </w:rPr>
        <w:t>.</w:t>
      </w:r>
    </w:p>
    <w:p w14:paraId="467D655F" w14:textId="1593EDAE" w:rsidR="00BA0966" w:rsidRPr="00D930CD" w:rsidRDefault="00BA0966" w:rsidP="00BA0966">
      <w:pPr>
        <w:pStyle w:val="a0"/>
        <w:rPr>
          <w:sz w:val="32"/>
          <w:szCs w:val="40"/>
        </w:rPr>
      </w:pPr>
      <w:bookmarkStart w:id="93" w:name="_Toc106709426"/>
      <w:r>
        <w:rPr>
          <w:rFonts w:hint="cs"/>
          <w:sz w:val="32"/>
          <w:rtl/>
        </w:rPr>
        <w:t>3</w:t>
      </w:r>
      <w:r w:rsidRPr="00D930CD">
        <w:rPr>
          <w:rFonts w:hint="cs"/>
          <w:sz w:val="32"/>
          <w:rtl/>
        </w:rPr>
        <w:t>-</w:t>
      </w:r>
      <w:r>
        <w:rPr>
          <w:rFonts w:hint="cs"/>
          <w:sz w:val="32"/>
          <w:rtl/>
        </w:rPr>
        <w:t>7-8</w:t>
      </w:r>
      <w:r>
        <w:rPr>
          <w:sz w:val="32"/>
        </w:rPr>
        <w:t xml:space="preserve"> </w:t>
      </w:r>
      <w:r w:rsidRPr="00BA0966">
        <w:rPr>
          <w:sz w:val="32"/>
          <w:rtl/>
        </w:rPr>
        <w:t>الگور</w:t>
      </w:r>
      <w:r w:rsidRPr="00BA0966">
        <w:rPr>
          <w:rFonts w:hint="cs"/>
          <w:sz w:val="32"/>
          <w:rtl/>
        </w:rPr>
        <w:t>ی</w:t>
      </w:r>
      <w:r w:rsidRPr="00BA0966">
        <w:rPr>
          <w:rFonts w:hint="eastAsia"/>
          <w:sz w:val="32"/>
          <w:rtl/>
        </w:rPr>
        <w:t>تم</w:t>
      </w:r>
      <w:r w:rsidRPr="00BA0966">
        <w:rPr>
          <w:sz w:val="32"/>
          <w:rtl/>
        </w:rPr>
        <w:t xml:space="preserve"> پس انتشار خطا</w:t>
      </w:r>
      <w:bookmarkEnd w:id="93"/>
    </w:p>
    <w:p w14:paraId="19B76FEE" w14:textId="7E21023E" w:rsidR="00BA0966" w:rsidRPr="00BA0966" w:rsidRDefault="00BA0966" w:rsidP="00BA0966">
      <w:pPr>
        <w:rPr>
          <w:lang w:bidi="fa-IR"/>
        </w:rPr>
      </w:pPr>
      <w:r w:rsidRPr="00BA0966">
        <w:rPr>
          <w:rtl/>
          <w:lang w:bidi="fa-IR"/>
        </w:rPr>
        <w:t>ا</w:t>
      </w:r>
      <w:r w:rsidRPr="00BA0966">
        <w:rPr>
          <w:rFonts w:hint="cs"/>
          <w:rtl/>
          <w:lang w:bidi="fa-IR"/>
        </w:rPr>
        <w:t>ین</w:t>
      </w:r>
      <w:r w:rsidRPr="00BA0966">
        <w:rPr>
          <w:rtl/>
          <w:lang w:bidi="fa-IR"/>
        </w:rPr>
        <w:t xml:space="preserve"> الگور</w:t>
      </w:r>
      <w:r w:rsidRPr="00BA0966">
        <w:rPr>
          <w:rFonts w:hint="cs"/>
          <w:rtl/>
          <w:lang w:bidi="fa-IR"/>
        </w:rPr>
        <w:t>یتم</w:t>
      </w:r>
      <w:r w:rsidRPr="00BA0966">
        <w:rPr>
          <w:rtl/>
          <w:lang w:bidi="fa-IR"/>
        </w:rPr>
        <w:t xml:space="preserve"> که در سال ۱۹۸۶ توسط روملهارت و مک کليلا</w:t>
      </w:r>
      <w:r w:rsidRPr="00BA0966">
        <w:rPr>
          <w:rFonts w:hint="cs"/>
          <w:rtl/>
          <w:lang w:bidi="fa-IR"/>
        </w:rPr>
        <w:t>ن</w:t>
      </w:r>
      <w:r w:rsidRPr="00BA0966">
        <w:rPr>
          <w:rtl/>
          <w:lang w:bidi="fa-IR"/>
        </w:rPr>
        <w:t>د پ</w:t>
      </w:r>
      <w:r w:rsidRPr="00BA0966">
        <w:rPr>
          <w:rFonts w:hint="cs"/>
          <w:rtl/>
          <w:lang w:bidi="fa-IR"/>
        </w:rPr>
        <w:t>یشنهاد</w:t>
      </w:r>
      <w:r w:rsidRPr="00BA0966">
        <w:rPr>
          <w:rtl/>
          <w:lang w:bidi="fa-IR"/>
        </w:rPr>
        <w:t xml:space="preserve"> شد، در شبکه</w:t>
      </w:r>
      <w:r w:rsidRPr="00BA0966">
        <w:rPr>
          <w:rtl/>
          <w:lang w:bidi="fa-IR"/>
        </w:rPr>
        <w:softHyphen/>
        <w:t>ها</w:t>
      </w:r>
      <w:r w:rsidRPr="00BA0966">
        <w:rPr>
          <w:rFonts w:hint="cs"/>
          <w:rtl/>
          <w:lang w:bidi="fa-IR"/>
        </w:rPr>
        <w:t>ی</w:t>
      </w:r>
      <w:r w:rsidRPr="00BA0966">
        <w:rPr>
          <w:rtl/>
          <w:lang w:bidi="fa-IR"/>
        </w:rPr>
        <w:t xml:space="preserve"> عصب</w:t>
      </w:r>
      <w:r w:rsidRPr="00BA0966">
        <w:rPr>
          <w:rFonts w:hint="cs"/>
          <w:rtl/>
          <w:lang w:bidi="fa-IR"/>
        </w:rPr>
        <w:t>ی</w:t>
      </w:r>
      <w:r w:rsidRPr="00BA0966">
        <w:rPr>
          <w:rtl/>
          <w:lang w:bidi="fa-IR"/>
        </w:rPr>
        <w:t xml:space="preserve"> پ</w:t>
      </w:r>
      <w:r w:rsidRPr="00BA0966">
        <w:rPr>
          <w:rFonts w:hint="cs"/>
          <w:rtl/>
          <w:lang w:bidi="fa-IR"/>
        </w:rPr>
        <w:t>یش</w:t>
      </w:r>
      <w:r w:rsidRPr="00BA0966">
        <w:rPr>
          <w:rtl/>
          <w:lang w:bidi="fa-IR"/>
        </w:rPr>
        <w:t xml:space="preserve"> سو</w:t>
      </w:r>
      <w:r w:rsidRPr="00BA0966">
        <w:rPr>
          <w:vertAlign w:val="superscript"/>
          <w:rtl/>
          <w:lang w:bidi="fa-IR"/>
        </w:rPr>
        <w:footnoteReference w:id="11"/>
      </w:r>
      <w:r w:rsidRPr="00BA0966">
        <w:rPr>
          <w:rFonts w:hint="cs"/>
          <w:rtl/>
          <w:lang w:bidi="fa-IR"/>
        </w:rPr>
        <w:t xml:space="preserve"> </w:t>
      </w:r>
      <w:r w:rsidRPr="00BA0966">
        <w:rPr>
          <w:rtl/>
          <w:lang w:bidi="fa-IR"/>
        </w:rPr>
        <w:t>مورد استفاده قرار م</w:t>
      </w:r>
      <w:r w:rsidRPr="00BA0966">
        <w:rPr>
          <w:rFonts w:hint="cs"/>
          <w:rtl/>
          <w:lang w:bidi="fa-IR"/>
        </w:rPr>
        <w:t>ی</w:t>
      </w:r>
      <w:r w:rsidRPr="00BA0966">
        <w:rPr>
          <w:rtl/>
          <w:lang w:bidi="fa-IR"/>
        </w:rPr>
        <w:softHyphen/>
        <w:t>گ</w:t>
      </w:r>
      <w:r w:rsidRPr="00BA0966">
        <w:rPr>
          <w:rFonts w:hint="cs"/>
          <w:rtl/>
          <w:lang w:bidi="fa-IR"/>
        </w:rPr>
        <w:t>یرد</w:t>
      </w:r>
      <w:r w:rsidRPr="00BA0966">
        <w:rPr>
          <w:rtl/>
          <w:lang w:bidi="fa-IR"/>
        </w:rPr>
        <w:t>. پ</w:t>
      </w:r>
      <w:r w:rsidRPr="00BA0966">
        <w:rPr>
          <w:rFonts w:hint="cs"/>
          <w:rtl/>
          <w:lang w:bidi="fa-IR"/>
        </w:rPr>
        <w:t>یش</w:t>
      </w:r>
      <w:r w:rsidRPr="00BA0966">
        <w:rPr>
          <w:rtl/>
          <w:lang w:bidi="fa-IR"/>
        </w:rPr>
        <w:t xml:space="preserve"> سو بودن به ا</w:t>
      </w:r>
      <w:r w:rsidRPr="00BA0966">
        <w:rPr>
          <w:rFonts w:hint="cs"/>
          <w:rtl/>
          <w:lang w:bidi="fa-IR"/>
        </w:rPr>
        <w:t>ین</w:t>
      </w:r>
      <w:r w:rsidRPr="00BA0966">
        <w:rPr>
          <w:rtl/>
          <w:lang w:bidi="fa-IR"/>
        </w:rPr>
        <w:t xml:space="preserve"> معناست که نرون</w:t>
      </w:r>
      <w:r w:rsidRPr="00BA0966">
        <w:rPr>
          <w:rtl/>
          <w:lang w:bidi="fa-IR"/>
        </w:rPr>
        <w:softHyphen/>
        <w:t>ها</w:t>
      </w:r>
      <w:r w:rsidRPr="00BA0966">
        <w:rPr>
          <w:rFonts w:hint="cs"/>
          <w:rtl/>
          <w:lang w:bidi="fa-IR"/>
        </w:rPr>
        <w:t>ی</w:t>
      </w:r>
      <w:r w:rsidRPr="00BA0966">
        <w:rPr>
          <w:rtl/>
          <w:lang w:bidi="fa-IR"/>
        </w:rPr>
        <w:t xml:space="preserve"> مصنوع</w:t>
      </w:r>
      <w:r w:rsidRPr="00BA0966">
        <w:rPr>
          <w:rFonts w:hint="cs"/>
          <w:rtl/>
          <w:lang w:bidi="fa-IR"/>
        </w:rPr>
        <w:t>ی</w:t>
      </w:r>
      <w:r w:rsidRPr="00BA0966">
        <w:rPr>
          <w:rtl/>
          <w:lang w:bidi="fa-IR"/>
        </w:rPr>
        <w:t xml:space="preserve"> در لا</w:t>
      </w:r>
      <w:r w:rsidRPr="00BA0966">
        <w:rPr>
          <w:rFonts w:hint="cs"/>
          <w:rtl/>
          <w:lang w:bidi="fa-IR"/>
        </w:rPr>
        <w:t>یه</w:t>
      </w:r>
      <w:r w:rsidRPr="00BA0966">
        <w:rPr>
          <w:rtl/>
          <w:lang w:bidi="fa-IR"/>
        </w:rPr>
        <w:softHyphen/>
        <w:t>ها</w:t>
      </w:r>
      <w:r w:rsidRPr="00BA0966">
        <w:rPr>
          <w:rFonts w:hint="cs"/>
          <w:rtl/>
          <w:lang w:bidi="fa-IR"/>
        </w:rPr>
        <w:t>ی</w:t>
      </w:r>
      <w:r w:rsidRPr="00BA0966">
        <w:rPr>
          <w:rtl/>
          <w:lang w:bidi="fa-IR"/>
        </w:rPr>
        <w:t xml:space="preserve"> متوال</w:t>
      </w:r>
      <w:r w:rsidRPr="00BA0966">
        <w:rPr>
          <w:rFonts w:hint="cs"/>
          <w:rtl/>
          <w:lang w:bidi="fa-IR"/>
        </w:rPr>
        <w:t>ی</w:t>
      </w:r>
      <w:r w:rsidRPr="00BA0966">
        <w:rPr>
          <w:rtl/>
          <w:lang w:bidi="fa-IR"/>
        </w:rPr>
        <w:t xml:space="preserve"> قرار گرفته</w:t>
      </w:r>
      <w:r w:rsidRPr="00BA0966">
        <w:rPr>
          <w:rtl/>
          <w:lang w:bidi="fa-IR"/>
        </w:rPr>
        <w:softHyphen/>
        <w:t>اند و خروج</w:t>
      </w:r>
      <w:r w:rsidRPr="00BA0966">
        <w:rPr>
          <w:rFonts w:hint="cs"/>
          <w:rtl/>
          <w:lang w:bidi="fa-IR"/>
        </w:rPr>
        <w:t>ی</w:t>
      </w:r>
      <w:r w:rsidRPr="00BA0966">
        <w:rPr>
          <w:rtl/>
          <w:lang w:bidi="fa-IR"/>
        </w:rPr>
        <w:t xml:space="preserve"> (س</w:t>
      </w:r>
      <w:r w:rsidRPr="00BA0966">
        <w:rPr>
          <w:rFonts w:hint="cs"/>
          <w:rtl/>
          <w:lang w:bidi="fa-IR"/>
        </w:rPr>
        <w:t>یگنال</w:t>
      </w:r>
      <w:r w:rsidRPr="00BA0966">
        <w:rPr>
          <w:rtl/>
          <w:lang w:bidi="fa-IR"/>
        </w:rPr>
        <w:t>) خود را رو به جلو م</w:t>
      </w:r>
      <w:r w:rsidRPr="00BA0966">
        <w:rPr>
          <w:rFonts w:hint="cs"/>
          <w:rtl/>
          <w:lang w:bidi="fa-IR"/>
        </w:rPr>
        <w:t>ی</w:t>
      </w:r>
      <w:r w:rsidRPr="00BA0966">
        <w:rPr>
          <w:rtl/>
          <w:lang w:bidi="fa-IR"/>
        </w:rPr>
        <w:softHyphen/>
        <w:t>فرستند. واژه پس انتشا</w:t>
      </w:r>
      <w:r w:rsidRPr="00BA0966">
        <w:rPr>
          <w:rFonts w:hint="cs"/>
          <w:rtl/>
          <w:lang w:bidi="fa-IR"/>
        </w:rPr>
        <w:t>ر</w:t>
      </w:r>
      <w:r w:rsidRPr="00BA0966">
        <w:rPr>
          <w:rtl/>
          <w:lang w:bidi="fa-IR"/>
        </w:rPr>
        <w:t xml:space="preserve"> ن</w:t>
      </w:r>
      <w:r w:rsidRPr="00BA0966">
        <w:rPr>
          <w:rFonts w:hint="cs"/>
          <w:rtl/>
          <w:lang w:bidi="fa-IR"/>
        </w:rPr>
        <w:t>یز</w:t>
      </w:r>
      <w:r w:rsidRPr="00BA0966">
        <w:rPr>
          <w:rtl/>
          <w:lang w:bidi="fa-IR"/>
        </w:rPr>
        <w:t xml:space="preserve"> به معنا</w:t>
      </w:r>
      <w:r w:rsidRPr="00BA0966">
        <w:rPr>
          <w:rFonts w:hint="cs"/>
          <w:rtl/>
          <w:lang w:bidi="fa-IR"/>
        </w:rPr>
        <w:t>ی</w:t>
      </w:r>
      <w:r w:rsidRPr="00BA0966">
        <w:rPr>
          <w:rtl/>
          <w:lang w:bidi="fa-IR"/>
        </w:rPr>
        <w:t xml:space="preserve"> ا</w:t>
      </w:r>
      <w:r w:rsidRPr="00BA0966">
        <w:rPr>
          <w:rFonts w:hint="cs"/>
          <w:rtl/>
          <w:lang w:bidi="fa-IR"/>
        </w:rPr>
        <w:t>ین</w:t>
      </w:r>
      <w:r w:rsidRPr="00BA0966">
        <w:rPr>
          <w:rtl/>
          <w:lang w:bidi="fa-IR"/>
        </w:rPr>
        <w:t xml:space="preserve"> است که خطاها به سمت عقب در شبکه تغذ</w:t>
      </w:r>
      <w:r w:rsidRPr="00BA0966">
        <w:rPr>
          <w:rFonts w:hint="cs"/>
          <w:rtl/>
          <w:lang w:bidi="fa-IR"/>
        </w:rPr>
        <w:t>یه</w:t>
      </w:r>
      <w:r w:rsidRPr="00BA0966">
        <w:rPr>
          <w:rtl/>
          <w:lang w:bidi="fa-IR"/>
        </w:rPr>
        <w:t xml:space="preserve"> م</w:t>
      </w:r>
      <w:r w:rsidRPr="00BA0966">
        <w:rPr>
          <w:rFonts w:hint="cs"/>
          <w:rtl/>
          <w:lang w:bidi="fa-IR"/>
        </w:rPr>
        <w:t>ی</w:t>
      </w:r>
      <w:r>
        <w:rPr>
          <w:rtl/>
          <w:lang w:bidi="fa-IR"/>
        </w:rPr>
        <w:softHyphen/>
      </w:r>
      <w:r w:rsidRPr="00BA0966">
        <w:rPr>
          <w:rtl/>
          <w:lang w:bidi="fa-IR"/>
        </w:rPr>
        <w:t>شوند تا وزن</w:t>
      </w:r>
      <w:r w:rsidRPr="00BA0966">
        <w:rPr>
          <w:rtl/>
          <w:lang w:bidi="fa-IR"/>
        </w:rPr>
        <w:softHyphen/>
        <w:t>ها را اصلاح کنند و پس از آن، مجددا</w:t>
      </w:r>
      <w:r>
        <w:rPr>
          <w:rFonts w:hint="cs"/>
          <w:rtl/>
          <w:lang w:bidi="fa-IR"/>
        </w:rPr>
        <w:t>ً</w:t>
      </w:r>
      <w:r w:rsidRPr="00BA0966">
        <w:rPr>
          <w:rtl/>
          <w:lang w:bidi="fa-IR"/>
        </w:rPr>
        <w:t xml:space="preserve"> ورود</w:t>
      </w:r>
      <w:r w:rsidRPr="00BA0966">
        <w:rPr>
          <w:rFonts w:hint="cs"/>
          <w:rtl/>
          <w:lang w:bidi="fa-IR"/>
        </w:rPr>
        <w:t>ی</w:t>
      </w:r>
      <w:r w:rsidRPr="00BA0966">
        <w:rPr>
          <w:rtl/>
          <w:lang w:bidi="fa-IR"/>
        </w:rPr>
        <w:t xml:space="preserve"> مس</w:t>
      </w:r>
      <w:r w:rsidRPr="00BA0966">
        <w:rPr>
          <w:rFonts w:hint="cs"/>
          <w:rtl/>
          <w:lang w:bidi="fa-IR"/>
        </w:rPr>
        <w:t>یر</w:t>
      </w:r>
      <w:r w:rsidRPr="00BA0966">
        <w:rPr>
          <w:rtl/>
          <w:lang w:bidi="fa-IR"/>
        </w:rPr>
        <w:t xml:space="preserve"> پ</w:t>
      </w:r>
      <w:r w:rsidRPr="00BA0966">
        <w:rPr>
          <w:rFonts w:hint="cs"/>
          <w:rtl/>
          <w:lang w:bidi="fa-IR"/>
        </w:rPr>
        <w:t>یش</w:t>
      </w:r>
      <w:r w:rsidRPr="00BA0966">
        <w:rPr>
          <w:rtl/>
          <w:lang w:bidi="fa-IR"/>
        </w:rPr>
        <w:t xml:space="preserve"> سو</w:t>
      </w:r>
      <w:r w:rsidRPr="00BA0966">
        <w:rPr>
          <w:rFonts w:hint="cs"/>
          <w:rtl/>
          <w:lang w:bidi="fa-IR"/>
        </w:rPr>
        <w:t>ی</w:t>
      </w:r>
      <w:r w:rsidRPr="00BA0966">
        <w:rPr>
          <w:rtl/>
          <w:lang w:bidi="fa-IR"/>
        </w:rPr>
        <w:t xml:space="preserve"> خود تا خروج</w:t>
      </w:r>
      <w:r w:rsidRPr="00BA0966">
        <w:rPr>
          <w:rFonts w:hint="cs"/>
          <w:rtl/>
          <w:lang w:bidi="fa-IR"/>
        </w:rPr>
        <w:t>ی</w:t>
      </w:r>
      <w:r w:rsidRPr="00BA0966">
        <w:rPr>
          <w:rtl/>
          <w:lang w:bidi="fa-IR"/>
        </w:rPr>
        <w:t xml:space="preserve"> را تکرار کند. روش پس انتشار خطا از روش</w:t>
      </w:r>
      <w:r w:rsidRPr="00BA0966">
        <w:rPr>
          <w:rtl/>
          <w:lang w:bidi="fa-IR"/>
        </w:rPr>
        <w:softHyphen/>
        <w:t>ها</w:t>
      </w:r>
      <w:r w:rsidRPr="00BA0966">
        <w:rPr>
          <w:rFonts w:hint="cs"/>
          <w:rtl/>
          <w:lang w:bidi="fa-IR"/>
        </w:rPr>
        <w:t>ی</w:t>
      </w:r>
      <w:r w:rsidRPr="00BA0966">
        <w:rPr>
          <w:rtl/>
          <w:lang w:bidi="fa-IR"/>
        </w:rPr>
        <w:t xml:space="preserve"> با</w:t>
      </w:r>
      <w:r w:rsidRPr="00BA0966">
        <w:rPr>
          <w:rFonts w:hint="cs"/>
          <w:rtl/>
          <w:lang w:bidi="fa-IR"/>
        </w:rPr>
        <w:t xml:space="preserve"> </w:t>
      </w:r>
      <w:r w:rsidRPr="00BA0966">
        <w:rPr>
          <w:rtl/>
          <w:lang w:bidi="fa-IR"/>
        </w:rPr>
        <w:t>سرپرست است به ا</w:t>
      </w:r>
      <w:r w:rsidRPr="00BA0966">
        <w:rPr>
          <w:rFonts w:hint="cs"/>
          <w:rtl/>
          <w:lang w:bidi="fa-IR"/>
        </w:rPr>
        <w:t>ین</w:t>
      </w:r>
      <w:r w:rsidRPr="00BA0966">
        <w:rPr>
          <w:rtl/>
          <w:lang w:bidi="fa-IR"/>
        </w:rPr>
        <w:t xml:space="preserve"> مفهوم که نمونه</w:t>
      </w:r>
      <w:r w:rsidRPr="00BA0966">
        <w:rPr>
          <w:rtl/>
          <w:lang w:bidi="fa-IR"/>
        </w:rPr>
        <w:softHyphen/>
        <w:t>ها</w:t>
      </w:r>
      <w:r w:rsidRPr="00BA0966">
        <w:rPr>
          <w:rFonts w:hint="cs"/>
          <w:rtl/>
          <w:lang w:bidi="fa-IR"/>
        </w:rPr>
        <w:t>ی</w:t>
      </w:r>
      <w:r w:rsidRPr="00BA0966">
        <w:rPr>
          <w:rtl/>
          <w:lang w:bidi="fa-IR"/>
        </w:rPr>
        <w:t xml:space="preserve"> ورود</w:t>
      </w:r>
      <w:r w:rsidRPr="00BA0966">
        <w:rPr>
          <w:rFonts w:hint="cs"/>
          <w:rtl/>
          <w:lang w:bidi="fa-IR"/>
        </w:rPr>
        <w:t>ی</w:t>
      </w:r>
      <w:r w:rsidRPr="00BA0966">
        <w:rPr>
          <w:rtl/>
          <w:lang w:bidi="fa-IR"/>
        </w:rPr>
        <w:t xml:space="preserve"> برچسب خورده</w:t>
      </w:r>
      <w:r w:rsidRPr="00BA0966">
        <w:rPr>
          <w:rtl/>
          <w:lang w:bidi="fa-IR"/>
        </w:rPr>
        <w:softHyphen/>
        <w:t>اند و خروج</w:t>
      </w:r>
      <w:r w:rsidRPr="00BA0966">
        <w:rPr>
          <w:rFonts w:hint="cs"/>
          <w:rtl/>
          <w:lang w:bidi="fa-IR"/>
        </w:rPr>
        <w:t>ی</w:t>
      </w:r>
      <w:r w:rsidRPr="00BA0966">
        <w:rPr>
          <w:rtl/>
          <w:lang w:bidi="fa-IR"/>
        </w:rPr>
        <w:t xml:space="preserve"> مورد </w:t>
      </w:r>
      <w:r w:rsidRPr="00BA0966">
        <w:rPr>
          <w:rFonts w:hint="cs"/>
          <w:rtl/>
          <w:lang w:bidi="fa-IR"/>
        </w:rPr>
        <w:t>انتظار</w:t>
      </w:r>
      <w:r w:rsidRPr="00BA0966">
        <w:rPr>
          <w:rtl/>
          <w:lang w:bidi="fa-IR"/>
        </w:rPr>
        <w:t xml:space="preserve"> هر </w:t>
      </w:r>
      <w:r w:rsidRPr="00BA0966">
        <w:rPr>
          <w:rFonts w:hint="cs"/>
          <w:rtl/>
          <w:lang w:bidi="fa-IR"/>
        </w:rPr>
        <w:t>یک</w:t>
      </w:r>
      <w:r w:rsidRPr="00BA0966">
        <w:rPr>
          <w:rtl/>
          <w:lang w:bidi="fa-IR"/>
        </w:rPr>
        <w:t xml:space="preserve"> از آنها از پ</w:t>
      </w:r>
      <w:r w:rsidRPr="00BA0966">
        <w:rPr>
          <w:rFonts w:hint="cs"/>
          <w:rtl/>
          <w:lang w:bidi="fa-IR"/>
        </w:rPr>
        <w:t>یش</w:t>
      </w:r>
      <w:r w:rsidRPr="00BA0966">
        <w:rPr>
          <w:rtl/>
          <w:lang w:bidi="fa-IR"/>
        </w:rPr>
        <w:t xml:space="preserve"> دانسته است. لذا خروج</w:t>
      </w:r>
      <w:r w:rsidRPr="00BA0966">
        <w:rPr>
          <w:rFonts w:hint="cs"/>
          <w:rtl/>
          <w:lang w:bidi="fa-IR"/>
        </w:rPr>
        <w:t>ی</w:t>
      </w:r>
      <w:r w:rsidRPr="00BA0966">
        <w:rPr>
          <w:rtl/>
          <w:lang w:bidi="fa-IR"/>
        </w:rPr>
        <w:t xml:space="preserve"> شبکه با ا</w:t>
      </w:r>
      <w:r w:rsidRPr="00BA0966">
        <w:rPr>
          <w:rFonts w:hint="cs"/>
          <w:rtl/>
          <w:lang w:bidi="fa-IR"/>
        </w:rPr>
        <w:t>ین</w:t>
      </w:r>
      <w:r w:rsidRPr="00BA0966">
        <w:rPr>
          <w:rtl/>
          <w:lang w:bidi="fa-IR"/>
        </w:rPr>
        <w:t xml:space="preserve"> </w:t>
      </w:r>
      <w:r w:rsidRPr="00BA0966">
        <w:rPr>
          <w:rtl/>
          <w:lang w:bidi="fa-IR"/>
        </w:rPr>
        <w:lastRenderedPageBreak/>
        <w:t>خروج</w:t>
      </w:r>
      <w:r w:rsidRPr="00BA0966">
        <w:rPr>
          <w:rFonts w:hint="cs"/>
          <w:rtl/>
          <w:lang w:bidi="fa-IR"/>
        </w:rPr>
        <w:t>ی</w:t>
      </w:r>
      <w:r>
        <w:rPr>
          <w:rtl/>
          <w:lang w:bidi="fa-IR"/>
        </w:rPr>
        <w:softHyphen/>
      </w:r>
      <w:r w:rsidRPr="00BA0966">
        <w:rPr>
          <w:rtl/>
          <w:lang w:bidi="fa-IR"/>
        </w:rPr>
        <w:t>ها</w:t>
      </w:r>
      <w:r w:rsidRPr="00BA0966">
        <w:rPr>
          <w:rFonts w:hint="cs"/>
          <w:rtl/>
          <w:lang w:bidi="fa-IR"/>
        </w:rPr>
        <w:t>ی</w:t>
      </w:r>
      <w:r w:rsidRPr="00BA0966">
        <w:rPr>
          <w:rtl/>
          <w:lang w:bidi="fa-IR"/>
        </w:rPr>
        <w:t xml:space="preserve"> ا</w:t>
      </w:r>
      <w:r w:rsidRPr="00BA0966">
        <w:rPr>
          <w:rFonts w:hint="cs"/>
          <w:rtl/>
          <w:lang w:bidi="fa-IR"/>
        </w:rPr>
        <w:t>یده</w:t>
      </w:r>
      <w:r w:rsidRPr="00BA0966">
        <w:rPr>
          <w:rtl/>
          <w:lang w:bidi="fa-IR"/>
        </w:rPr>
        <w:softHyphen/>
        <w:t>آل مقا</w:t>
      </w:r>
      <w:r w:rsidRPr="00BA0966">
        <w:rPr>
          <w:rFonts w:hint="cs"/>
          <w:rtl/>
          <w:lang w:bidi="fa-IR"/>
        </w:rPr>
        <w:t>یسه</w:t>
      </w:r>
      <w:r w:rsidRPr="00BA0966">
        <w:rPr>
          <w:rtl/>
          <w:lang w:bidi="fa-IR"/>
        </w:rPr>
        <w:t xml:space="preserve"> شده و خطا</w:t>
      </w:r>
      <w:r w:rsidRPr="00BA0966">
        <w:rPr>
          <w:rFonts w:hint="cs"/>
          <w:rtl/>
          <w:lang w:bidi="fa-IR"/>
        </w:rPr>
        <w:t>ی</w:t>
      </w:r>
      <w:r w:rsidRPr="00BA0966">
        <w:rPr>
          <w:rtl/>
          <w:lang w:bidi="fa-IR"/>
        </w:rPr>
        <w:t xml:space="preserve"> شبکه محاسبه م</w:t>
      </w:r>
      <w:r w:rsidRPr="00BA0966">
        <w:rPr>
          <w:rFonts w:hint="cs"/>
          <w:rtl/>
          <w:lang w:bidi="fa-IR"/>
        </w:rPr>
        <w:t>ی</w:t>
      </w:r>
      <w:r w:rsidRPr="00BA0966">
        <w:rPr>
          <w:rtl/>
          <w:lang w:bidi="fa-IR"/>
        </w:rPr>
        <w:softHyphen/>
        <w:t>گردد. در ا</w:t>
      </w:r>
      <w:r w:rsidRPr="00BA0966">
        <w:rPr>
          <w:rFonts w:hint="cs"/>
          <w:rtl/>
          <w:lang w:bidi="fa-IR"/>
        </w:rPr>
        <w:t>ین</w:t>
      </w:r>
      <w:r w:rsidRPr="00BA0966">
        <w:rPr>
          <w:rtl/>
          <w:lang w:bidi="fa-IR"/>
        </w:rPr>
        <w:t xml:space="preserve"> الگور</w:t>
      </w:r>
      <w:r w:rsidRPr="00BA0966">
        <w:rPr>
          <w:rFonts w:hint="cs"/>
          <w:rtl/>
          <w:lang w:bidi="fa-IR"/>
        </w:rPr>
        <w:t>یتم</w:t>
      </w:r>
      <w:r w:rsidRPr="00BA0966">
        <w:rPr>
          <w:rtl/>
          <w:lang w:bidi="fa-IR"/>
        </w:rPr>
        <w:t xml:space="preserve"> ابتدا فرض بر ا</w:t>
      </w:r>
      <w:r w:rsidRPr="00BA0966">
        <w:rPr>
          <w:rFonts w:hint="cs"/>
          <w:rtl/>
          <w:lang w:bidi="fa-IR"/>
        </w:rPr>
        <w:t>ین</w:t>
      </w:r>
      <w:r w:rsidRPr="00BA0966">
        <w:rPr>
          <w:rtl/>
          <w:lang w:bidi="fa-IR"/>
        </w:rPr>
        <w:t xml:space="preserve"> است که وزن</w:t>
      </w:r>
      <w:r w:rsidRPr="00BA0966">
        <w:rPr>
          <w:rtl/>
          <w:lang w:bidi="fa-IR"/>
        </w:rPr>
        <w:softHyphen/>
        <w:t>ها</w:t>
      </w:r>
      <w:r w:rsidRPr="00BA0966">
        <w:rPr>
          <w:rFonts w:hint="cs"/>
          <w:rtl/>
          <w:lang w:bidi="fa-IR"/>
        </w:rPr>
        <w:t>ی</w:t>
      </w:r>
      <w:r w:rsidRPr="00BA0966">
        <w:rPr>
          <w:rtl/>
          <w:lang w:bidi="fa-IR"/>
        </w:rPr>
        <w:t xml:space="preserve"> شبکه به طور تصادف</w:t>
      </w:r>
      <w:r w:rsidRPr="00BA0966">
        <w:rPr>
          <w:rFonts w:hint="cs"/>
          <w:rtl/>
          <w:lang w:bidi="fa-IR"/>
        </w:rPr>
        <w:t>ی</w:t>
      </w:r>
      <w:r w:rsidRPr="00BA0966">
        <w:rPr>
          <w:rtl/>
          <w:lang w:bidi="fa-IR"/>
        </w:rPr>
        <w:t xml:space="preserve"> انتخاب شده</w:t>
      </w:r>
      <w:r w:rsidRPr="00BA0966">
        <w:rPr>
          <w:rtl/>
          <w:lang w:bidi="fa-IR"/>
        </w:rPr>
        <w:softHyphen/>
        <w:t>اند. در هر گام خروج</w:t>
      </w:r>
      <w:r w:rsidRPr="00BA0966">
        <w:rPr>
          <w:rFonts w:hint="cs"/>
          <w:rtl/>
          <w:lang w:bidi="fa-IR"/>
        </w:rPr>
        <w:t>ی</w:t>
      </w:r>
      <w:r w:rsidRPr="00BA0966">
        <w:rPr>
          <w:rtl/>
          <w:lang w:bidi="fa-IR"/>
        </w:rPr>
        <w:t xml:space="preserve"> شبکه محاسبه شده و بر حسب م</w:t>
      </w:r>
      <w:r w:rsidRPr="00BA0966">
        <w:rPr>
          <w:rFonts w:hint="cs"/>
          <w:rtl/>
          <w:lang w:bidi="fa-IR"/>
        </w:rPr>
        <w:t>یزان</w:t>
      </w:r>
      <w:r w:rsidRPr="00BA0966">
        <w:rPr>
          <w:rtl/>
          <w:lang w:bidi="fa-IR"/>
        </w:rPr>
        <w:t xml:space="preserve"> اختلاف </w:t>
      </w:r>
      <w:r w:rsidRPr="00BA0966">
        <w:rPr>
          <w:rFonts w:hint="cs"/>
          <w:rtl/>
          <w:lang w:bidi="fa-IR"/>
        </w:rPr>
        <w:t>آن</w:t>
      </w:r>
      <w:r w:rsidRPr="00BA0966">
        <w:rPr>
          <w:rtl/>
          <w:lang w:bidi="fa-IR"/>
        </w:rPr>
        <w:t xml:space="preserve"> با خروج</w:t>
      </w:r>
      <w:r w:rsidRPr="00BA0966">
        <w:rPr>
          <w:rFonts w:hint="cs"/>
          <w:rtl/>
          <w:lang w:bidi="fa-IR"/>
        </w:rPr>
        <w:t>ی</w:t>
      </w:r>
      <w:r w:rsidRPr="00BA0966">
        <w:rPr>
          <w:rtl/>
          <w:lang w:bidi="fa-IR"/>
        </w:rPr>
        <w:t xml:space="preserve"> مطلوب، وزنها تصح</w:t>
      </w:r>
      <w:r w:rsidRPr="00BA0966">
        <w:rPr>
          <w:rFonts w:hint="cs"/>
          <w:rtl/>
          <w:lang w:bidi="fa-IR"/>
        </w:rPr>
        <w:t>یح</w:t>
      </w:r>
      <w:r w:rsidRPr="00BA0966">
        <w:rPr>
          <w:rtl/>
          <w:lang w:bidi="fa-IR"/>
        </w:rPr>
        <w:t xml:space="preserve"> م</w:t>
      </w:r>
      <w:r w:rsidRPr="00BA0966">
        <w:rPr>
          <w:rFonts w:hint="cs"/>
          <w:rtl/>
          <w:lang w:bidi="fa-IR"/>
        </w:rPr>
        <w:t>ی</w:t>
      </w:r>
      <w:r w:rsidRPr="00BA0966">
        <w:rPr>
          <w:rtl/>
          <w:lang w:bidi="fa-IR"/>
        </w:rPr>
        <w:softHyphen/>
        <w:t>گردند تا در نها</w:t>
      </w:r>
      <w:r w:rsidRPr="00BA0966">
        <w:rPr>
          <w:rFonts w:hint="cs"/>
          <w:rtl/>
          <w:lang w:bidi="fa-IR"/>
        </w:rPr>
        <w:t>یت</w:t>
      </w:r>
      <w:r w:rsidRPr="00BA0966">
        <w:rPr>
          <w:rtl/>
          <w:lang w:bidi="fa-IR"/>
        </w:rPr>
        <w:t xml:space="preserve"> ا</w:t>
      </w:r>
      <w:r w:rsidRPr="00BA0966">
        <w:rPr>
          <w:rFonts w:hint="cs"/>
          <w:rtl/>
          <w:lang w:bidi="fa-IR"/>
        </w:rPr>
        <w:t>ین</w:t>
      </w:r>
      <w:r w:rsidRPr="00BA0966">
        <w:rPr>
          <w:rtl/>
          <w:lang w:bidi="fa-IR"/>
        </w:rPr>
        <w:t xml:space="preserve"> خطا م</w:t>
      </w:r>
      <w:r w:rsidRPr="00BA0966">
        <w:rPr>
          <w:rFonts w:hint="cs"/>
          <w:rtl/>
          <w:lang w:bidi="fa-IR"/>
        </w:rPr>
        <w:t>ینیمم</w:t>
      </w:r>
      <w:r w:rsidRPr="00BA0966">
        <w:rPr>
          <w:rtl/>
          <w:lang w:bidi="fa-IR"/>
        </w:rPr>
        <w:t xml:space="preserve"> شود. در الگور</w:t>
      </w:r>
      <w:r w:rsidRPr="00BA0966">
        <w:rPr>
          <w:rFonts w:hint="cs"/>
          <w:rtl/>
          <w:lang w:bidi="fa-IR"/>
        </w:rPr>
        <w:t>یتم</w:t>
      </w:r>
      <w:r w:rsidRPr="00BA0966">
        <w:rPr>
          <w:rtl/>
          <w:lang w:bidi="fa-IR"/>
        </w:rPr>
        <w:t xml:space="preserve"> پس انتشار خطاء تابع تحر</w:t>
      </w:r>
      <w:r w:rsidRPr="00BA0966">
        <w:rPr>
          <w:rFonts w:hint="cs"/>
          <w:rtl/>
          <w:lang w:bidi="fa-IR"/>
        </w:rPr>
        <w:t>یک</w:t>
      </w:r>
      <w:r w:rsidRPr="00BA0966">
        <w:rPr>
          <w:rtl/>
          <w:lang w:bidi="fa-IR"/>
        </w:rPr>
        <w:t xml:space="preserve"> هر عصب به صورت</w:t>
      </w:r>
      <w:r w:rsidRPr="00BA0966">
        <w:rPr>
          <w:rFonts w:hint="cs"/>
          <w:rtl/>
          <w:lang w:bidi="fa-IR"/>
        </w:rPr>
        <w:t xml:space="preserve"> </w:t>
      </w:r>
      <w:r w:rsidRPr="00BA0966">
        <w:rPr>
          <w:rtl/>
          <w:lang w:bidi="fa-IR"/>
        </w:rPr>
        <w:t>جمع و</w:t>
      </w:r>
      <w:r w:rsidRPr="00BA0966">
        <w:rPr>
          <w:rFonts w:hint="cs"/>
          <w:rtl/>
          <w:lang w:bidi="fa-IR"/>
        </w:rPr>
        <w:t>ز</w:t>
      </w:r>
      <w:r w:rsidRPr="00BA0966">
        <w:rPr>
          <w:rtl/>
          <w:lang w:bidi="fa-IR"/>
        </w:rPr>
        <w:t>ن</w:t>
      </w:r>
      <w:r>
        <w:rPr>
          <w:rtl/>
          <w:lang w:bidi="fa-IR"/>
        </w:rPr>
        <w:softHyphen/>
      </w:r>
      <w:r w:rsidRPr="00BA0966">
        <w:rPr>
          <w:rtl/>
          <w:lang w:bidi="fa-IR"/>
        </w:rPr>
        <w:t>دار ورود</w:t>
      </w:r>
      <w:r w:rsidRPr="00BA0966">
        <w:rPr>
          <w:rFonts w:hint="cs"/>
          <w:rtl/>
          <w:lang w:bidi="fa-IR"/>
        </w:rPr>
        <w:t>ی</w:t>
      </w:r>
      <w:r>
        <w:rPr>
          <w:rtl/>
          <w:lang w:bidi="fa-IR"/>
        </w:rPr>
        <w:softHyphen/>
      </w:r>
      <w:r w:rsidRPr="00BA0966">
        <w:rPr>
          <w:rtl/>
          <w:lang w:bidi="fa-IR"/>
        </w:rPr>
        <w:t>ها</w:t>
      </w:r>
      <w:r w:rsidRPr="00BA0966">
        <w:rPr>
          <w:rFonts w:hint="cs"/>
          <w:rtl/>
          <w:lang w:bidi="fa-IR"/>
        </w:rPr>
        <w:t>ی</w:t>
      </w:r>
      <w:r w:rsidRPr="00BA0966">
        <w:rPr>
          <w:rtl/>
          <w:lang w:bidi="fa-IR"/>
        </w:rPr>
        <w:t xml:space="preserve"> مربوط به آن عصب در نظر گرفته م</w:t>
      </w:r>
      <w:r w:rsidRPr="00BA0966">
        <w:rPr>
          <w:rFonts w:hint="cs"/>
          <w:rtl/>
          <w:lang w:bidi="fa-IR"/>
        </w:rPr>
        <w:t>ی</w:t>
      </w:r>
      <w:r w:rsidRPr="00BA0966">
        <w:rPr>
          <w:rtl/>
          <w:lang w:bidi="fa-IR"/>
        </w:rPr>
        <w:softHyphen/>
        <w:t>شود. بد</w:t>
      </w:r>
      <w:r w:rsidRPr="00BA0966">
        <w:rPr>
          <w:rFonts w:hint="cs"/>
          <w:rtl/>
          <w:lang w:bidi="fa-IR"/>
        </w:rPr>
        <w:t>ین</w:t>
      </w:r>
      <w:r w:rsidRPr="00BA0966">
        <w:rPr>
          <w:rtl/>
          <w:lang w:bidi="fa-IR"/>
        </w:rPr>
        <w:t xml:space="preserve"> ترت</w:t>
      </w:r>
      <w:r w:rsidRPr="00BA0966">
        <w:rPr>
          <w:rFonts w:hint="cs"/>
          <w:rtl/>
          <w:lang w:bidi="fa-IR"/>
        </w:rPr>
        <w:t>یب</w:t>
      </w:r>
      <w:r w:rsidRPr="00BA0966">
        <w:rPr>
          <w:rtl/>
          <w:lang w:bidi="fa-IR"/>
        </w:rPr>
        <w:t xml:space="preserve"> با فرض ا</w:t>
      </w:r>
      <w:r w:rsidRPr="00BA0966">
        <w:rPr>
          <w:rFonts w:hint="cs"/>
          <w:rtl/>
          <w:lang w:bidi="fa-IR"/>
        </w:rPr>
        <w:t>ین</w:t>
      </w:r>
      <w:r w:rsidRPr="00BA0966">
        <w:rPr>
          <w:rtl/>
          <w:lang w:bidi="fa-IR"/>
        </w:rPr>
        <w:t xml:space="preserve"> که </w:t>
      </w:r>
      <w:r w:rsidRPr="00BA0966">
        <w:rPr>
          <w:lang w:bidi="fa-IR"/>
        </w:rPr>
        <w:t>W</w:t>
      </w:r>
      <w:r w:rsidRPr="00BA0966">
        <w:rPr>
          <w:rtl/>
          <w:lang w:bidi="fa-IR"/>
        </w:rPr>
        <w:t xml:space="preserve"> وزن</w:t>
      </w:r>
      <w:r>
        <w:rPr>
          <w:rtl/>
          <w:lang w:bidi="fa-IR"/>
        </w:rPr>
        <w:softHyphen/>
      </w:r>
      <w:r w:rsidRPr="00BA0966">
        <w:rPr>
          <w:rtl/>
          <w:lang w:bidi="fa-IR"/>
        </w:rPr>
        <w:t>ها</w:t>
      </w:r>
      <w:r w:rsidRPr="00BA0966">
        <w:rPr>
          <w:rFonts w:hint="cs"/>
          <w:rtl/>
          <w:lang w:bidi="fa-IR"/>
        </w:rPr>
        <w:t>ی</w:t>
      </w:r>
      <w:r w:rsidRPr="00BA0966">
        <w:rPr>
          <w:rtl/>
          <w:lang w:bidi="fa-IR"/>
        </w:rPr>
        <w:t xml:space="preserve"> متناظر ب</w:t>
      </w:r>
      <w:r w:rsidRPr="00BA0966">
        <w:rPr>
          <w:rFonts w:hint="cs"/>
          <w:rtl/>
          <w:lang w:bidi="fa-IR"/>
        </w:rPr>
        <w:t>ین</w:t>
      </w:r>
      <w:r w:rsidRPr="00BA0966">
        <w:rPr>
          <w:rtl/>
          <w:lang w:bidi="fa-IR"/>
        </w:rPr>
        <w:t xml:space="preserve"> لا</w:t>
      </w:r>
      <w:r w:rsidRPr="00BA0966">
        <w:rPr>
          <w:rFonts w:hint="cs"/>
          <w:rtl/>
          <w:lang w:bidi="fa-IR"/>
        </w:rPr>
        <w:t>یه</w:t>
      </w:r>
      <w:r w:rsidRPr="00BA0966">
        <w:rPr>
          <w:rtl/>
          <w:lang w:bidi="fa-IR"/>
        </w:rPr>
        <w:t xml:space="preserve"> ورود</w:t>
      </w:r>
      <w:r w:rsidRPr="00BA0966">
        <w:rPr>
          <w:rFonts w:hint="cs"/>
          <w:rtl/>
          <w:lang w:bidi="fa-IR"/>
        </w:rPr>
        <w:t>ی</w:t>
      </w:r>
      <w:r w:rsidRPr="00BA0966">
        <w:rPr>
          <w:rtl/>
          <w:lang w:bidi="fa-IR"/>
        </w:rPr>
        <w:t xml:space="preserve"> و لا</w:t>
      </w:r>
      <w:r w:rsidRPr="00BA0966">
        <w:rPr>
          <w:rFonts w:hint="cs"/>
          <w:rtl/>
          <w:lang w:bidi="fa-IR"/>
        </w:rPr>
        <w:t>یه</w:t>
      </w:r>
      <w:r w:rsidRPr="00BA0966">
        <w:rPr>
          <w:rtl/>
          <w:lang w:bidi="fa-IR"/>
        </w:rPr>
        <w:t xml:space="preserve"> بعد با</w:t>
      </w:r>
      <w:r w:rsidRPr="00BA0966">
        <w:rPr>
          <w:rFonts w:hint="cs"/>
          <w:rtl/>
          <w:lang w:bidi="fa-IR"/>
        </w:rPr>
        <w:t>شد</w:t>
      </w:r>
      <w:r w:rsidRPr="00BA0966">
        <w:rPr>
          <w:rtl/>
          <w:lang w:bidi="fa-IR"/>
        </w:rPr>
        <w:t xml:space="preserve"> م</w:t>
      </w:r>
      <w:r w:rsidRPr="00BA0966">
        <w:rPr>
          <w:rFonts w:hint="cs"/>
          <w:rtl/>
          <w:lang w:bidi="fa-IR"/>
        </w:rPr>
        <w:t>ی</w:t>
      </w:r>
      <w:r w:rsidRPr="00BA0966">
        <w:rPr>
          <w:rtl/>
          <w:lang w:bidi="fa-IR"/>
        </w:rPr>
        <w:softHyphen/>
        <w:t>توان نوشت</w:t>
      </w:r>
      <w:r w:rsidRPr="00BA0966">
        <w:rPr>
          <w:rFonts w:hint="cs"/>
          <w:rtl/>
          <w:lang w:bidi="fa-IR"/>
        </w:rPr>
        <w:t>.</w:t>
      </w:r>
    </w:p>
    <w:p w14:paraId="2D4DC1B9" w14:textId="1E0C5E7C" w:rsidR="00BA0966" w:rsidRPr="00BA0966" w:rsidRDefault="00BA0966" w:rsidP="00BA0966">
      <w:pPr>
        <w:rPr>
          <w:rtl/>
          <w:lang w:bidi="fa-IR"/>
        </w:rPr>
      </w:pPr>
      <w:r w:rsidRPr="00BA0966">
        <w:rPr>
          <w:rFonts w:hint="cs"/>
          <w:rtl/>
          <w:lang w:bidi="fa-IR"/>
        </w:rPr>
        <w:t>(</w:t>
      </w:r>
      <w:r>
        <w:rPr>
          <w:rFonts w:hint="cs"/>
          <w:rtl/>
          <w:lang w:bidi="fa-IR"/>
        </w:rPr>
        <w:t>رابطه 3-11</w:t>
      </w:r>
      <w:r w:rsidRPr="00BA0966">
        <w:rPr>
          <w:rFonts w:hint="cs"/>
          <w:rtl/>
          <w:lang w:bidi="fa-IR"/>
        </w:rPr>
        <w:t xml:space="preserve">)                       </w:t>
      </w:r>
      <w:r w:rsidRPr="00BA0966">
        <w:rPr>
          <w:lang w:bidi="fa-IR"/>
        </w:rPr>
        <w:t xml:space="preserve">                                 </w:t>
      </w:r>
      <w:r w:rsidRPr="00BA0966">
        <w:rPr>
          <w:rFonts w:hint="cs"/>
          <w:rtl/>
          <w:lang w:bidi="fa-IR"/>
        </w:rPr>
        <w:t xml:space="preserve">                          </w:t>
      </w:r>
      <m:oMath>
        <m:sSub>
          <m:sSubPr>
            <m:ctrlPr>
              <w:rPr>
                <w:rFonts w:ascii="Cambria Math" w:hAnsi="Cambria Math"/>
                <w:lang w:bidi="fa-IR"/>
              </w:rPr>
            </m:ctrlPr>
          </m:sSubPr>
          <m:e>
            <m:r>
              <w:rPr>
                <w:rFonts w:ascii="Cambria Math" w:hAnsi="Cambria Math"/>
                <w:lang w:bidi="fa-IR"/>
              </w:rPr>
              <m:t>A</m:t>
            </m:r>
          </m:e>
          <m:sub>
            <m:r>
              <w:rPr>
                <w:rFonts w:ascii="Cambria Math" w:hAnsi="Cambria Math"/>
                <w:lang w:bidi="fa-IR"/>
              </w:rPr>
              <m:t>j</m:t>
            </m:r>
          </m:sub>
        </m:sSub>
        <m:d>
          <m:dPr>
            <m:ctrlPr>
              <w:rPr>
                <w:rFonts w:ascii="Cambria Math" w:hAnsi="Cambria Math"/>
                <w:i/>
                <w:lang w:bidi="fa-IR"/>
              </w:rPr>
            </m:ctrlPr>
          </m:dPr>
          <m:e>
            <m:acc>
              <m:accPr>
                <m:chr m:val="̅"/>
                <m:ctrlPr>
                  <w:rPr>
                    <w:rFonts w:ascii="Cambria Math" w:hAnsi="Cambria Math"/>
                    <w:i/>
                    <w:lang w:bidi="fa-IR"/>
                  </w:rPr>
                </m:ctrlPr>
              </m:accPr>
              <m:e>
                <m:r>
                  <w:rPr>
                    <w:rFonts w:ascii="Cambria Math" w:hAnsi="Cambria Math"/>
                    <w:lang w:bidi="fa-IR"/>
                  </w:rPr>
                  <m:t>x</m:t>
                </m:r>
              </m:e>
            </m:acc>
            <m:r>
              <w:rPr>
                <w:rFonts w:ascii="Cambria Math" w:hAnsi="Cambria Math"/>
                <w:lang w:bidi="fa-IR"/>
              </w:rPr>
              <m:t>.</m:t>
            </m:r>
            <m:acc>
              <m:accPr>
                <m:chr m:val="̅"/>
                <m:ctrlPr>
                  <w:rPr>
                    <w:rFonts w:ascii="Cambria Math" w:hAnsi="Cambria Math"/>
                    <w:i/>
                    <w:lang w:bidi="fa-IR"/>
                  </w:rPr>
                </m:ctrlPr>
              </m:accPr>
              <m:e>
                <m:r>
                  <w:rPr>
                    <w:rFonts w:ascii="Cambria Math" w:hAnsi="Cambria Math"/>
                    <w:lang w:bidi="fa-IR"/>
                  </w:rPr>
                  <m:t>w</m:t>
                </m:r>
              </m:e>
            </m:acc>
          </m:e>
        </m:d>
        <m:r>
          <w:rPr>
            <w:rFonts w:ascii="Cambria Math" w:hAnsi="Cambria Math"/>
            <w:lang w:bidi="fa-IR"/>
          </w:rPr>
          <m:t>=</m:t>
        </m:r>
        <m:nary>
          <m:naryPr>
            <m:chr m:val="∑"/>
            <m:limLoc m:val="undOvr"/>
            <m:ctrlPr>
              <w:rPr>
                <w:rFonts w:ascii="Cambria Math" w:hAnsi="Cambria Math"/>
                <w:i/>
                <w:lang w:bidi="fa-IR"/>
              </w:rPr>
            </m:ctrlPr>
          </m:naryPr>
          <m:sub>
            <m:r>
              <w:rPr>
                <w:rFonts w:ascii="Cambria Math" w:hAnsi="Cambria Math"/>
                <w:lang w:bidi="fa-IR"/>
              </w:rPr>
              <m:t>i=0</m:t>
            </m:r>
          </m:sub>
          <m:sup>
            <m:r>
              <w:rPr>
                <w:rFonts w:ascii="Cambria Math" w:hAnsi="Cambria Math"/>
                <w:lang w:bidi="fa-IR"/>
              </w:rPr>
              <m:t>n</m:t>
            </m:r>
          </m:sup>
          <m:e>
            <m:sSub>
              <m:sSubPr>
                <m:ctrlPr>
                  <w:rPr>
                    <w:rFonts w:ascii="Cambria Math" w:hAnsi="Cambria Math"/>
                    <w:i/>
                    <w:lang w:bidi="fa-IR"/>
                  </w:rPr>
                </m:ctrlPr>
              </m:sSubPr>
              <m:e>
                <m:r>
                  <w:rPr>
                    <w:rFonts w:ascii="Cambria Math" w:hAnsi="Cambria Math"/>
                    <w:lang w:bidi="fa-IR"/>
                  </w:rPr>
                  <m:t>x</m:t>
                </m:r>
              </m:e>
              <m:sub>
                <m:r>
                  <w:rPr>
                    <w:rFonts w:ascii="Cambria Math" w:hAnsi="Cambria Math"/>
                    <w:lang w:bidi="fa-IR"/>
                  </w:rPr>
                  <m:t>i</m:t>
                </m:r>
              </m:sub>
            </m:sSub>
            <m:sSub>
              <m:sSubPr>
                <m:ctrlPr>
                  <w:rPr>
                    <w:rFonts w:ascii="Cambria Math" w:hAnsi="Cambria Math"/>
                    <w:i/>
                    <w:lang w:bidi="fa-IR"/>
                  </w:rPr>
                </m:ctrlPr>
              </m:sSubPr>
              <m:e>
                <m:r>
                  <w:rPr>
                    <w:rFonts w:ascii="Cambria Math" w:hAnsi="Cambria Math"/>
                    <w:lang w:bidi="fa-IR"/>
                  </w:rPr>
                  <m:t>w</m:t>
                </m:r>
              </m:e>
              <m:sub>
                <m:r>
                  <w:rPr>
                    <w:rFonts w:ascii="Cambria Math" w:hAnsi="Cambria Math"/>
                    <w:lang w:bidi="fa-IR"/>
                  </w:rPr>
                  <m:t>ji</m:t>
                </m:r>
              </m:sub>
            </m:sSub>
          </m:e>
        </m:nary>
      </m:oMath>
    </w:p>
    <w:p w14:paraId="1B0D9BE5" w14:textId="7CB898D1" w:rsidR="00BA0966" w:rsidRPr="00BA0966" w:rsidRDefault="00BA0966" w:rsidP="00BA0966">
      <w:pPr>
        <w:rPr>
          <w:rtl/>
          <w:lang w:bidi="fa-IR"/>
        </w:rPr>
      </w:pPr>
      <w:r w:rsidRPr="00BA0966">
        <w:rPr>
          <w:rtl/>
          <w:lang w:bidi="fa-IR"/>
        </w:rPr>
        <w:t>به وضوح م</w:t>
      </w:r>
      <w:r w:rsidRPr="00BA0966">
        <w:rPr>
          <w:rFonts w:hint="cs"/>
          <w:rtl/>
          <w:lang w:bidi="fa-IR"/>
        </w:rPr>
        <w:t>ی</w:t>
      </w:r>
      <w:r>
        <w:rPr>
          <w:rtl/>
          <w:lang w:bidi="fa-IR"/>
        </w:rPr>
        <w:softHyphen/>
      </w:r>
      <w:r w:rsidRPr="00BA0966">
        <w:rPr>
          <w:rFonts w:hint="cs"/>
          <w:rtl/>
          <w:lang w:bidi="fa-IR"/>
        </w:rPr>
        <w:t>توان</w:t>
      </w:r>
      <w:r w:rsidRPr="00BA0966">
        <w:rPr>
          <w:rtl/>
          <w:lang w:bidi="fa-IR"/>
        </w:rPr>
        <w:t xml:space="preserve"> د</w:t>
      </w:r>
      <w:r w:rsidRPr="00BA0966">
        <w:rPr>
          <w:rFonts w:hint="cs"/>
          <w:rtl/>
          <w:lang w:bidi="fa-IR"/>
        </w:rPr>
        <w:t>یدکه</w:t>
      </w:r>
      <w:r w:rsidRPr="00BA0966">
        <w:rPr>
          <w:rtl/>
          <w:lang w:bidi="fa-IR"/>
        </w:rPr>
        <w:t xml:space="preserve"> خروج</w:t>
      </w:r>
      <w:r w:rsidRPr="00BA0966">
        <w:rPr>
          <w:rFonts w:hint="cs"/>
          <w:rtl/>
          <w:lang w:bidi="fa-IR"/>
        </w:rPr>
        <w:t>ی</w:t>
      </w:r>
      <w:r w:rsidRPr="00BA0966">
        <w:rPr>
          <w:rtl/>
          <w:lang w:bidi="fa-IR"/>
        </w:rPr>
        <w:t xml:space="preserve"> تابع تحر</w:t>
      </w:r>
      <w:r w:rsidRPr="00BA0966">
        <w:rPr>
          <w:rFonts w:hint="cs"/>
          <w:rtl/>
          <w:lang w:bidi="fa-IR"/>
        </w:rPr>
        <w:t>یک</w:t>
      </w:r>
      <w:r w:rsidRPr="00BA0966">
        <w:rPr>
          <w:rtl/>
          <w:lang w:bidi="fa-IR"/>
        </w:rPr>
        <w:t xml:space="preserve"> عصب فقط به ورودي و وزن</w:t>
      </w:r>
      <w:r w:rsidRPr="00BA0966">
        <w:rPr>
          <w:rtl/>
          <w:lang w:bidi="fa-IR"/>
        </w:rPr>
        <w:softHyphen/>
        <w:t>هاي متناظر بستگ</w:t>
      </w:r>
      <w:r w:rsidRPr="00BA0966">
        <w:rPr>
          <w:rFonts w:hint="cs"/>
          <w:rtl/>
          <w:lang w:bidi="fa-IR"/>
        </w:rPr>
        <w:t>ی</w:t>
      </w:r>
      <w:r w:rsidRPr="00BA0966">
        <w:rPr>
          <w:rtl/>
          <w:lang w:bidi="fa-IR"/>
        </w:rPr>
        <w:t xml:space="preserve"> دارد.</w:t>
      </w:r>
    </w:p>
    <w:p w14:paraId="742250D1" w14:textId="77777777" w:rsidR="00BA0966" w:rsidRPr="00BA0966" w:rsidRDefault="00BA0966" w:rsidP="00BA0966">
      <w:pPr>
        <w:rPr>
          <w:rtl/>
          <w:lang w:bidi="fa-IR"/>
        </w:rPr>
      </w:pPr>
      <w:r w:rsidRPr="00BA0966">
        <w:rPr>
          <w:rtl/>
          <w:lang w:bidi="fa-IR"/>
        </w:rPr>
        <w:t>با فرض ا</w:t>
      </w:r>
      <w:r w:rsidRPr="00BA0966">
        <w:rPr>
          <w:rFonts w:hint="cs"/>
          <w:rtl/>
          <w:lang w:bidi="fa-IR"/>
        </w:rPr>
        <w:t>ینکه</w:t>
      </w:r>
      <w:r w:rsidRPr="00BA0966">
        <w:rPr>
          <w:rtl/>
          <w:lang w:bidi="fa-IR"/>
        </w:rPr>
        <w:t xml:space="preserve"> تابع خروج</w:t>
      </w:r>
      <w:r w:rsidRPr="00BA0966">
        <w:rPr>
          <w:rFonts w:hint="cs"/>
          <w:rtl/>
          <w:lang w:bidi="fa-IR"/>
        </w:rPr>
        <w:t>ی،</w:t>
      </w:r>
      <w:r w:rsidRPr="00BA0966">
        <w:rPr>
          <w:rtl/>
          <w:lang w:bidi="fa-IR"/>
        </w:rPr>
        <w:t xml:space="preserve"> س</w:t>
      </w:r>
      <w:r w:rsidRPr="00BA0966">
        <w:rPr>
          <w:rFonts w:hint="cs"/>
          <w:rtl/>
          <w:lang w:bidi="fa-IR"/>
        </w:rPr>
        <w:t>یگموئید</w:t>
      </w:r>
      <w:r w:rsidRPr="00BA0966">
        <w:rPr>
          <w:rtl/>
          <w:lang w:bidi="fa-IR"/>
        </w:rPr>
        <w:t xml:space="preserve"> باشد م</w:t>
      </w:r>
      <w:r w:rsidRPr="00BA0966">
        <w:rPr>
          <w:rFonts w:hint="cs"/>
          <w:rtl/>
          <w:lang w:bidi="fa-IR"/>
        </w:rPr>
        <w:t>ی</w:t>
      </w:r>
      <w:r w:rsidRPr="00BA0966">
        <w:rPr>
          <w:rtl/>
          <w:lang w:bidi="fa-IR"/>
        </w:rPr>
        <w:softHyphen/>
        <w:t>توان خروج</w:t>
      </w:r>
      <w:r w:rsidRPr="00BA0966">
        <w:rPr>
          <w:rFonts w:hint="cs"/>
          <w:rtl/>
          <w:lang w:bidi="fa-IR"/>
        </w:rPr>
        <w:t>ی</w:t>
      </w:r>
      <w:r w:rsidRPr="00BA0966">
        <w:rPr>
          <w:rtl/>
          <w:lang w:bidi="fa-IR"/>
        </w:rPr>
        <w:t xml:space="preserve"> عصب</w:t>
      </w:r>
      <w:r w:rsidRPr="00BA0966">
        <w:rPr>
          <w:rFonts w:hint="cs"/>
          <w:rtl/>
          <w:lang w:bidi="fa-IR"/>
        </w:rPr>
        <w:t xml:space="preserve"> </w:t>
      </w:r>
      <w:r w:rsidRPr="00BA0966">
        <w:rPr>
          <w:lang w:bidi="fa-IR"/>
        </w:rPr>
        <w:t>j</w:t>
      </w:r>
      <w:r w:rsidRPr="00BA0966">
        <w:rPr>
          <w:rFonts w:hint="cs"/>
          <w:rtl/>
          <w:lang w:bidi="fa-IR"/>
        </w:rPr>
        <w:t xml:space="preserve"> ام را به صورت زیر نوشت: </w:t>
      </w:r>
    </w:p>
    <w:p w14:paraId="63835DB5" w14:textId="322012C9" w:rsidR="00BA0966" w:rsidRPr="00BA0966" w:rsidRDefault="00BA0966" w:rsidP="00BA0966">
      <w:pPr>
        <w:rPr>
          <w:rtl/>
          <w:lang w:bidi="fa-IR"/>
        </w:rPr>
      </w:pPr>
      <w:r w:rsidRPr="00BA0966">
        <w:rPr>
          <w:rFonts w:hint="cs"/>
          <w:rtl/>
          <w:lang w:bidi="fa-IR"/>
        </w:rPr>
        <w:t>(</w:t>
      </w:r>
      <w:r>
        <w:rPr>
          <w:rFonts w:hint="cs"/>
          <w:rtl/>
          <w:lang w:bidi="fa-IR"/>
        </w:rPr>
        <w:t>رابطه 3-12</w:t>
      </w:r>
      <w:r w:rsidRPr="00BA0966">
        <w:rPr>
          <w:rFonts w:hint="cs"/>
          <w:rtl/>
          <w:lang w:bidi="fa-IR"/>
        </w:rPr>
        <w:t xml:space="preserve">)                                                         </w:t>
      </w:r>
      <m:oMath>
        <m:sSub>
          <m:sSubPr>
            <m:ctrlPr>
              <w:rPr>
                <w:rFonts w:ascii="Cambria Math" w:hAnsi="Cambria Math"/>
                <w:lang w:bidi="fa-IR"/>
              </w:rPr>
            </m:ctrlPr>
          </m:sSubPr>
          <m:e>
            <m:r>
              <w:rPr>
                <w:rFonts w:ascii="Cambria Math" w:hAnsi="Cambria Math"/>
                <w:lang w:bidi="fa-IR"/>
              </w:rPr>
              <m:t>o</m:t>
            </m:r>
          </m:e>
          <m:sub>
            <m:r>
              <w:rPr>
                <w:rFonts w:ascii="Cambria Math" w:hAnsi="Cambria Math"/>
                <w:lang w:bidi="fa-IR"/>
              </w:rPr>
              <m:t>j</m:t>
            </m:r>
          </m:sub>
        </m:sSub>
        <m:d>
          <m:dPr>
            <m:ctrlPr>
              <w:rPr>
                <w:rFonts w:ascii="Cambria Math" w:hAnsi="Cambria Math"/>
                <w:i/>
                <w:lang w:bidi="fa-IR"/>
              </w:rPr>
            </m:ctrlPr>
          </m:dPr>
          <m:e>
            <m:acc>
              <m:accPr>
                <m:chr m:val="̅"/>
                <m:ctrlPr>
                  <w:rPr>
                    <w:rFonts w:ascii="Cambria Math" w:hAnsi="Cambria Math"/>
                    <w:i/>
                    <w:lang w:bidi="fa-IR"/>
                  </w:rPr>
                </m:ctrlPr>
              </m:accPr>
              <m:e>
                <m:r>
                  <w:rPr>
                    <w:rFonts w:ascii="Cambria Math" w:hAnsi="Cambria Math"/>
                    <w:lang w:bidi="fa-IR"/>
                  </w:rPr>
                  <m:t>x</m:t>
                </m:r>
              </m:e>
            </m:acc>
            <m:r>
              <w:rPr>
                <w:rFonts w:ascii="Cambria Math" w:hAnsi="Cambria Math"/>
                <w:lang w:bidi="fa-IR"/>
              </w:rPr>
              <m:t>.</m:t>
            </m:r>
            <m:acc>
              <m:accPr>
                <m:chr m:val="̅"/>
                <m:ctrlPr>
                  <w:rPr>
                    <w:rFonts w:ascii="Cambria Math" w:hAnsi="Cambria Math"/>
                    <w:i/>
                    <w:lang w:bidi="fa-IR"/>
                  </w:rPr>
                </m:ctrlPr>
              </m:accPr>
              <m:e>
                <m:r>
                  <w:rPr>
                    <w:rFonts w:ascii="Cambria Math" w:hAnsi="Cambria Math"/>
                    <w:lang w:bidi="fa-IR"/>
                  </w:rPr>
                  <m:t>w</m:t>
                </m:r>
              </m:e>
            </m:acc>
          </m:e>
        </m:d>
        <m:r>
          <w:rPr>
            <w:rFonts w:ascii="Cambria Math" w:hAnsi="Cambria Math"/>
            <w:lang w:bidi="fa-IR"/>
          </w:rPr>
          <m:t>=sgm</m:t>
        </m:r>
        <m:d>
          <m:dPr>
            <m:ctrlPr>
              <w:rPr>
                <w:rFonts w:ascii="Cambria Math" w:hAnsi="Cambria Math"/>
                <w:i/>
                <w:lang w:bidi="fa-IR"/>
              </w:rPr>
            </m:ctrlPr>
          </m:dPr>
          <m:e>
            <m:sSub>
              <m:sSubPr>
                <m:ctrlPr>
                  <w:rPr>
                    <w:rFonts w:ascii="Cambria Math" w:hAnsi="Cambria Math"/>
                    <w:i/>
                    <w:lang w:bidi="fa-IR"/>
                  </w:rPr>
                </m:ctrlPr>
              </m:sSubPr>
              <m:e>
                <m:r>
                  <w:rPr>
                    <w:rFonts w:ascii="Cambria Math" w:hAnsi="Cambria Math"/>
                    <w:lang w:bidi="fa-IR"/>
                  </w:rPr>
                  <m:t>A</m:t>
                </m:r>
              </m:e>
              <m:sub>
                <m:r>
                  <w:rPr>
                    <w:rFonts w:ascii="Cambria Math" w:hAnsi="Cambria Math"/>
                    <w:lang w:bidi="fa-IR"/>
                  </w:rPr>
                  <m:t>j</m:t>
                </m:r>
              </m:sub>
            </m:sSub>
            <m:d>
              <m:dPr>
                <m:ctrlPr>
                  <w:rPr>
                    <w:rFonts w:ascii="Cambria Math" w:hAnsi="Cambria Math"/>
                    <w:i/>
                    <w:lang w:bidi="fa-IR"/>
                  </w:rPr>
                </m:ctrlPr>
              </m:dPr>
              <m:e>
                <m:acc>
                  <m:accPr>
                    <m:chr m:val="̅"/>
                    <m:ctrlPr>
                      <w:rPr>
                        <w:rFonts w:ascii="Cambria Math" w:hAnsi="Cambria Math"/>
                        <w:i/>
                        <w:lang w:bidi="fa-IR"/>
                      </w:rPr>
                    </m:ctrlPr>
                  </m:accPr>
                  <m:e>
                    <m:r>
                      <w:rPr>
                        <w:rFonts w:ascii="Cambria Math" w:hAnsi="Cambria Math"/>
                        <w:lang w:bidi="fa-IR"/>
                      </w:rPr>
                      <m:t>x</m:t>
                    </m:r>
                  </m:e>
                </m:acc>
                <m:r>
                  <w:rPr>
                    <w:rFonts w:ascii="Cambria Math" w:hAnsi="Cambria Math"/>
                    <w:lang w:bidi="fa-IR"/>
                  </w:rPr>
                  <m:t>.</m:t>
                </m:r>
                <m:acc>
                  <m:accPr>
                    <m:chr m:val="̅"/>
                    <m:ctrlPr>
                      <w:rPr>
                        <w:rFonts w:ascii="Cambria Math" w:hAnsi="Cambria Math"/>
                        <w:i/>
                        <w:lang w:bidi="fa-IR"/>
                      </w:rPr>
                    </m:ctrlPr>
                  </m:accPr>
                  <m:e>
                    <m:r>
                      <w:rPr>
                        <w:rFonts w:ascii="Cambria Math" w:hAnsi="Cambria Math"/>
                        <w:lang w:bidi="fa-IR"/>
                      </w:rPr>
                      <m:t>w</m:t>
                    </m:r>
                  </m:e>
                </m:acc>
              </m:e>
            </m:d>
          </m:e>
        </m:d>
        <m:r>
          <w:rPr>
            <w:rFonts w:ascii="Cambria Math" w:hAnsi="Cambria Math"/>
            <w:lang w:bidi="fa-IR"/>
          </w:rPr>
          <m:t>=</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1+</m:t>
            </m:r>
            <m:sSup>
              <m:sSupPr>
                <m:ctrlPr>
                  <w:rPr>
                    <w:rFonts w:ascii="Cambria Math" w:hAnsi="Cambria Math"/>
                    <w:i/>
                    <w:lang w:bidi="fa-IR"/>
                  </w:rPr>
                </m:ctrlPr>
              </m:sSupPr>
              <m:e>
                <m:r>
                  <w:rPr>
                    <w:rFonts w:ascii="Cambria Math" w:hAnsi="Cambria Math"/>
                    <w:lang w:bidi="fa-IR"/>
                  </w:rPr>
                  <m:t>e</m:t>
                </m:r>
              </m:e>
              <m:sup>
                <m:sSub>
                  <m:sSubPr>
                    <m:ctrlPr>
                      <w:rPr>
                        <w:rFonts w:ascii="Cambria Math" w:hAnsi="Cambria Math"/>
                        <w:i/>
                        <w:lang w:bidi="fa-IR"/>
                      </w:rPr>
                    </m:ctrlPr>
                  </m:sSubPr>
                  <m:e>
                    <m:r>
                      <w:rPr>
                        <w:rFonts w:ascii="Cambria Math" w:hAnsi="Cambria Math"/>
                        <w:lang w:bidi="fa-IR"/>
                      </w:rPr>
                      <m:t>A</m:t>
                    </m:r>
                  </m:e>
                  <m:sub>
                    <m:r>
                      <w:rPr>
                        <w:rFonts w:ascii="Cambria Math" w:hAnsi="Cambria Math"/>
                        <w:lang w:bidi="fa-IR"/>
                      </w:rPr>
                      <m:t>j</m:t>
                    </m:r>
                  </m:sub>
                </m:sSub>
                <m:r>
                  <w:rPr>
                    <w:rFonts w:ascii="Cambria Math" w:hAnsi="Cambria Math"/>
                    <w:lang w:bidi="fa-IR"/>
                  </w:rPr>
                  <m:t>(</m:t>
                </m:r>
                <m:acc>
                  <m:accPr>
                    <m:chr m:val="̅"/>
                    <m:ctrlPr>
                      <w:rPr>
                        <w:rFonts w:ascii="Cambria Math" w:hAnsi="Cambria Math"/>
                        <w:i/>
                        <w:lang w:bidi="fa-IR"/>
                      </w:rPr>
                    </m:ctrlPr>
                  </m:accPr>
                  <m:e>
                    <m:r>
                      <w:rPr>
                        <w:rFonts w:ascii="Cambria Math" w:hAnsi="Cambria Math"/>
                        <w:lang w:bidi="fa-IR"/>
                      </w:rPr>
                      <m:t>x</m:t>
                    </m:r>
                  </m:e>
                </m:acc>
                <m:r>
                  <w:rPr>
                    <w:rFonts w:ascii="Cambria Math" w:hAnsi="Cambria Math"/>
                    <w:lang w:bidi="fa-IR"/>
                  </w:rPr>
                  <m:t>.</m:t>
                </m:r>
                <m:acc>
                  <m:accPr>
                    <m:chr m:val="̅"/>
                    <m:ctrlPr>
                      <w:rPr>
                        <w:rFonts w:ascii="Cambria Math" w:hAnsi="Cambria Math"/>
                        <w:i/>
                        <w:lang w:bidi="fa-IR"/>
                      </w:rPr>
                    </m:ctrlPr>
                  </m:accPr>
                  <m:e>
                    <m:r>
                      <w:rPr>
                        <w:rFonts w:ascii="Cambria Math" w:hAnsi="Cambria Math"/>
                        <w:lang w:bidi="fa-IR"/>
                      </w:rPr>
                      <m:t>w</m:t>
                    </m:r>
                  </m:e>
                </m:acc>
                <m:r>
                  <w:rPr>
                    <w:rFonts w:ascii="Cambria Math" w:hAnsi="Cambria Math"/>
                    <w:lang w:bidi="fa-IR"/>
                  </w:rPr>
                  <m:t>)</m:t>
                </m:r>
              </m:sup>
            </m:sSup>
          </m:den>
        </m:f>
      </m:oMath>
      <w:r w:rsidRPr="00BA0966">
        <w:rPr>
          <w:rFonts w:hint="cs"/>
          <w:rtl/>
          <w:lang w:bidi="fa-IR"/>
        </w:rPr>
        <w:t xml:space="preserve">            </w:t>
      </w:r>
    </w:p>
    <w:p w14:paraId="41AEC54A" w14:textId="0BDD85B2" w:rsidR="00BA0966" w:rsidRPr="00BA0966" w:rsidRDefault="00BA0966" w:rsidP="00BA0966">
      <w:pPr>
        <w:rPr>
          <w:rtl/>
          <w:lang w:bidi="fa-IR"/>
        </w:rPr>
      </w:pPr>
      <w:r w:rsidRPr="00BA0966">
        <w:rPr>
          <w:rFonts w:hint="cs"/>
          <w:rtl/>
          <w:lang w:bidi="fa-IR"/>
        </w:rPr>
        <w:t xml:space="preserve">همانگونه که در شکل </w:t>
      </w:r>
      <w:r w:rsidR="0078515E">
        <w:rPr>
          <w:rFonts w:hint="cs"/>
          <w:rtl/>
          <w:lang w:bidi="fa-IR"/>
        </w:rPr>
        <w:t>(3-23)</w:t>
      </w:r>
      <w:r w:rsidRPr="00BA0966">
        <w:rPr>
          <w:rFonts w:hint="cs"/>
          <w:rtl/>
          <w:lang w:bidi="fa-IR"/>
        </w:rPr>
        <w:t xml:space="preserve"> دیده شد، تابع سیگموئید به ازای اعداد منفی بزرگ، بسیار نزدیک به </w:t>
      </w:r>
      <w:r w:rsidRPr="00BA0966">
        <w:rPr>
          <w:rtl/>
          <w:lang w:bidi="fa-IR"/>
        </w:rPr>
        <w:t>صفر است و براي اعداد مثبت بزرگ، مقداري بس</w:t>
      </w:r>
      <w:r w:rsidRPr="00BA0966">
        <w:rPr>
          <w:rFonts w:hint="cs"/>
          <w:rtl/>
          <w:lang w:bidi="fa-IR"/>
        </w:rPr>
        <w:t>یار</w:t>
      </w:r>
      <w:r w:rsidRPr="00BA0966">
        <w:rPr>
          <w:rtl/>
          <w:lang w:bidi="fa-IR"/>
        </w:rPr>
        <w:t xml:space="preserve"> نزد</w:t>
      </w:r>
      <w:r w:rsidRPr="00BA0966">
        <w:rPr>
          <w:rFonts w:hint="cs"/>
          <w:rtl/>
          <w:lang w:bidi="fa-IR"/>
        </w:rPr>
        <w:t>یک</w:t>
      </w:r>
      <w:r w:rsidRPr="00BA0966">
        <w:rPr>
          <w:rtl/>
          <w:lang w:bidi="fa-IR"/>
        </w:rPr>
        <w:t xml:space="preserve"> به 1 دارد و در ا</w:t>
      </w:r>
      <w:r w:rsidRPr="00BA0966">
        <w:rPr>
          <w:rFonts w:hint="cs"/>
          <w:rtl/>
          <w:lang w:bidi="fa-IR"/>
        </w:rPr>
        <w:t>ین</w:t>
      </w:r>
      <w:r w:rsidRPr="00BA0966">
        <w:rPr>
          <w:rtl/>
          <w:lang w:bidi="fa-IR"/>
        </w:rPr>
        <w:t xml:space="preserve"> ب</w:t>
      </w:r>
      <w:r w:rsidRPr="00BA0966">
        <w:rPr>
          <w:rFonts w:hint="cs"/>
          <w:rtl/>
          <w:lang w:bidi="fa-IR"/>
        </w:rPr>
        <w:t>ین</w:t>
      </w:r>
      <w:r w:rsidRPr="00BA0966">
        <w:rPr>
          <w:rtl/>
          <w:lang w:bidi="fa-IR"/>
        </w:rPr>
        <w:t xml:space="preserve"> به طور هموار تغ</w:t>
      </w:r>
      <w:r w:rsidRPr="00BA0966">
        <w:rPr>
          <w:rFonts w:hint="cs"/>
          <w:rtl/>
          <w:lang w:bidi="fa-IR"/>
        </w:rPr>
        <w:t>ییر می</w:t>
      </w:r>
      <w:r w:rsidRPr="00BA0966">
        <w:rPr>
          <w:rtl/>
          <w:lang w:bidi="fa-IR"/>
        </w:rPr>
        <w:softHyphen/>
      </w:r>
      <w:r w:rsidRPr="00BA0966">
        <w:rPr>
          <w:rFonts w:hint="cs"/>
          <w:rtl/>
          <w:lang w:bidi="fa-IR"/>
        </w:rPr>
        <w:t xml:space="preserve">کند به نحوی که در </w:t>
      </w:r>
      <m:oMath>
        <m:r>
          <w:rPr>
            <w:rFonts w:ascii="Cambria Math" w:hAnsi="Cambria Math"/>
            <w:lang w:bidi="fa-IR"/>
          </w:rPr>
          <m:t>x=1</m:t>
        </m:r>
      </m:oMath>
      <w:r w:rsidRPr="00BA0966">
        <w:rPr>
          <w:rFonts w:hint="cs"/>
          <w:rtl/>
          <w:lang w:bidi="fa-IR"/>
        </w:rPr>
        <w:t xml:space="preserve"> دقیقا از حد واسط بازه [</w:t>
      </w:r>
      <w:r w:rsidRPr="00BA0966">
        <w:rPr>
          <w:lang w:bidi="fa-IR"/>
        </w:rPr>
        <w:t>0,1</w:t>
      </w:r>
      <w:r w:rsidRPr="00BA0966">
        <w:rPr>
          <w:rFonts w:hint="cs"/>
          <w:rtl/>
          <w:lang w:bidi="fa-IR"/>
        </w:rPr>
        <w:t>] یعنی 5/0 عبور می</w:t>
      </w:r>
      <w:r w:rsidRPr="00BA0966">
        <w:rPr>
          <w:rtl/>
          <w:lang w:bidi="fa-IR"/>
        </w:rPr>
        <w:softHyphen/>
      </w:r>
      <w:r w:rsidRPr="00BA0966">
        <w:rPr>
          <w:rFonts w:hint="cs"/>
          <w:rtl/>
          <w:lang w:bidi="fa-IR"/>
        </w:rPr>
        <w:t xml:space="preserve">کند. همچنین با دقت در رابطه </w:t>
      </w:r>
      <w:r w:rsidR="0078515E">
        <w:rPr>
          <w:rFonts w:hint="cs"/>
          <w:rtl/>
          <w:lang w:bidi="fa-IR"/>
        </w:rPr>
        <w:t xml:space="preserve">      (12-3)</w:t>
      </w:r>
      <w:r w:rsidRPr="00BA0966">
        <w:rPr>
          <w:rFonts w:hint="cs"/>
          <w:rtl/>
          <w:lang w:bidi="fa-IR"/>
        </w:rPr>
        <w:t xml:space="preserve"> در می</w:t>
      </w:r>
      <w:r w:rsidRPr="00BA0966">
        <w:rPr>
          <w:rtl/>
          <w:lang w:bidi="fa-IR"/>
        </w:rPr>
        <w:softHyphen/>
      </w:r>
      <w:r w:rsidRPr="00BA0966">
        <w:rPr>
          <w:rFonts w:hint="cs"/>
          <w:rtl/>
          <w:lang w:bidi="fa-IR"/>
        </w:rPr>
        <w:t>یابیم که خروجی فقط به مقدار تابع تحریک بستگی دارد که به نوبه خود به ورودی و وزن</w:t>
      </w:r>
      <w:r w:rsidRPr="00BA0966">
        <w:rPr>
          <w:rtl/>
          <w:lang w:bidi="fa-IR"/>
        </w:rPr>
        <w:softHyphen/>
      </w:r>
      <w:r w:rsidRPr="00BA0966">
        <w:rPr>
          <w:rFonts w:hint="cs"/>
          <w:rtl/>
          <w:lang w:bidi="fa-IR"/>
        </w:rPr>
        <w:t>ها مرتبط می</w:t>
      </w:r>
      <w:r w:rsidRPr="00BA0966">
        <w:rPr>
          <w:rtl/>
          <w:lang w:bidi="fa-IR"/>
        </w:rPr>
        <w:softHyphen/>
      </w:r>
      <w:r w:rsidRPr="00BA0966">
        <w:rPr>
          <w:rFonts w:hint="cs"/>
          <w:rtl/>
          <w:lang w:bidi="fa-IR"/>
        </w:rPr>
        <w:t>شود. لذا برای تغییر خروجی باید وزن</w:t>
      </w:r>
      <w:r w:rsidRPr="00BA0966">
        <w:rPr>
          <w:rtl/>
          <w:lang w:bidi="fa-IR"/>
        </w:rPr>
        <w:softHyphen/>
      </w:r>
      <w:r w:rsidRPr="00BA0966">
        <w:rPr>
          <w:rFonts w:hint="cs"/>
          <w:rtl/>
          <w:lang w:bidi="fa-IR"/>
        </w:rPr>
        <w:t xml:space="preserve">ها تغییر کنند. </w:t>
      </w:r>
      <w:r w:rsidR="0078515E">
        <w:rPr>
          <w:rFonts w:hint="cs"/>
          <w:rtl/>
          <w:lang w:bidi="fa-IR"/>
        </w:rPr>
        <w:t>آ</w:t>
      </w:r>
      <w:r w:rsidRPr="00BA0966">
        <w:rPr>
          <w:rFonts w:hint="cs"/>
          <w:rtl/>
          <w:lang w:bidi="fa-IR"/>
        </w:rPr>
        <w:t xml:space="preserve">نچنان که پیش از این نیز بیان شد، هدف فرآیند آموزش، رسیدن به خروجی مطلوب (یا نزدیک به مطلوب) است. بدین ترتیب ابتدا باید تابع خطای هر نرون را تعریف کنیم. این خطا از اختلاف خروجی واقعی شبکه و خروجی مورد انتظار از رابطه </w:t>
      </w:r>
      <w:r w:rsidR="0078515E">
        <w:rPr>
          <w:rFonts w:hint="cs"/>
          <w:rtl/>
          <w:lang w:bidi="fa-IR"/>
        </w:rPr>
        <w:t>(3-13)</w:t>
      </w:r>
      <w:r w:rsidRPr="00BA0966">
        <w:rPr>
          <w:rFonts w:hint="cs"/>
          <w:rtl/>
          <w:lang w:bidi="fa-IR"/>
        </w:rPr>
        <w:t xml:space="preserve"> بدست می</w:t>
      </w:r>
      <w:r w:rsidRPr="00BA0966">
        <w:rPr>
          <w:rtl/>
          <w:lang w:bidi="fa-IR"/>
        </w:rPr>
        <w:softHyphen/>
      </w:r>
      <w:r w:rsidRPr="00BA0966">
        <w:rPr>
          <w:rFonts w:hint="cs"/>
          <w:rtl/>
          <w:lang w:bidi="fa-IR"/>
        </w:rPr>
        <w:t xml:space="preserve">آید. </w:t>
      </w:r>
    </w:p>
    <w:p w14:paraId="68D38E3C" w14:textId="5D6BAEDA" w:rsidR="00BA0966" w:rsidRPr="00BA0966" w:rsidRDefault="00BA0966" w:rsidP="00BA0966">
      <w:pPr>
        <w:rPr>
          <w:rtl/>
          <w:lang w:bidi="fa-IR"/>
        </w:rPr>
      </w:pPr>
      <w:r w:rsidRPr="00BA0966">
        <w:rPr>
          <w:rFonts w:hint="cs"/>
          <w:rtl/>
          <w:lang w:bidi="fa-IR"/>
        </w:rPr>
        <w:t>(</w:t>
      </w:r>
      <w:r w:rsidR="0078515E">
        <w:rPr>
          <w:rFonts w:hint="cs"/>
          <w:rtl/>
          <w:lang w:bidi="fa-IR"/>
        </w:rPr>
        <w:t>رابطه 3-13</w:t>
      </w:r>
      <w:r w:rsidRPr="00BA0966">
        <w:rPr>
          <w:rFonts w:hint="cs"/>
          <w:rtl/>
          <w:lang w:bidi="fa-IR"/>
        </w:rPr>
        <w:t xml:space="preserve">)                                      </w:t>
      </w:r>
      <w:r w:rsidRPr="00BA0966">
        <w:rPr>
          <w:lang w:bidi="fa-IR"/>
        </w:rPr>
        <w:t xml:space="preserve">      </w:t>
      </w:r>
      <w:r w:rsidRPr="00BA0966">
        <w:rPr>
          <w:rFonts w:hint="cs"/>
          <w:rtl/>
          <w:lang w:bidi="fa-IR"/>
        </w:rPr>
        <w:t xml:space="preserve">                        </w:t>
      </w:r>
      <m:oMath>
        <m:sSub>
          <m:sSubPr>
            <m:ctrlPr>
              <w:rPr>
                <w:rFonts w:ascii="Cambria Math" w:hAnsi="Cambria Math"/>
                <w:lang w:bidi="fa-IR"/>
              </w:rPr>
            </m:ctrlPr>
          </m:sSubPr>
          <m:e>
            <m:r>
              <w:rPr>
                <w:rFonts w:ascii="Cambria Math" w:hAnsi="Cambria Math"/>
                <w:lang w:bidi="fa-IR"/>
              </w:rPr>
              <m:t>E</m:t>
            </m:r>
          </m:e>
          <m:sub>
            <m:r>
              <w:rPr>
                <w:rFonts w:ascii="Cambria Math" w:hAnsi="Cambria Math"/>
                <w:lang w:bidi="fa-IR"/>
              </w:rPr>
              <m:t>j</m:t>
            </m:r>
          </m:sub>
        </m:sSub>
        <m:d>
          <m:dPr>
            <m:ctrlPr>
              <w:rPr>
                <w:rFonts w:ascii="Cambria Math" w:hAnsi="Cambria Math"/>
                <w:i/>
                <w:lang w:bidi="fa-IR"/>
              </w:rPr>
            </m:ctrlPr>
          </m:dPr>
          <m:e>
            <m:acc>
              <m:accPr>
                <m:chr m:val="̅"/>
                <m:ctrlPr>
                  <w:rPr>
                    <w:rFonts w:ascii="Cambria Math" w:hAnsi="Cambria Math"/>
                    <w:i/>
                    <w:lang w:bidi="fa-IR"/>
                  </w:rPr>
                </m:ctrlPr>
              </m:accPr>
              <m:e>
                <m:r>
                  <w:rPr>
                    <w:rFonts w:ascii="Cambria Math" w:hAnsi="Cambria Math"/>
                    <w:lang w:bidi="fa-IR"/>
                  </w:rPr>
                  <m:t>x</m:t>
                </m:r>
              </m:e>
            </m:acc>
            <m:r>
              <w:rPr>
                <w:rFonts w:ascii="Cambria Math" w:hAnsi="Cambria Math"/>
                <w:lang w:bidi="fa-IR"/>
              </w:rPr>
              <m:t>.</m:t>
            </m:r>
            <m:acc>
              <m:accPr>
                <m:chr m:val="̅"/>
                <m:ctrlPr>
                  <w:rPr>
                    <w:rFonts w:ascii="Cambria Math" w:hAnsi="Cambria Math"/>
                    <w:i/>
                    <w:lang w:bidi="fa-IR"/>
                  </w:rPr>
                </m:ctrlPr>
              </m:accPr>
              <m:e>
                <m:r>
                  <w:rPr>
                    <w:rFonts w:ascii="Cambria Math" w:hAnsi="Cambria Math"/>
                    <w:lang w:bidi="fa-IR"/>
                  </w:rPr>
                  <m:t>w</m:t>
                </m:r>
              </m:e>
            </m:acc>
            <m:r>
              <w:rPr>
                <w:rFonts w:ascii="Cambria Math" w:hAnsi="Cambria Math"/>
                <w:lang w:bidi="fa-IR"/>
              </w:rPr>
              <m:t>.</m:t>
            </m:r>
            <m:sSub>
              <m:sSubPr>
                <m:ctrlPr>
                  <w:rPr>
                    <w:rFonts w:ascii="Cambria Math" w:hAnsi="Cambria Math"/>
                    <w:i/>
                    <w:lang w:bidi="fa-IR"/>
                  </w:rPr>
                </m:ctrlPr>
              </m:sSubPr>
              <m:e>
                <m:r>
                  <w:rPr>
                    <w:rFonts w:ascii="Cambria Math" w:hAnsi="Cambria Math"/>
                    <w:lang w:bidi="fa-IR"/>
                  </w:rPr>
                  <m:t>d</m:t>
                </m:r>
              </m:e>
              <m:sub>
                <m:r>
                  <w:rPr>
                    <w:rFonts w:ascii="Cambria Math" w:hAnsi="Cambria Math"/>
                    <w:lang w:bidi="fa-IR"/>
                  </w:rPr>
                  <m:t>j</m:t>
                </m:r>
              </m:sub>
            </m:sSub>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O</m:t>
            </m:r>
          </m:e>
          <m:sub>
            <m:r>
              <w:rPr>
                <w:rFonts w:ascii="Cambria Math" w:hAnsi="Cambria Math"/>
                <w:lang w:bidi="fa-IR"/>
              </w:rPr>
              <m:t>j</m:t>
            </m:r>
          </m:sub>
        </m:sSub>
        <m:d>
          <m:dPr>
            <m:ctrlPr>
              <w:rPr>
                <w:rFonts w:ascii="Cambria Math" w:hAnsi="Cambria Math"/>
                <w:i/>
                <w:lang w:bidi="fa-IR"/>
              </w:rPr>
            </m:ctrlPr>
          </m:dPr>
          <m:e>
            <m:acc>
              <m:accPr>
                <m:chr m:val="̅"/>
                <m:ctrlPr>
                  <w:rPr>
                    <w:rFonts w:ascii="Cambria Math" w:hAnsi="Cambria Math"/>
                    <w:i/>
                    <w:lang w:bidi="fa-IR"/>
                  </w:rPr>
                </m:ctrlPr>
              </m:accPr>
              <m:e>
                <m:r>
                  <w:rPr>
                    <w:rFonts w:ascii="Cambria Math" w:hAnsi="Cambria Math"/>
                    <w:lang w:bidi="fa-IR"/>
                  </w:rPr>
                  <m:t>x</m:t>
                </m:r>
              </m:e>
            </m:acc>
            <m:r>
              <w:rPr>
                <w:rFonts w:ascii="Cambria Math" w:hAnsi="Cambria Math"/>
                <w:lang w:bidi="fa-IR"/>
              </w:rPr>
              <m:t>.</m:t>
            </m:r>
            <m:acc>
              <m:accPr>
                <m:chr m:val="̅"/>
                <m:ctrlPr>
                  <w:rPr>
                    <w:rFonts w:ascii="Cambria Math" w:hAnsi="Cambria Math"/>
                    <w:i/>
                    <w:lang w:bidi="fa-IR"/>
                  </w:rPr>
                </m:ctrlPr>
              </m:accPr>
              <m:e>
                <m:r>
                  <w:rPr>
                    <w:rFonts w:ascii="Cambria Math" w:hAnsi="Cambria Math"/>
                    <w:lang w:bidi="fa-IR"/>
                  </w:rPr>
                  <m:t>w</m:t>
                </m:r>
              </m:e>
            </m:acc>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d</m:t>
            </m:r>
          </m:e>
          <m:sub>
            <m:r>
              <w:rPr>
                <w:rFonts w:ascii="Cambria Math" w:hAnsi="Cambria Math"/>
                <w:lang w:bidi="fa-IR"/>
              </w:rPr>
              <m:t>j</m:t>
            </m:r>
          </m:sub>
        </m:sSub>
        <m:sSup>
          <m:sSupPr>
            <m:ctrlPr>
              <w:rPr>
                <w:rFonts w:ascii="Cambria Math" w:hAnsi="Cambria Math"/>
                <w:i/>
                <w:lang w:bidi="fa-IR"/>
              </w:rPr>
            </m:ctrlPr>
          </m:sSupPr>
          <m:e>
            <m:r>
              <w:rPr>
                <w:rFonts w:ascii="Cambria Math" w:hAnsi="Cambria Math"/>
                <w:lang w:bidi="fa-IR"/>
              </w:rPr>
              <m:t>)</m:t>
            </m:r>
          </m:e>
          <m:sup>
            <m:r>
              <w:rPr>
                <w:rFonts w:ascii="Cambria Math" w:hAnsi="Cambria Math"/>
                <w:lang w:bidi="fa-IR"/>
              </w:rPr>
              <m:t>2</m:t>
            </m:r>
          </m:sup>
        </m:sSup>
      </m:oMath>
    </w:p>
    <w:p w14:paraId="17047249" w14:textId="7A7849EE" w:rsidR="00BA0966" w:rsidRPr="00BA0966" w:rsidRDefault="00BA0966" w:rsidP="00BA0966">
      <w:pPr>
        <w:rPr>
          <w:rtl/>
          <w:lang w:bidi="fa-IR"/>
        </w:rPr>
      </w:pPr>
      <w:r w:rsidRPr="00BA0966">
        <w:rPr>
          <w:rFonts w:hint="cs"/>
          <w:rtl/>
          <w:lang w:bidi="fa-IR"/>
        </w:rPr>
        <w:t xml:space="preserve">انتخاب مربع تفاضل بین خروجی واقعی </w:t>
      </w:r>
      <m:oMath>
        <m:sSub>
          <m:sSubPr>
            <m:ctrlPr>
              <w:rPr>
                <w:rFonts w:ascii="Cambria Math" w:hAnsi="Cambria Math"/>
                <w:i/>
                <w:lang w:bidi="fa-IR"/>
              </w:rPr>
            </m:ctrlPr>
          </m:sSubPr>
          <m:e>
            <m:r>
              <w:rPr>
                <w:rFonts w:ascii="Cambria Math" w:hAnsi="Cambria Math"/>
                <w:lang w:bidi="fa-IR"/>
              </w:rPr>
              <m:t>O</m:t>
            </m:r>
          </m:e>
          <m:sub>
            <m:r>
              <w:rPr>
                <w:rFonts w:ascii="Cambria Math" w:hAnsi="Cambria Math"/>
                <w:lang w:bidi="fa-IR"/>
              </w:rPr>
              <m:t>j</m:t>
            </m:r>
          </m:sub>
        </m:sSub>
      </m:oMath>
      <w:r w:rsidRPr="00BA0966">
        <w:rPr>
          <w:rFonts w:hint="cs"/>
          <w:rtl/>
          <w:lang w:bidi="fa-IR"/>
        </w:rPr>
        <w:t xml:space="preserve"> و خروجی مطلوب </w:t>
      </w:r>
      <m:oMath>
        <m:sSub>
          <m:sSubPr>
            <m:ctrlPr>
              <w:rPr>
                <w:rFonts w:ascii="Cambria Math" w:hAnsi="Cambria Math"/>
                <w:i/>
                <w:lang w:bidi="fa-IR"/>
              </w:rPr>
            </m:ctrlPr>
          </m:sSubPr>
          <m:e>
            <m:r>
              <w:rPr>
                <w:rFonts w:ascii="Cambria Math" w:hAnsi="Cambria Math"/>
                <w:lang w:bidi="fa-IR"/>
              </w:rPr>
              <m:t>d</m:t>
            </m:r>
          </m:e>
          <m:sub>
            <m:r>
              <w:rPr>
                <w:rFonts w:ascii="Cambria Math" w:hAnsi="Cambria Math"/>
                <w:lang w:bidi="fa-IR"/>
              </w:rPr>
              <m:t>j</m:t>
            </m:r>
          </m:sub>
        </m:sSub>
      </m:oMath>
      <w:r w:rsidRPr="00BA0966">
        <w:rPr>
          <w:rFonts w:hint="cs"/>
          <w:rtl/>
          <w:lang w:bidi="fa-IR"/>
        </w:rPr>
        <w:t xml:space="preserve"> از چندین جنبه قابل بحث است: </w:t>
      </w:r>
    </w:p>
    <w:p w14:paraId="20A10FDF" w14:textId="55C9D080" w:rsidR="00BA0966" w:rsidRPr="00BA0966" w:rsidRDefault="00BA0966" w:rsidP="00BA0966">
      <w:pPr>
        <w:rPr>
          <w:rtl/>
          <w:lang w:bidi="fa-IR"/>
        </w:rPr>
      </w:pPr>
      <w:r w:rsidRPr="00BA0966">
        <w:rPr>
          <w:rFonts w:hint="cs"/>
          <w:rtl/>
          <w:lang w:bidi="fa-IR"/>
        </w:rPr>
        <w:t>اولا</w:t>
      </w:r>
      <w:r w:rsidR="0078515E">
        <w:rPr>
          <w:rFonts w:hint="cs"/>
          <w:rtl/>
          <w:lang w:bidi="fa-IR"/>
        </w:rPr>
        <w:t>ً</w:t>
      </w:r>
      <w:r w:rsidRPr="00BA0966">
        <w:rPr>
          <w:rFonts w:hint="cs"/>
          <w:rtl/>
          <w:lang w:bidi="fa-IR"/>
        </w:rPr>
        <w:t xml:space="preserve"> با استفاده از توان دوم، مقدار خطا هموار مثبت خواهد بود</w:t>
      </w:r>
      <w:r w:rsidR="0078515E">
        <w:rPr>
          <w:rFonts w:hint="cs"/>
          <w:rtl/>
          <w:lang w:bidi="fa-IR"/>
        </w:rPr>
        <w:t>؛</w:t>
      </w:r>
      <w:r w:rsidRPr="00BA0966">
        <w:rPr>
          <w:rFonts w:hint="cs"/>
          <w:rtl/>
          <w:lang w:bidi="fa-IR"/>
        </w:rPr>
        <w:t xml:space="preserve"> ثانیا اگر اختلاف بین خروجی واقعی و مطلوب زیاد باشد، توان دوم منجر به بزرگتر شدن این عدد می</w:t>
      </w:r>
      <w:r w:rsidRPr="00BA0966">
        <w:rPr>
          <w:rtl/>
          <w:lang w:bidi="fa-IR"/>
        </w:rPr>
        <w:softHyphen/>
      </w:r>
      <w:r w:rsidRPr="00BA0966">
        <w:rPr>
          <w:rFonts w:hint="cs"/>
          <w:rtl/>
          <w:lang w:bidi="fa-IR"/>
        </w:rPr>
        <w:t xml:space="preserve">شود و بالعکس اگر اختلاف بین خروجی واقعی </w:t>
      </w:r>
      <w:r w:rsidRPr="00BA0966">
        <w:rPr>
          <w:rFonts w:hint="cs"/>
          <w:rtl/>
          <w:lang w:bidi="fa-IR"/>
        </w:rPr>
        <w:lastRenderedPageBreak/>
        <w:t>و مطلوب کم باشد، توان دوم منجر به کوچک</w:t>
      </w:r>
      <w:r w:rsidRPr="00BA0966">
        <w:rPr>
          <w:rtl/>
          <w:lang w:bidi="fa-IR"/>
        </w:rPr>
        <w:softHyphen/>
      </w:r>
      <w:r w:rsidRPr="00BA0966">
        <w:rPr>
          <w:rFonts w:hint="cs"/>
          <w:rtl/>
          <w:lang w:bidi="fa-IR"/>
        </w:rPr>
        <w:t>تر شدن آن می</w:t>
      </w:r>
      <w:r w:rsidRPr="00BA0966">
        <w:rPr>
          <w:rtl/>
          <w:lang w:bidi="fa-IR"/>
        </w:rPr>
        <w:softHyphen/>
      </w:r>
      <w:r w:rsidRPr="00BA0966">
        <w:rPr>
          <w:rFonts w:hint="cs"/>
          <w:rtl/>
          <w:lang w:bidi="fa-IR"/>
        </w:rPr>
        <w:t>گردد. بر این اساس می</w:t>
      </w:r>
      <w:r w:rsidRPr="00BA0966">
        <w:rPr>
          <w:rtl/>
          <w:lang w:bidi="fa-IR"/>
        </w:rPr>
        <w:softHyphen/>
      </w:r>
      <w:r w:rsidRPr="00BA0966">
        <w:rPr>
          <w:rFonts w:hint="cs"/>
          <w:rtl/>
          <w:lang w:bidi="fa-IR"/>
        </w:rPr>
        <w:t>توان خطای کلی شبکه را به فرم مجموع خطای تک تک عصب</w:t>
      </w:r>
      <w:r w:rsidRPr="00BA0966">
        <w:rPr>
          <w:rtl/>
          <w:lang w:bidi="fa-IR"/>
        </w:rPr>
        <w:softHyphen/>
      </w:r>
      <w:r w:rsidRPr="00BA0966">
        <w:rPr>
          <w:rFonts w:hint="cs"/>
          <w:rtl/>
          <w:lang w:bidi="fa-IR"/>
        </w:rPr>
        <w:t xml:space="preserve">های لایه خروجی نوشت لذا داریم: </w:t>
      </w:r>
    </w:p>
    <w:p w14:paraId="5DEA9E13" w14:textId="251184EF" w:rsidR="00BA0966" w:rsidRPr="00BA0966" w:rsidRDefault="00BA0966" w:rsidP="00BA0966">
      <w:pPr>
        <w:rPr>
          <w:rtl/>
          <w:lang w:bidi="fa-IR"/>
        </w:rPr>
      </w:pPr>
      <w:r w:rsidRPr="00BA0966">
        <w:rPr>
          <w:rFonts w:hint="cs"/>
          <w:rtl/>
          <w:lang w:bidi="fa-IR"/>
        </w:rPr>
        <w:t>(</w:t>
      </w:r>
      <w:r w:rsidR="0078515E">
        <w:rPr>
          <w:rFonts w:hint="cs"/>
          <w:rtl/>
          <w:lang w:bidi="fa-IR"/>
        </w:rPr>
        <w:t>رابطه 3-14</w:t>
      </w:r>
      <w:r w:rsidRPr="00BA0966">
        <w:rPr>
          <w:rFonts w:hint="cs"/>
          <w:rtl/>
          <w:lang w:bidi="fa-IR"/>
        </w:rPr>
        <w:t xml:space="preserve">)                           </w:t>
      </w:r>
      <w:r w:rsidRPr="00BA0966">
        <w:rPr>
          <w:lang w:bidi="fa-IR"/>
        </w:rPr>
        <w:t xml:space="preserve">  </w:t>
      </w:r>
      <w:r w:rsidRPr="00BA0966">
        <w:rPr>
          <w:rFonts w:hint="cs"/>
          <w:rtl/>
          <w:lang w:bidi="fa-IR"/>
        </w:rPr>
        <w:t xml:space="preserve">             </w:t>
      </w:r>
      <m:oMath>
        <m:r>
          <w:rPr>
            <w:rFonts w:ascii="Cambria Math" w:hAnsi="Cambria Math"/>
            <w:lang w:bidi="fa-IR"/>
          </w:rPr>
          <m:t>E</m:t>
        </m:r>
        <m:d>
          <m:dPr>
            <m:ctrlPr>
              <w:rPr>
                <w:rFonts w:ascii="Cambria Math" w:hAnsi="Cambria Math"/>
                <w:i/>
                <w:lang w:bidi="fa-IR"/>
              </w:rPr>
            </m:ctrlPr>
          </m:dPr>
          <m:e>
            <m:acc>
              <m:accPr>
                <m:chr m:val="̅"/>
                <m:ctrlPr>
                  <w:rPr>
                    <w:rFonts w:ascii="Cambria Math" w:hAnsi="Cambria Math"/>
                    <w:i/>
                    <w:lang w:bidi="fa-IR"/>
                  </w:rPr>
                </m:ctrlPr>
              </m:accPr>
              <m:e>
                <m:r>
                  <w:rPr>
                    <w:rFonts w:ascii="Cambria Math" w:hAnsi="Cambria Math"/>
                    <w:lang w:bidi="fa-IR"/>
                  </w:rPr>
                  <m:t>x</m:t>
                </m:r>
              </m:e>
            </m:acc>
            <m:r>
              <w:rPr>
                <w:rFonts w:ascii="Cambria Math" w:hAnsi="Cambria Math"/>
                <w:lang w:bidi="fa-IR"/>
              </w:rPr>
              <m:t>.</m:t>
            </m:r>
            <m:acc>
              <m:accPr>
                <m:chr m:val="̅"/>
                <m:ctrlPr>
                  <w:rPr>
                    <w:rFonts w:ascii="Cambria Math" w:hAnsi="Cambria Math"/>
                    <w:i/>
                    <w:lang w:bidi="fa-IR"/>
                  </w:rPr>
                </m:ctrlPr>
              </m:accPr>
              <m:e>
                <m:r>
                  <w:rPr>
                    <w:rFonts w:ascii="Cambria Math" w:hAnsi="Cambria Math"/>
                    <w:lang w:bidi="fa-IR"/>
                  </w:rPr>
                  <m:t>w</m:t>
                </m:r>
              </m:e>
            </m:acc>
            <m:r>
              <w:rPr>
                <w:rFonts w:ascii="Cambria Math" w:hAnsi="Cambria Math"/>
                <w:lang w:bidi="fa-IR"/>
              </w:rPr>
              <m:t>.</m:t>
            </m:r>
            <m:acc>
              <m:accPr>
                <m:chr m:val="̅"/>
                <m:ctrlPr>
                  <w:rPr>
                    <w:rFonts w:ascii="Cambria Math" w:hAnsi="Cambria Math"/>
                    <w:i/>
                    <w:lang w:bidi="fa-IR"/>
                  </w:rPr>
                </m:ctrlPr>
              </m:accPr>
              <m:e>
                <m:r>
                  <w:rPr>
                    <w:rFonts w:ascii="Cambria Math" w:hAnsi="Cambria Math"/>
                    <w:lang w:bidi="fa-IR"/>
                  </w:rPr>
                  <m:t>d</m:t>
                </m:r>
              </m:e>
            </m:acc>
          </m:e>
        </m:d>
        <m:r>
          <w:rPr>
            <w:rFonts w:ascii="Cambria Math" w:hAnsi="Cambria Math"/>
            <w:lang w:bidi="fa-IR"/>
          </w:rPr>
          <m:t>=</m:t>
        </m:r>
        <m:nary>
          <m:naryPr>
            <m:chr m:val="∑"/>
            <m:limLoc m:val="undOvr"/>
            <m:supHide m:val="1"/>
            <m:ctrlPr>
              <w:rPr>
                <w:rFonts w:ascii="Cambria Math" w:hAnsi="Cambria Math"/>
                <w:i/>
                <w:lang w:bidi="fa-IR"/>
              </w:rPr>
            </m:ctrlPr>
          </m:naryPr>
          <m:sub>
            <m:r>
              <w:rPr>
                <w:rFonts w:ascii="Cambria Math" w:hAnsi="Cambria Math"/>
                <w:lang w:bidi="fa-IR"/>
              </w:rPr>
              <m:t>j</m:t>
            </m:r>
          </m:sub>
          <m:sup/>
          <m:e>
            <m:sSub>
              <m:sSubPr>
                <m:ctrlPr>
                  <w:rPr>
                    <w:rFonts w:ascii="Cambria Math" w:hAnsi="Cambria Math"/>
                    <w:i/>
                    <w:lang w:bidi="fa-IR"/>
                  </w:rPr>
                </m:ctrlPr>
              </m:sSubPr>
              <m:e>
                <m:r>
                  <w:rPr>
                    <w:rFonts w:ascii="Cambria Math" w:hAnsi="Cambria Math"/>
                    <w:lang w:bidi="fa-IR"/>
                  </w:rPr>
                  <m:t>E</m:t>
                </m:r>
              </m:e>
              <m:sub>
                <m:r>
                  <w:rPr>
                    <w:rFonts w:ascii="Cambria Math" w:hAnsi="Cambria Math"/>
                    <w:lang w:bidi="fa-IR"/>
                  </w:rPr>
                  <m:t>j</m:t>
                </m:r>
              </m:sub>
            </m:sSub>
            <m:d>
              <m:dPr>
                <m:ctrlPr>
                  <w:rPr>
                    <w:rFonts w:ascii="Cambria Math" w:hAnsi="Cambria Math"/>
                    <w:i/>
                    <w:lang w:bidi="fa-IR"/>
                  </w:rPr>
                </m:ctrlPr>
              </m:dPr>
              <m:e>
                <m:acc>
                  <m:accPr>
                    <m:chr m:val="̅"/>
                    <m:ctrlPr>
                      <w:rPr>
                        <w:rFonts w:ascii="Cambria Math" w:hAnsi="Cambria Math"/>
                        <w:i/>
                        <w:lang w:bidi="fa-IR"/>
                      </w:rPr>
                    </m:ctrlPr>
                  </m:accPr>
                  <m:e>
                    <m:r>
                      <w:rPr>
                        <w:rFonts w:ascii="Cambria Math" w:hAnsi="Cambria Math"/>
                        <w:lang w:bidi="fa-IR"/>
                      </w:rPr>
                      <m:t>x</m:t>
                    </m:r>
                  </m:e>
                </m:acc>
                <m:r>
                  <w:rPr>
                    <w:rFonts w:ascii="Cambria Math" w:hAnsi="Cambria Math"/>
                    <w:lang w:bidi="fa-IR"/>
                  </w:rPr>
                  <m:t>.</m:t>
                </m:r>
                <m:acc>
                  <m:accPr>
                    <m:chr m:val="̅"/>
                    <m:ctrlPr>
                      <w:rPr>
                        <w:rFonts w:ascii="Cambria Math" w:hAnsi="Cambria Math"/>
                        <w:i/>
                        <w:lang w:bidi="fa-IR"/>
                      </w:rPr>
                    </m:ctrlPr>
                  </m:accPr>
                  <m:e>
                    <m:r>
                      <w:rPr>
                        <w:rFonts w:ascii="Cambria Math" w:hAnsi="Cambria Math"/>
                        <w:lang w:bidi="fa-IR"/>
                      </w:rPr>
                      <m:t>w</m:t>
                    </m:r>
                  </m:e>
                </m:acc>
                <m:r>
                  <w:rPr>
                    <w:rFonts w:ascii="Cambria Math" w:hAnsi="Cambria Math"/>
                    <w:lang w:bidi="fa-IR"/>
                  </w:rPr>
                  <m:t>.</m:t>
                </m:r>
                <m:sSub>
                  <m:sSubPr>
                    <m:ctrlPr>
                      <w:rPr>
                        <w:rFonts w:ascii="Cambria Math" w:hAnsi="Cambria Math"/>
                        <w:i/>
                        <w:lang w:bidi="fa-IR"/>
                      </w:rPr>
                    </m:ctrlPr>
                  </m:sSubPr>
                  <m:e>
                    <m:r>
                      <w:rPr>
                        <w:rFonts w:ascii="Cambria Math" w:hAnsi="Cambria Math"/>
                        <w:lang w:bidi="fa-IR"/>
                      </w:rPr>
                      <m:t>d</m:t>
                    </m:r>
                  </m:e>
                  <m:sub>
                    <m:r>
                      <w:rPr>
                        <w:rFonts w:ascii="Cambria Math" w:hAnsi="Cambria Math"/>
                        <w:lang w:bidi="fa-IR"/>
                      </w:rPr>
                      <m:t>j</m:t>
                    </m:r>
                  </m:sub>
                </m:sSub>
              </m:e>
            </m:d>
            <m:r>
              <w:rPr>
                <w:rFonts w:ascii="Cambria Math" w:hAnsi="Cambria Math"/>
                <w:lang w:bidi="fa-IR"/>
              </w:rPr>
              <m:t>=</m:t>
            </m:r>
            <m:nary>
              <m:naryPr>
                <m:chr m:val="∑"/>
                <m:limLoc m:val="undOvr"/>
                <m:supHide m:val="1"/>
                <m:ctrlPr>
                  <w:rPr>
                    <w:rFonts w:ascii="Cambria Math" w:hAnsi="Cambria Math"/>
                    <w:i/>
                    <w:lang w:bidi="fa-IR"/>
                  </w:rPr>
                </m:ctrlPr>
              </m:naryPr>
              <m:sub>
                <m:r>
                  <w:rPr>
                    <w:rFonts w:ascii="Cambria Math" w:hAnsi="Cambria Math"/>
                    <w:lang w:bidi="fa-IR"/>
                  </w:rPr>
                  <m:t>j</m:t>
                </m:r>
              </m:sub>
              <m:sup/>
              <m:e>
                <m:r>
                  <w:rPr>
                    <w:rFonts w:ascii="Cambria Math" w:hAnsi="Cambria Math"/>
                    <w:lang w:bidi="fa-IR"/>
                  </w:rPr>
                  <m:t>(</m:t>
                </m:r>
                <m:sSub>
                  <m:sSubPr>
                    <m:ctrlPr>
                      <w:rPr>
                        <w:rFonts w:ascii="Cambria Math" w:hAnsi="Cambria Math"/>
                        <w:i/>
                        <w:lang w:bidi="fa-IR"/>
                      </w:rPr>
                    </m:ctrlPr>
                  </m:sSubPr>
                  <m:e>
                    <m:r>
                      <w:rPr>
                        <w:rFonts w:ascii="Cambria Math" w:hAnsi="Cambria Math"/>
                        <w:lang w:bidi="fa-IR"/>
                      </w:rPr>
                      <m:t>O</m:t>
                    </m:r>
                  </m:e>
                  <m:sub>
                    <m:r>
                      <w:rPr>
                        <w:rFonts w:ascii="Cambria Math" w:hAnsi="Cambria Math"/>
                        <w:lang w:bidi="fa-IR"/>
                      </w:rPr>
                      <m:t>j</m:t>
                    </m:r>
                  </m:sub>
                </m:sSub>
                <m:d>
                  <m:dPr>
                    <m:ctrlPr>
                      <w:rPr>
                        <w:rFonts w:ascii="Cambria Math" w:hAnsi="Cambria Math"/>
                        <w:i/>
                        <w:lang w:bidi="fa-IR"/>
                      </w:rPr>
                    </m:ctrlPr>
                  </m:dPr>
                  <m:e>
                    <m:acc>
                      <m:accPr>
                        <m:chr m:val="̅"/>
                        <m:ctrlPr>
                          <w:rPr>
                            <w:rFonts w:ascii="Cambria Math" w:hAnsi="Cambria Math"/>
                            <w:i/>
                            <w:lang w:bidi="fa-IR"/>
                          </w:rPr>
                        </m:ctrlPr>
                      </m:accPr>
                      <m:e>
                        <m:r>
                          <w:rPr>
                            <w:rFonts w:ascii="Cambria Math" w:hAnsi="Cambria Math"/>
                            <w:lang w:bidi="fa-IR"/>
                          </w:rPr>
                          <m:t>x</m:t>
                        </m:r>
                      </m:e>
                    </m:acc>
                    <m:r>
                      <w:rPr>
                        <w:rFonts w:ascii="Cambria Math" w:hAnsi="Cambria Math"/>
                        <w:lang w:bidi="fa-IR"/>
                      </w:rPr>
                      <m:t>.</m:t>
                    </m:r>
                    <m:acc>
                      <m:accPr>
                        <m:chr m:val="̅"/>
                        <m:ctrlPr>
                          <w:rPr>
                            <w:rFonts w:ascii="Cambria Math" w:hAnsi="Cambria Math"/>
                            <w:i/>
                            <w:lang w:bidi="fa-IR"/>
                          </w:rPr>
                        </m:ctrlPr>
                      </m:accPr>
                      <m:e>
                        <m:r>
                          <w:rPr>
                            <w:rFonts w:ascii="Cambria Math" w:hAnsi="Cambria Math"/>
                            <w:lang w:bidi="fa-IR"/>
                          </w:rPr>
                          <m:t>w</m:t>
                        </m:r>
                      </m:e>
                    </m:acc>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d</m:t>
                    </m:r>
                  </m:e>
                  <m:sub>
                    <m:r>
                      <w:rPr>
                        <w:rFonts w:ascii="Cambria Math" w:hAnsi="Cambria Math"/>
                        <w:lang w:bidi="fa-IR"/>
                      </w:rPr>
                      <m:t>j</m:t>
                    </m:r>
                  </m:sub>
                </m:sSub>
                <m:sSup>
                  <m:sSupPr>
                    <m:ctrlPr>
                      <w:rPr>
                        <w:rFonts w:ascii="Cambria Math" w:hAnsi="Cambria Math"/>
                        <w:i/>
                        <w:lang w:bidi="fa-IR"/>
                      </w:rPr>
                    </m:ctrlPr>
                  </m:sSupPr>
                  <m:e>
                    <m:r>
                      <w:rPr>
                        <w:rFonts w:ascii="Cambria Math" w:hAnsi="Cambria Math"/>
                        <w:lang w:bidi="fa-IR"/>
                      </w:rPr>
                      <m:t>)</m:t>
                    </m:r>
                  </m:e>
                  <m:sup>
                    <m:r>
                      <w:rPr>
                        <w:rFonts w:ascii="Cambria Math" w:hAnsi="Cambria Math"/>
                        <w:lang w:bidi="fa-IR"/>
                      </w:rPr>
                      <m:t>2</m:t>
                    </m:r>
                  </m:sup>
                </m:sSup>
              </m:e>
            </m:nary>
          </m:e>
        </m:nary>
      </m:oMath>
    </w:p>
    <w:p w14:paraId="1DABFC7C" w14:textId="0CBF245C" w:rsidR="002579AE" w:rsidRPr="00BA0966" w:rsidRDefault="00BA0966" w:rsidP="00BA0966">
      <w:pPr>
        <w:rPr>
          <w:rtl/>
          <w:lang w:bidi="fa-IR"/>
        </w:rPr>
      </w:pPr>
      <w:r w:rsidRPr="00BA0966">
        <w:rPr>
          <w:rFonts w:hint="cs"/>
          <w:rtl/>
          <w:lang w:bidi="fa-IR"/>
        </w:rPr>
        <w:t>برای بررسی ارتباط با ورودی</w:t>
      </w:r>
      <w:r w:rsidRPr="00BA0966">
        <w:rPr>
          <w:rtl/>
          <w:lang w:bidi="fa-IR"/>
        </w:rPr>
        <w:softHyphen/>
      </w:r>
      <w:r w:rsidRPr="00BA0966">
        <w:rPr>
          <w:rFonts w:hint="cs"/>
          <w:rtl/>
          <w:lang w:bidi="fa-IR"/>
        </w:rPr>
        <w:t>ها، وزن</w:t>
      </w:r>
      <w:r w:rsidRPr="00BA0966">
        <w:rPr>
          <w:rtl/>
          <w:lang w:bidi="fa-IR"/>
        </w:rPr>
        <w:softHyphen/>
      </w:r>
      <w:r w:rsidRPr="00BA0966">
        <w:rPr>
          <w:rFonts w:hint="cs"/>
          <w:rtl/>
          <w:lang w:bidi="fa-IR"/>
        </w:rPr>
        <w:t>ها و خروجی</w:t>
      </w:r>
      <w:r w:rsidRPr="00BA0966">
        <w:rPr>
          <w:rtl/>
          <w:lang w:bidi="fa-IR"/>
        </w:rPr>
        <w:softHyphen/>
      </w:r>
      <w:r w:rsidRPr="00BA0966">
        <w:rPr>
          <w:rFonts w:hint="cs"/>
          <w:rtl/>
          <w:lang w:bidi="fa-IR"/>
        </w:rPr>
        <w:t>ها روش</w:t>
      </w:r>
      <w:r w:rsidRPr="00BA0966">
        <w:rPr>
          <w:rtl/>
          <w:lang w:bidi="fa-IR"/>
        </w:rPr>
        <w:softHyphen/>
      </w:r>
      <w:r w:rsidRPr="00BA0966">
        <w:rPr>
          <w:rFonts w:hint="cs"/>
          <w:rtl/>
          <w:lang w:bidi="fa-IR"/>
        </w:rPr>
        <w:t>های متفاوتی وجود دارد که برخی از مهمترین آن</w:t>
      </w:r>
      <w:r w:rsidRPr="00BA0966">
        <w:rPr>
          <w:rtl/>
          <w:lang w:bidi="fa-IR"/>
        </w:rPr>
        <w:softHyphen/>
      </w:r>
      <w:r w:rsidRPr="00BA0966">
        <w:rPr>
          <w:rFonts w:hint="cs"/>
          <w:rtl/>
          <w:lang w:bidi="fa-IR"/>
        </w:rPr>
        <w:t>ها عبارتند از: روش گرادیان شیب، روش نیوتن، روش اندازه حرکت، روش آنتروپی متقابل، روش لونبرگ.</w:t>
      </w:r>
    </w:p>
    <w:p w14:paraId="6B887C63" w14:textId="24DE06C0" w:rsidR="009A705B" w:rsidRPr="00D930CD" w:rsidRDefault="009A705B" w:rsidP="009A705B">
      <w:pPr>
        <w:pStyle w:val="a0"/>
        <w:rPr>
          <w:sz w:val="32"/>
          <w:szCs w:val="40"/>
        </w:rPr>
      </w:pPr>
      <w:bookmarkStart w:id="94" w:name="_Toc106709427"/>
      <w:r>
        <w:rPr>
          <w:rFonts w:hint="cs"/>
          <w:sz w:val="32"/>
          <w:rtl/>
        </w:rPr>
        <w:t>3</w:t>
      </w:r>
      <w:r w:rsidRPr="00D930CD">
        <w:rPr>
          <w:rFonts w:hint="cs"/>
          <w:sz w:val="32"/>
          <w:rtl/>
        </w:rPr>
        <w:t>-</w:t>
      </w:r>
      <w:r>
        <w:rPr>
          <w:rFonts w:hint="cs"/>
          <w:sz w:val="32"/>
          <w:rtl/>
        </w:rPr>
        <w:t>7-9</w:t>
      </w:r>
      <w:r>
        <w:rPr>
          <w:sz w:val="32"/>
        </w:rPr>
        <w:t xml:space="preserve"> </w:t>
      </w:r>
      <w:r w:rsidRPr="009A705B">
        <w:rPr>
          <w:sz w:val="32"/>
          <w:rtl/>
        </w:rPr>
        <w:t>روند شب</w:t>
      </w:r>
      <w:r w:rsidRPr="009A705B">
        <w:rPr>
          <w:rFonts w:hint="cs"/>
          <w:sz w:val="32"/>
          <w:rtl/>
        </w:rPr>
        <w:t>ی</w:t>
      </w:r>
      <w:r w:rsidRPr="009A705B">
        <w:rPr>
          <w:rFonts w:hint="eastAsia"/>
          <w:sz w:val="32"/>
          <w:rtl/>
        </w:rPr>
        <w:t>ه</w:t>
      </w:r>
      <w:r>
        <w:rPr>
          <w:sz w:val="32"/>
          <w:rtl/>
        </w:rPr>
        <w:softHyphen/>
      </w:r>
      <w:r w:rsidRPr="009A705B">
        <w:rPr>
          <w:sz w:val="32"/>
          <w:rtl/>
        </w:rPr>
        <w:t>ساز</w:t>
      </w:r>
      <w:r w:rsidRPr="009A705B">
        <w:rPr>
          <w:rFonts w:hint="cs"/>
          <w:sz w:val="32"/>
          <w:rtl/>
        </w:rPr>
        <w:t>ی</w:t>
      </w:r>
      <w:r w:rsidRPr="009A705B">
        <w:rPr>
          <w:sz w:val="32"/>
          <w:rtl/>
        </w:rPr>
        <w:t xml:space="preserve"> مسائل</w:t>
      </w:r>
      <w:bookmarkEnd w:id="94"/>
    </w:p>
    <w:p w14:paraId="21ACEAA6" w14:textId="5D4B1A60" w:rsidR="006C1052" w:rsidRDefault="006C1052" w:rsidP="006C1052">
      <w:pPr>
        <w:rPr>
          <w:rtl/>
          <w:lang w:bidi="fa-IR"/>
        </w:rPr>
      </w:pPr>
      <w:r w:rsidRPr="00EE5022">
        <w:rPr>
          <w:rtl/>
          <w:lang w:bidi="fa-IR"/>
        </w:rPr>
        <w:t>به منظور شب</w:t>
      </w:r>
      <w:r w:rsidRPr="00EE5022">
        <w:rPr>
          <w:rFonts w:hint="cs"/>
          <w:rtl/>
          <w:lang w:bidi="fa-IR"/>
        </w:rPr>
        <w:t>یه</w:t>
      </w:r>
      <w:r>
        <w:rPr>
          <w:rtl/>
          <w:lang w:bidi="fa-IR"/>
        </w:rPr>
        <w:softHyphen/>
      </w:r>
      <w:r w:rsidRPr="00EE5022">
        <w:rPr>
          <w:rtl/>
          <w:lang w:bidi="fa-IR"/>
        </w:rPr>
        <w:t>ساز</w:t>
      </w:r>
      <w:r w:rsidRPr="00EE5022">
        <w:rPr>
          <w:rFonts w:hint="cs"/>
          <w:rtl/>
          <w:lang w:bidi="fa-IR"/>
        </w:rPr>
        <w:t>ی</w:t>
      </w:r>
      <w:r w:rsidRPr="00EE5022">
        <w:rPr>
          <w:rtl/>
          <w:lang w:bidi="fa-IR"/>
        </w:rPr>
        <w:t xml:space="preserve"> </w:t>
      </w:r>
      <w:r w:rsidRPr="00EE5022">
        <w:rPr>
          <w:rFonts w:hint="cs"/>
          <w:rtl/>
          <w:lang w:bidi="fa-IR"/>
        </w:rPr>
        <w:t>یک</w:t>
      </w:r>
      <w:r w:rsidRPr="00EE5022">
        <w:rPr>
          <w:rtl/>
          <w:lang w:bidi="fa-IR"/>
        </w:rPr>
        <w:t xml:space="preserve"> طبقه</w:t>
      </w:r>
      <w:r>
        <w:rPr>
          <w:rtl/>
          <w:lang w:bidi="fa-IR"/>
        </w:rPr>
        <w:softHyphen/>
      </w:r>
      <w:r w:rsidRPr="00EE5022">
        <w:rPr>
          <w:rtl/>
          <w:lang w:bidi="fa-IR"/>
        </w:rPr>
        <w:t>بند</w:t>
      </w:r>
      <w:r w:rsidRPr="00EE5022">
        <w:rPr>
          <w:rFonts w:hint="cs"/>
          <w:rtl/>
          <w:lang w:bidi="fa-IR"/>
        </w:rPr>
        <w:t>ی</w:t>
      </w:r>
      <w:r w:rsidRPr="00EE5022">
        <w:rPr>
          <w:rtl/>
          <w:lang w:bidi="fa-IR"/>
        </w:rPr>
        <w:t xml:space="preserve"> مسأله با استفاده از شبکه</w:t>
      </w:r>
      <w:r>
        <w:rPr>
          <w:rtl/>
          <w:lang w:bidi="fa-IR"/>
        </w:rPr>
        <w:softHyphen/>
      </w:r>
      <w:r w:rsidRPr="00EE5022">
        <w:rPr>
          <w:rtl/>
          <w:lang w:bidi="fa-IR"/>
        </w:rPr>
        <w:t>ها</w:t>
      </w:r>
      <w:r w:rsidRPr="00EE5022">
        <w:rPr>
          <w:rFonts w:hint="cs"/>
          <w:rtl/>
          <w:lang w:bidi="fa-IR"/>
        </w:rPr>
        <w:t>ی</w:t>
      </w:r>
      <w:r w:rsidRPr="00EE5022">
        <w:rPr>
          <w:rtl/>
          <w:lang w:bidi="fa-IR"/>
        </w:rPr>
        <w:t xml:space="preserve"> عصب</w:t>
      </w:r>
      <w:r w:rsidRPr="00EE5022">
        <w:rPr>
          <w:rFonts w:hint="cs"/>
          <w:rtl/>
          <w:lang w:bidi="fa-IR"/>
        </w:rPr>
        <w:t>ی</w:t>
      </w:r>
      <w:r>
        <w:rPr>
          <w:rtl/>
          <w:lang w:bidi="fa-IR"/>
        </w:rPr>
        <w:t xml:space="preserve"> به روش با سرپرست (با</w:t>
      </w:r>
      <w:r>
        <w:rPr>
          <w:rFonts w:hint="cs"/>
          <w:rtl/>
          <w:lang w:bidi="fa-IR"/>
        </w:rPr>
        <w:t xml:space="preserve"> </w:t>
      </w:r>
      <w:r w:rsidRPr="00EE5022">
        <w:rPr>
          <w:rtl/>
          <w:lang w:bidi="fa-IR"/>
        </w:rPr>
        <w:t>فرض در اخت</w:t>
      </w:r>
      <w:r w:rsidRPr="00EE5022">
        <w:rPr>
          <w:rFonts w:hint="cs"/>
          <w:rtl/>
          <w:lang w:bidi="fa-IR"/>
        </w:rPr>
        <w:t>یار</w:t>
      </w:r>
      <w:r w:rsidRPr="00EE5022">
        <w:rPr>
          <w:rtl/>
          <w:lang w:bidi="fa-IR"/>
        </w:rPr>
        <w:t xml:space="preserve"> داشتن داده</w:t>
      </w:r>
      <w:r>
        <w:rPr>
          <w:rtl/>
          <w:lang w:bidi="fa-IR"/>
        </w:rPr>
        <w:softHyphen/>
      </w:r>
      <w:r w:rsidRPr="00EE5022">
        <w:rPr>
          <w:rtl/>
          <w:lang w:bidi="fa-IR"/>
        </w:rPr>
        <w:t>ها</w:t>
      </w:r>
      <w:r w:rsidRPr="00EE5022">
        <w:rPr>
          <w:rFonts w:hint="cs"/>
          <w:rtl/>
          <w:lang w:bidi="fa-IR"/>
        </w:rPr>
        <w:t>ی</w:t>
      </w:r>
      <w:r w:rsidRPr="00EE5022">
        <w:rPr>
          <w:rtl/>
          <w:lang w:bidi="fa-IR"/>
        </w:rPr>
        <w:t xml:space="preserve"> برچسب دار) اول</w:t>
      </w:r>
      <w:r w:rsidRPr="00EE5022">
        <w:rPr>
          <w:rFonts w:hint="cs"/>
          <w:rtl/>
          <w:lang w:bidi="fa-IR"/>
        </w:rPr>
        <w:t>ین</w:t>
      </w:r>
      <w:r w:rsidRPr="00EE5022">
        <w:rPr>
          <w:rtl/>
          <w:lang w:bidi="fa-IR"/>
        </w:rPr>
        <w:t xml:space="preserve"> کار انتخاب ابعاد شبکه است. با توجه به بحث پ</w:t>
      </w:r>
      <w:r w:rsidRPr="00EE5022">
        <w:rPr>
          <w:rFonts w:hint="cs"/>
          <w:rtl/>
          <w:lang w:bidi="fa-IR"/>
        </w:rPr>
        <w:t>یشین،</w:t>
      </w:r>
      <w:r w:rsidRPr="00EE5022">
        <w:rPr>
          <w:rtl/>
          <w:lang w:bidi="fa-IR"/>
        </w:rPr>
        <w:t xml:space="preserve"> انتخاب تعداد لا</w:t>
      </w:r>
      <w:r w:rsidRPr="00EE5022">
        <w:rPr>
          <w:rFonts w:hint="cs"/>
          <w:rtl/>
          <w:lang w:bidi="fa-IR"/>
        </w:rPr>
        <w:t>یه</w:t>
      </w:r>
      <w:r>
        <w:rPr>
          <w:rtl/>
          <w:lang w:bidi="fa-IR"/>
        </w:rPr>
        <w:softHyphen/>
      </w:r>
      <w:r w:rsidRPr="00EE5022">
        <w:rPr>
          <w:rtl/>
          <w:lang w:bidi="fa-IR"/>
        </w:rPr>
        <w:t>ها محدود به ۳ لا</w:t>
      </w:r>
      <w:r w:rsidRPr="00EE5022">
        <w:rPr>
          <w:rFonts w:hint="cs"/>
          <w:rtl/>
          <w:lang w:bidi="fa-IR"/>
        </w:rPr>
        <w:t>یه</w:t>
      </w:r>
      <w:r w:rsidRPr="00EE5022">
        <w:rPr>
          <w:rtl/>
          <w:lang w:bidi="fa-IR"/>
        </w:rPr>
        <w:t xml:space="preserve"> م</w:t>
      </w:r>
      <w:r w:rsidRPr="00EE5022">
        <w:rPr>
          <w:rFonts w:hint="cs"/>
          <w:rtl/>
          <w:lang w:bidi="fa-IR"/>
        </w:rPr>
        <w:t>ی</w:t>
      </w:r>
      <w:r>
        <w:rPr>
          <w:rtl/>
          <w:lang w:bidi="fa-IR"/>
        </w:rPr>
        <w:softHyphen/>
      </w:r>
      <w:r w:rsidRPr="00EE5022">
        <w:rPr>
          <w:rtl/>
          <w:lang w:bidi="fa-IR"/>
        </w:rPr>
        <w:t>شود. در لا</w:t>
      </w:r>
      <w:r w:rsidRPr="00EE5022">
        <w:rPr>
          <w:rFonts w:hint="cs"/>
          <w:rtl/>
          <w:lang w:bidi="fa-IR"/>
        </w:rPr>
        <w:t>یه</w:t>
      </w:r>
      <w:r w:rsidRPr="00EE5022">
        <w:rPr>
          <w:rtl/>
          <w:lang w:bidi="fa-IR"/>
        </w:rPr>
        <w:t xml:space="preserve"> ورود</w:t>
      </w:r>
      <w:r w:rsidRPr="00EE5022">
        <w:rPr>
          <w:rFonts w:hint="cs"/>
          <w:rtl/>
          <w:lang w:bidi="fa-IR"/>
        </w:rPr>
        <w:t>ی</w:t>
      </w:r>
      <w:r w:rsidRPr="00EE5022">
        <w:rPr>
          <w:rtl/>
          <w:lang w:bidi="fa-IR"/>
        </w:rPr>
        <w:t xml:space="preserve"> با</w:t>
      </w:r>
      <w:r w:rsidRPr="00EE5022">
        <w:rPr>
          <w:rFonts w:hint="cs"/>
          <w:rtl/>
          <w:lang w:bidi="fa-IR"/>
        </w:rPr>
        <w:t>ید</w:t>
      </w:r>
      <w:r w:rsidRPr="00EE5022">
        <w:rPr>
          <w:rtl/>
          <w:lang w:bidi="fa-IR"/>
        </w:rPr>
        <w:t xml:space="preserve"> به تعداد </w:t>
      </w:r>
      <w:r w:rsidRPr="00EE5022">
        <w:rPr>
          <w:rFonts w:hint="cs"/>
          <w:rtl/>
          <w:lang w:bidi="fa-IR"/>
        </w:rPr>
        <w:t>ابعاد</w:t>
      </w:r>
      <w:r w:rsidRPr="00EE5022">
        <w:rPr>
          <w:rtl/>
          <w:lang w:bidi="fa-IR"/>
        </w:rPr>
        <w:t xml:space="preserve"> هر الگو</w:t>
      </w:r>
      <w:r w:rsidRPr="00EE5022">
        <w:rPr>
          <w:rFonts w:hint="cs"/>
          <w:rtl/>
          <w:lang w:bidi="fa-IR"/>
        </w:rPr>
        <w:t>ی</w:t>
      </w:r>
      <w:r w:rsidRPr="00EE5022">
        <w:rPr>
          <w:rtl/>
          <w:lang w:bidi="fa-IR"/>
        </w:rPr>
        <w:t xml:space="preserve"> ورود</w:t>
      </w:r>
      <w:r w:rsidRPr="00EE5022">
        <w:rPr>
          <w:rFonts w:hint="cs"/>
          <w:rtl/>
          <w:lang w:bidi="fa-IR"/>
        </w:rPr>
        <w:t>ی،</w:t>
      </w:r>
      <w:r w:rsidRPr="00EE5022">
        <w:rPr>
          <w:rtl/>
          <w:lang w:bidi="fa-IR"/>
        </w:rPr>
        <w:t xml:space="preserve"> نرون قرار ده</w:t>
      </w:r>
      <w:r w:rsidRPr="00EE5022">
        <w:rPr>
          <w:rFonts w:hint="cs"/>
          <w:rtl/>
          <w:lang w:bidi="fa-IR"/>
        </w:rPr>
        <w:t>یم</w:t>
      </w:r>
      <w:r w:rsidRPr="00EE5022">
        <w:rPr>
          <w:rtl/>
          <w:lang w:bidi="fa-IR"/>
        </w:rPr>
        <w:t>. بنابرا</w:t>
      </w:r>
      <w:r w:rsidRPr="00EE5022">
        <w:rPr>
          <w:rFonts w:hint="cs"/>
          <w:rtl/>
          <w:lang w:bidi="fa-IR"/>
        </w:rPr>
        <w:t>ین</w:t>
      </w:r>
      <w:r w:rsidRPr="00EE5022">
        <w:rPr>
          <w:rtl/>
          <w:lang w:bidi="fa-IR"/>
        </w:rPr>
        <w:t xml:space="preserve"> سا</w:t>
      </w:r>
      <w:r w:rsidRPr="00EE5022">
        <w:rPr>
          <w:rFonts w:hint="cs"/>
          <w:rtl/>
          <w:lang w:bidi="fa-IR"/>
        </w:rPr>
        <w:t>یز</w:t>
      </w:r>
      <w:r w:rsidRPr="00EE5022">
        <w:rPr>
          <w:rtl/>
          <w:lang w:bidi="fa-IR"/>
        </w:rPr>
        <w:t xml:space="preserve"> لا</w:t>
      </w:r>
      <w:r w:rsidRPr="00EE5022">
        <w:rPr>
          <w:rFonts w:hint="cs"/>
          <w:rtl/>
          <w:lang w:bidi="fa-IR"/>
        </w:rPr>
        <w:t>یه</w:t>
      </w:r>
      <w:r w:rsidRPr="00EE5022">
        <w:rPr>
          <w:rtl/>
          <w:lang w:bidi="fa-IR"/>
        </w:rPr>
        <w:t xml:space="preserve"> ورود</w:t>
      </w:r>
      <w:r w:rsidRPr="00EE5022">
        <w:rPr>
          <w:rFonts w:hint="cs"/>
          <w:rtl/>
          <w:lang w:bidi="fa-IR"/>
        </w:rPr>
        <w:t>ی</w:t>
      </w:r>
      <w:r>
        <w:rPr>
          <w:rtl/>
          <w:lang w:bidi="fa-IR"/>
        </w:rPr>
        <w:t xml:space="preserve"> را بعد داده</w:t>
      </w:r>
      <w:r>
        <w:rPr>
          <w:rtl/>
          <w:lang w:bidi="fa-IR"/>
        </w:rPr>
        <w:softHyphen/>
      </w:r>
      <w:r w:rsidRPr="00EE5022">
        <w:rPr>
          <w:rtl/>
          <w:lang w:bidi="fa-IR"/>
        </w:rPr>
        <w:t>ها</w:t>
      </w:r>
      <w:r w:rsidRPr="00EE5022">
        <w:rPr>
          <w:rFonts w:hint="cs"/>
          <w:rtl/>
          <w:lang w:bidi="fa-IR"/>
        </w:rPr>
        <w:t>ی</w:t>
      </w:r>
      <w:r w:rsidRPr="00EE5022">
        <w:rPr>
          <w:rtl/>
          <w:lang w:bidi="fa-IR"/>
        </w:rPr>
        <w:t xml:space="preserve"> ورود</w:t>
      </w:r>
      <w:r w:rsidRPr="00EE5022">
        <w:rPr>
          <w:rFonts w:hint="cs"/>
          <w:rtl/>
          <w:lang w:bidi="fa-IR"/>
        </w:rPr>
        <w:t>ی</w:t>
      </w:r>
      <w:r w:rsidRPr="00EE5022">
        <w:rPr>
          <w:rtl/>
          <w:lang w:bidi="fa-IR"/>
        </w:rPr>
        <w:t xml:space="preserve"> تع</w:t>
      </w:r>
      <w:r w:rsidRPr="00EE5022">
        <w:rPr>
          <w:rFonts w:hint="cs"/>
          <w:rtl/>
          <w:lang w:bidi="fa-IR"/>
        </w:rPr>
        <w:t>یین</w:t>
      </w:r>
      <w:r w:rsidRPr="00EE5022">
        <w:rPr>
          <w:rtl/>
          <w:lang w:bidi="fa-IR"/>
        </w:rPr>
        <w:t xml:space="preserve"> م</w:t>
      </w:r>
      <w:r w:rsidRPr="00EE5022">
        <w:rPr>
          <w:rFonts w:hint="cs"/>
          <w:rtl/>
          <w:lang w:bidi="fa-IR"/>
        </w:rPr>
        <w:t>ی</w:t>
      </w:r>
      <w:r>
        <w:rPr>
          <w:rtl/>
          <w:lang w:bidi="fa-IR"/>
        </w:rPr>
        <w:softHyphen/>
      </w:r>
      <w:r w:rsidRPr="00EE5022">
        <w:rPr>
          <w:rtl/>
          <w:lang w:bidi="fa-IR"/>
        </w:rPr>
        <w:t>کند. در لا</w:t>
      </w:r>
      <w:r w:rsidRPr="00EE5022">
        <w:rPr>
          <w:rFonts w:hint="cs"/>
          <w:rtl/>
          <w:lang w:bidi="fa-IR"/>
        </w:rPr>
        <w:t>یه</w:t>
      </w:r>
      <w:r w:rsidRPr="00EE5022">
        <w:rPr>
          <w:rtl/>
          <w:lang w:bidi="fa-IR"/>
        </w:rPr>
        <w:t xml:space="preserve"> خروج</w:t>
      </w:r>
      <w:r w:rsidRPr="00EE5022">
        <w:rPr>
          <w:rFonts w:hint="cs"/>
          <w:rtl/>
          <w:lang w:bidi="fa-IR"/>
        </w:rPr>
        <w:t>ی</w:t>
      </w:r>
      <w:r w:rsidRPr="00EE5022">
        <w:rPr>
          <w:rtl/>
          <w:lang w:bidi="fa-IR"/>
        </w:rPr>
        <w:t xml:space="preserve"> ن</w:t>
      </w:r>
      <w:r w:rsidRPr="00EE5022">
        <w:rPr>
          <w:rFonts w:hint="cs"/>
          <w:rtl/>
          <w:lang w:bidi="fa-IR"/>
        </w:rPr>
        <w:t>یز</w:t>
      </w:r>
      <w:r w:rsidRPr="00EE5022">
        <w:rPr>
          <w:rtl/>
          <w:lang w:bidi="fa-IR"/>
        </w:rPr>
        <w:t xml:space="preserve"> به وضوح با</w:t>
      </w:r>
      <w:r w:rsidRPr="00EE5022">
        <w:rPr>
          <w:rFonts w:hint="cs"/>
          <w:rtl/>
          <w:lang w:bidi="fa-IR"/>
        </w:rPr>
        <w:t>ید</w:t>
      </w:r>
      <w:r>
        <w:rPr>
          <w:rtl/>
          <w:lang w:bidi="fa-IR"/>
        </w:rPr>
        <w:t xml:space="preserve"> به تعداد کلاس</w:t>
      </w:r>
      <w:r>
        <w:rPr>
          <w:rtl/>
          <w:lang w:bidi="fa-IR"/>
        </w:rPr>
        <w:softHyphen/>
      </w:r>
      <w:r w:rsidRPr="00EE5022">
        <w:rPr>
          <w:rtl/>
          <w:lang w:bidi="fa-IR"/>
        </w:rPr>
        <w:t xml:space="preserve">ها، </w:t>
      </w:r>
      <w:r>
        <w:rPr>
          <w:rFonts w:hint="cs"/>
          <w:rtl/>
          <w:lang w:bidi="fa-IR"/>
        </w:rPr>
        <w:t>ن</w:t>
      </w:r>
      <w:r w:rsidRPr="00EE5022">
        <w:rPr>
          <w:rtl/>
          <w:lang w:bidi="fa-IR"/>
        </w:rPr>
        <w:t>رون داشته باش</w:t>
      </w:r>
      <w:r w:rsidRPr="00EE5022">
        <w:rPr>
          <w:rFonts w:hint="cs"/>
          <w:rtl/>
          <w:lang w:bidi="fa-IR"/>
        </w:rPr>
        <w:t>یم</w:t>
      </w:r>
      <w:r w:rsidRPr="00EE5022">
        <w:rPr>
          <w:rtl/>
          <w:lang w:bidi="fa-IR"/>
        </w:rPr>
        <w:t>. در حالت ا</w:t>
      </w:r>
      <w:r w:rsidRPr="00EE5022">
        <w:rPr>
          <w:rFonts w:hint="cs"/>
          <w:rtl/>
          <w:lang w:bidi="fa-IR"/>
        </w:rPr>
        <w:t>یده</w:t>
      </w:r>
      <w:r>
        <w:rPr>
          <w:rtl/>
          <w:lang w:bidi="fa-IR"/>
        </w:rPr>
        <w:softHyphen/>
      </w:r>
      <w:r w:rsidRPr="00EE5022">
        <w:rPr>
          <w:rtl/>
          <w:lang w:bidi="fa-IR"/>
        </w:rPr>
        <w:t>آل، با آمدن ورود</w:t>
      </w:r>
      <w:r w:rsidRPr="00EE5022">
        <w:rPr>
          <w:rFonts w:hint="cs"/>
          <w:rtl/>
          <w:lang w:bidi="fa-IR"/>
        </w:rPr>
        <w:t>ی</w:t>
      </w:r>
      <w:r w:rsidRPr="00EE5022">
        <w:rPr>
          <w:rtl/>
          <w:lang w:bidi="fa-IR"/>
        </w:rPr>
        <w:t xml:space="preserve"> مربوط به </w:t>
      </w:r>
      <w:r w:rsidRPr="00EE5022">
        <w:rPr>
          <w:rFonts w:hint="cs"/>
          <w:rtl/>
          <w:lang w:bidi="fa-IR"/>
        </w:rPr>
        <w:t>یک</w:t>
      </w:r>
      <w:r w:rsidRPr="00EE5022">
        <w:rPr>
          <w:rtl/>
          <w:lang w:bidi="fa-IR"/>
        </w:rPr>
        <w:t xml:space="preserve"> کلاس انتظار دار</w:t>
      </w:r>
      <w:r w:rsidRPr="00EE5022">
        <w:rPr>
          <w:rFonts w:hint="cs"/>
          <w:rtl/>
          <w:lang w:bidi="fa-IR"/>
        </w:rPr>
        <w:t>یم</w:t>
      </w:r>
      <w:r w:rsidRPr="00EE5022">
        <w:rPr>
          <w:rtl/>
          <w:lang w:bidi="fa-IR"/>
        </w:rPr>
        <w:t xml:space="preserve"> درون مربوط به آن کلاس مقدار ۱ و مابق</w:t>
      </w:r>
      <w:r w:rsidRPr="00EE5022">
        <w:rPr>
          <w:rFonts w:hint="cs"/>
          <w:rtl/>
          <w:lang w:bidi="fa-IR"/>
        </w:rPr>
        <w:t>ی</w:t>
      </w:r>
      <w:r w:rsidRPr="00EE5022">
        <w:rPr>
          <w:rtl/>
          <w:lang w:bidi="fa-IR"/>
        </w:rPr>
        <w:t xml:space="preserve"> نرون</w:t>
      </w:r>
      <w:r>
        <w:rPr>
          <w:rtl/>
          <w:lang w:bidi="fa-IR"/>
        </w:rPr>
        <w:softHyphen/>
      </w:r>
      <w:r w:rsidRPr="00EE5022">
        <w:rPr>
          <w:rtl/>
          <w:lang w:bidi="fa-IR"/>
        </w:rPr>
        <w:t>ها مقدار را به خود بگ</w:t>
      </w:r>
      <w:r w:rsidRPr="00EE5022">
        <w:rPr>
          <w:rFonts w:hint="cs"/>
          <w:rtl/>
          <w:lang w:bidi="fa-IR"/>
        </w:rPr>
        <w:t>یرند</w:t>
      </w:r>
      <w:r w:rsidRPr="00EE5022">
        <w:rPr>
          <w:rtl/>
          <w:lang w:bidi="fa-IR"/>
        </w:rPr>
        <w:t>. اما در عمل با توجه به تابع س</w:t>
      </w:r>
      <w:r w:rsidRPr="00EE5022">
        <w:rPr>
          <w:rFonts w:hint="cs"/>
          <w:rtl/>
          <w:lang w:bidi="fa-IR"/>
        </w:rPr>
        <w:t>یگموئید</w:t>
      </w:r>
      <w:r w:rsidRPr="00EE5022">
        <w:rPr>
          <w:rtl/>
          <w:lang w:bidi="fa-IR"/>
        </w:rPr>
        <w:t xml:space="preserve"> مورد استفاده، مقدار خروج</w:t>
      </w:r>
      <w:r w:rsidRPr="00EE5022">
        <w:rPr>
          <w:rFonts w:hint="cs"/>
          <w:rtl/>
          <w:lang w:bidi="fa-IR"/>
        </w:rPr>
        <w:t>ی</w:t>
      </w:r>
      <w:r w:rsidRPr="00EE5022">
        <w:rPr>
          <w:rtl/>
          <w:lang w:bidi="fa-IR"/>
        </w:rPr>
        <w:t xml:space="preserve"> شبکه عدد</w:t>
      </w:r>
      <w:r w:rsidRPr="00EE5022">
        <w:rPr>
          <w:rFonts w:hint="cs"/>
          <w:rtl/>
          <w:lang w:bidi="fa-IR"/>
        </w:rPr>
        <w:t>ی</w:t>
      </w:r>
      <w:r w:rsidRPr="00EE5022">
        <w:rPr>
          <w:rtl/>
          <w:lang w:bidi="fa-IR"/>
        </w:rPr>
        <w:t xml:space="preserve"> ب</w:t>
      </w:r>
      <w:r w:rsidRPr="00EE5022">
        <w:rPr>
          <w:rFonts w:hint="cs"/>
          <w:rtl/>
          <w:lang w:bidi="fa-IR"/>
        </w:rPr>
        <w:t>ین</w:t>
      </w:r>
      <w:r w:rsidRPr="00EE5022">
        <w:rPr>
          <w:rtl/>
          <w:lang w:bidi="fa-IR"/>
        </w:rPr>
        <w:t xml:space="preserve"> صفر و </w:t>
      </w:r>
      <w:r w:rsidRPr="00EE5022">
        <w:rPr>
          <w:rFonts w:hint="cs"/>
          <w:rtl/>
          <w:lang w:bidi="fa-IR"/>
        </w:rPr>
        <w:t>یک</w:t>
      </w:r>
      <w:r w:rsidRPr="00EE5022">
        <w:rPr>
          <w:rtl/>
          <w:lang w:bidi="fa-IR"/>
        </w:rPr>
        <w:t xml:space="preserve"> است. لذا در حالت عمل</w:t>
      </w:r>
      <w:r w:rsidRPr="00EE5022">
        <w:rPr>
          <w:rFonts w:hint="cs"/>
          <w:rtl/>
          <w:lang w:bidi="fa-IR"/>
        </w:rPr>
        <w:t>ی</w:t>
      </w:r>
      <w:r w:rsidRPr="00EE5022">
        <w:rPr>
          <w:rtl/>
          <w:lang w:bidi="fa-IR"/>
        </w:rPr>
        <w:t xml:space="preserve"> ترول</w:t>
      </w:r>
      <w:r w:rsidRPr="00EE5022">
        <w:rPr>
          <w:rFonts w:hint="cs"/>
          <w:rtl/>
          <w:lang w:bidi="fa-IR"/>
        </w:rPr>
        <w:t>ی</w:t>
      </w:r>
      <w:r w:rsidRPr="00EE5022">
        <w:rPr>
          <w:rtl/>
          <w:lang w:bidi="fa-IR"/>
        </w:rPr>
        <w:t xml:space="preserve"> از لا</w:t>
      </w:r>
      <w:r w:rsidRPr="00EE5022">
        <w:rPr>
          <w:rFonts w:hint="cs"/>
          <w:rtl/>
          <w:lang w:bidi="fa-IR"/>
        </w:rPr>
        <w:t>یه</w:t>
      </w:r>
      <w:r w:rsidRPr="00EE5022">
        <w:rPr>
          <w:rtl/>
          <w:lang w:bidi="fa-IR"/>
        </w:rPr>
        <w:t xml:space="preserve"> خروج</w:t>
      </w:r>
      <w:r w:rsidRPr="00EE5022">
        <w:rPr>
          <w:rFonts w:hint="cs"/>
          <w:rtl/>
          <w:lang w:bidi="fa-IR"/>
        </w:rPr>
        <w:t>ی</w:t>
      </w:r>
      <w:r w:rsidRPr="00EE5022">
        <w:rPr>
          <w:rtl/>
          <w:lang w:bidi="fa-IR"/>
        </w:rPr>
        <w:t xml:space="preserve"> که اصطلاحا ب</w:t>
      </w:r>
      <w:r w:rsidRPr="00EE5022">
        <w:rPr>
          <w:rFonts w:hint="cs"/>
          <w:rtl/>
          <w:lang w:bidi="fa-IR"/>
        </w:rPr>
        <w:t>یش</w:t>
      </w:r>
      <w:r w:rsidRPr="00EE5022">
        <w:rPr>
          <w:rtl/>
          <w:lang w:bidi="fa-IR"/>
        </w:rPr>
        <w:t xml:space="preserve"> از بق</w:t>
      </w:r>
      <w:r w:rsidRPr="00EE5022">
        <w:rPr>
          <w:rFonts w:hint="cs"/>
          <w:rtl/>
          <w:lang w:bidi="fa-IR"/>
        </w:rPr>
        <w:t>یه</w:t>
      </w:r>
      <w:r w:rsidRPr="00EE5022">
        <w:rPr>
          <w:rtl/>
          <w:lang w:bidi="fa-IR"/>
        </w:rPr>
        <w:t xml:space="preserve"> روشن شده باشد (مقدار آن بزر گتر از بق</w:t>
      </w:r>
      <w:r w:rsidRPr="00EE5022">
        <w:rPr>
          <w:rFonts w:hint="cs"/>
          <w:rtl/>
          <w:lang w:bidi="fa-IR"/>
        </w:rPr>
        <w:t>یه</w:t>
      </w:r>
      <w:r w:rsidRPr="00EE5022">
        <w:rPr>
          <w:rtl/>
          <w:lang w:bidi="fa-IR"/>
        </w:rPr>
        <w:t xml:space="preserve"> باشد) کلاس مربوط به آن دا</w:t>
      </w:r>
      <w:r w:rsidRPr="00EE5022">
        <w:rPr>
          <w:rFonts w:hint="cs"/>
          <w:rtl/>
          <w:lang w:bidi="fa-IR"/>
        </w:rPr>
        <w:t>ده</w:t>
      </w:r>
      <w:r w:rsidRPr="00EE5022">
        <w:rPr>
          <w:rtl/>
          <w:lang w:bidi="fa-IR"/>
        </w:rPr>
        <w:t xml:space="preserve"> را مشخص م</w:t>
      </w:r>
      <w:r w:rsidRPr="00EE5022">
        <w:rPr>
          <w:rFonts w:hint="cs"/>
          <w:rtl/>
          <w:lang w:bidi="fa-IR"/>
        </w:rPr>
        <w:t>ی</w:t>
      </w:r>
      <w:r>
        <w:rPr>
          <w:rtl/>
          <w:lang w:bidi="fa-IR"/>
        </w:rPr>
        <w:softHyphen/>
      </w:r>
      <w:r w:rsidRPr="00EE5022">
        <w:rPr>
          <w:rtl/>
          <w:lang w:bidi="fa-IR"/>
        </w:rPr>
        <w:t>کند. در مورد تعداد نرون</w:t>
      </w:r>
      <w:r>
        <w:rPr>
          <w:rtl/>
          <w:lang w:bidi="fa-IR"/>
        </w:rPr>
        <w:softHyphen/>
      </w:r>
      <w:r w:rsidRPr="00EE5022">
        <w:rPr>
          <w:rtl/>
          <w:lang w:bidi="fa-IR"/>
        </w:rPr>
        <w:t>ها</w:t>
      </w:r>
      <w:r w:rsidRPr="00EE5022">
        <w:rPr>
          <w:rFonts w:hint="cs"/>
          <w:rtl/>
          <w:lang w:bidi="fa-IR"/>
        </w:rPr>
        <w:t>ی</w:t>
      </w:r>
      <w:r w:rsidRPr="00EE5022">
        <w:rPr>
          <w:rtl/>
          <w:lang w:bidi="fa-IR"/>
        </w:rPr>
        <w:t xml:space="preserve"> لا</w:t>
      </w:r>
      <w:r w:rsidRPr="00EE5022">
        <w:rPr>
          <w:rFonts w:hint="cs"/>
          <w:rtl/>
          <w:lang w:bidi="fa-IR"/>
        </w:rPr>
        <w:t>یه</w:t>
      </w:r>
      <w:r w:rsidRPr="00EE5022">
        <w:rPr>
          <w:rtl/>
          <w:lang w:bidi="fa-IR"/>
        </w:rPr>
        <w:t xml:space="preserve"> م</w:t>
      </w:r>
      <w:r w:rsidRPr="00EE5022">
        <w:rPr>
          <w:rFonts w:hint="cs"/>
          <w:rtl/>
          <w:lang w:bidi="fa-IR"/>
        </w:rPr>
        <w:t>یانی،</w:t>
      </w:r>
      <w:r w:rsidRPr="00EE5022">
        <w:rPr>
          <w:rtl/>
          <w:lang w:bidi="fa-IR"/>
        </w:rPr>
        <w:t xml:space="preserve"> مبنا</w:t>
      </w:r>
      <w:r w:rsidRPr="00EE5022">
        <w:rPr>
          <w:rFonts w:hint="cs"/>
          <w:rtl/>
          <w:lang w:bidi="fa-IR"/>
        </w:rPr>
        <w:t>ی</w:t>
      </w:r>
      <w:r w:rsidRPr="00EE5022">
        <w:rPr>
          <w:rtl/>
          <w:lang w:bidi="fa-IR"/>
        </w:rPr>
        <w:t xml:space="preserve"> خاص</w:t>
      </w:r>
      <w:r w:rsidRPr="00EE5022">
        <w:rPr>
          <w:rFonts w:hint="cs"/>
          <w:rtl/>
          <w:lang w:bidi="fa-IR"/>
        </w:rPr>
        <w:t>ی</w:t>
      </w:r>
      <w:r w:rsidRPr="00EE5022">
        <w:rPr>
          <w:rtl/>
          <w:lang w:bidi="fa-IR"/>
        </w:rPr>
        <w:t xml:space="preserve"> وجود ندارد و معمولا</w:t>
      </w:r>
      <w:r>
        <w:rPr>
          <w:rFonts w:hint="cs"/>
          <w:rtl/>
          <w:lang w:bidi="fa-IR"/>
        </w:rPr>
        <w:t>ً</w:t>
      </w:r>
      <w:r w:rsidRPr="00EE5022">
        <w:rPr>
          <w:rtl/>
          <w:lang w:bidi="fa-IR"/>
        </w:rPr>
        <w:t xml:space="preserve"> با صح</w:t>
      </w:r>
      <w:r w:rsidRPr="00EE5022">
        <w:rPr>
          <w:rFonts w:hint="cs"/>
          <w:rtl/>
          <w:lang w:bidi="fa-IR"/>
        </w:rPr>
        <w:t>یح</w:t>
      </w:r>
      <w:r w:rsidRPr="00EE5022">
        <w:rPr>
          <w:rtl/>
          <w:lang w:bidi="fa-IR"/>
        </w:rPr>
        <w:t xml:space="preserve"> و خطا به نحو</w:t>
      </w:r>
      <w:r w:rsidRPr="00EE5022">
        <w:rPr>
          <w:rFonts w:hint="cs"/>
          <w:rtl/>
          <w:lang w:bidi="fa-IR"/>
        </w:rPr>
        <w:t>ی</w:t>
      </w:r>
      <w:r w:rsidRPr="00EE5022">
        <w:rPr>
          <w:rtl/>
          <w:lang w:bidi="fa-IR"/>
        </w:rPr>
        <w:t xml:space="preserve"> انتخاب م</w:t>
      </w:r>
      <w:r w:rsidRPr="00EE5022">
        <w:rPr>
          <w:rFonts w:hint="cs"/>
          <w:rtl/>
          <w:lang w:bidi="fa-IR"/>
        </w:rPr>
        <w:t>ی</w:t>
      </w:r>
      <w:r>
        <w:rPr>
          <w:rtl/>
          <w:lang w:bidi="fa-IR"/>
        </w:rPr>
        <w:softHyphen/>
      </w:r>
      <w:r w:rsidRPr="00EE5022">
        <w:rPr>
          <w:rtl/>
          <w:lang w:bidi="fa-IR"/>
        </w:rPr>
        <w:t>گردد که شبکه جواب معقول</w:t>
      </w:r>
      <w:r w:rsidRPr="00EE5022">
        <w:rPr>
          <w:rFonts w:hint="cs"/>
          <w:rtl/>
          <w:lang w:bidi="fa-IR"/>
        </w:rPr>
        <w:t>ی</w:t>
      </w:r>
      <w:r w:rsidRPr="00EE5022">
        <w:rPr>
          <w:rtl/>
          <w:lang w:bidi="fa-IR"/>
        </w:rPr>
        <w:t xml:space="preserve"> در اخت</w:t>
      </w:r>
      <w:r w:rsidRPr="00EE5022">
        <w:rPr>
          <w:rFonts w:hint="cs"/>
          <w:rtl/>
          <w:lang w:bidi="fa-IR"/>
        </w:rPr>
        <w:t>یار</w:t>
      </w:r>
      <w:r w:rsidRPr="00EE5022">
        <w:rPr>
          <w:rtl/>
          <w:lang w:bidi="fa-IR"/>
        </w:rPr>
        <w:t xml:space="preserve"> بگذارد. با</w:t>
      </w:r>
      <w:r w:rsidRPr="00EE5022">
        <w:rPr>
          <w:rFonts w:hint="cs"/>
          <w:rtl/>
          <w:lang w:bidi="fa-IR"/>
        </w:rPr>
        <w:t>ید</w:t>
      </w:r>
      <w:r w:rsidRPr="00EE5022">
        <w:rPr>
          <w:rtl/>
          <w:lang w:bidi="fa-IR"/>
        </w:rPr>
        <w:t xml:space="preserve"> دقت داشت که اگر شبکه خ</w:t>
      </w:r>
      <w:r w:rsidRPr="00EE5022">
        <w:rPr>
          <w:rFonts w:hint="cs"/>
          <w:rtl/>
          <w:lang w:bidi="fa-IR"/>
        </w:rPr>
        <w:t>یلی</w:t>
      </w:r>
      <w:r w:rsidRPr="00EE5022">
        <w:rPr>
          <w:rtl/>
          <w:lang w:bidi="fa-IR"/>
        </w:rPr>
        <w:t xml:space="preserve"> پ</w:t>
      </w:r>
      <w:r w:rsidRPr="00EE5022">
        <w:rPr>
          <w:rFonts w:hint="cs"/>
          <w:rtl/>
          <w:lang w:bidi="fa-IR"/>
        </w:rPr>
        <w:t>یچیده</w:t>
      </w:r>
      <w:r w:rsidRPr="00EE5022">
        <w:rPr>
          <w:rtl/>
          <w:lang w:bidi="fa-IR"/>
        </w:rPr>
        <w:t xml:space="preserve"> باشد، دق</w:t>
      </w:r>
      <w:r w:rsidRPr="00EE5022">
        <w:rPr>
          <w:rFonts w:hint="cs"/>
          <w:rtl/>
          <w:lang w:bidi="fa-IR"/>
        </w:rPr>
        <w:t>یقا</w:t>
      </w:r>
      <w:r w:rsidRPr="00EE5022">
        <w:rPr>
          <w:rtl/>
          <w:lang w:bidi="fa-IR"/>
        </w:rPr>
        <w:t xml:space="preserve"> رفتار الگوها</w:t>
      </w:r>
      <w:r w:rsidRPr="00EE5022">
        <w:rPr>
          <w:rFonts w:hint="cs"/>
          <w:rtl/>
          <w:lang w:bidi="fa-IR"/>
        </w:rPr>
        <w:t>ی</w:t>
      </w:r>
      <w:r w:rsidRPr="00EE5022">
        <w:rPr>
          <w:rtl/>
          <w:lang w:bidi="fa-IR"/>
        </w:rPr>
        <w:t xml:space="preserve"> ورود</w:t>
      </w:r>
      <w:r w:rsidRPr="00EE5022">
        <w:rPr>
          <w:rFonts w:hint="cs"/>
          <w:rtl/>
          <w:lang w:bidi="fa-IR"/>
        </w:rPr>
        <w:t>ی</w:t>
      </w:r>
      <w:r w:rsidRPr="00EE5022">
        <w:rPr>
          <w:rtl/>
          <w:lang w:bidi="fa-IR"/>
        </w:rPr>
        <w:t xml:space="preserve"> را </w:t>
      </w:r>
      <w:r w:rsidRPr="00EE5022">
        <w:rPr>
          <w:rFonts w:hint="cs"/>
          <w:rtl/>
          <w:lang w:bidi="fa-IR"/>
        </w:rPr>
        <w:t>یاد</w:t>
      </w:r>
      <w:r w:rsidRPr="00EE5022">
        <w:rPr>
          <w:rtl/>
          <w:lang w:bidi="fa-IR"/>
        </w:rPr>
        <w:t xml:space="preserve"> خواهد گرفت و لذا اگر داده</w:t>
      </w:r>
      <w:r>
        <w:rPr>
          <w:rtl/>
          <w:lang w:bidi="fa-IR"/>
        </w:rPr>
        <w:softHyphen/>
      </w:r>
      <w:r w:rsidRPr="00EE5022">
        <w:rPr>
          <w:rtl/>
          <w:lang w:bidi="fa-IR"/>
        </w:rPr>
        <w:t>ا</w:t>
      </w:r>
      <w:r w:rsidRPr="00EE5022">
        <w:rPr>
          <w:rFonts w:hint="cs"/>
          <w:rtl/>
          <w:lang w:bidi="fa-IR"/>
        </w:rPr>
        <w:t>ی</w:t>
      </w:r>
      <w:r w:rsidRPr="00EE5022">
        <w:rPr>
          <w:rtl/>
          <w:lang w:bidi="fa-IR"/>
        </w:rPr>
        <w:t xml:space="preserve"> کم</w:t>
      </w:r>
      <w:r w:rsidRPr="00EE5022">
        <w:rPr>
          <w:rFonts w:hint="cs"/>
          <w:rtl/>
          <w:lang w:bidi="fa-IR"/>
        </w:rPr>
        <w:t>ی</w:t>
      </w:r>
      <w:r w:rsidRPr="00EE5022">
        <w:rPr>
          <w:rtl/>
          <w:lang w:bidi="fa-IR"/>
        </w:rPr>
        <w:t xml:space="preserve"> نسبت به داده</w:t>
      </w:r>
      <w:r>
        <w:rPr>
          <w:rtl/>
          <w:lang w:bidi="fa-IR"/>
        </w:rPr>
        <w:softHyphen/>
      </w:r>
      <w:r w:rsidRPr="00EE5022">
        <w:rPr>
          <w:rtl/>
          <w:lang w:bidi="fa-IR"/>
        </w:rPr>
        <w:t>ها</w:t>
      </w:r>
      <w:r w:rsidRPr="00EE5022">
        <w:rPr>
          <w:rFonts w:hint="cs"/>
          <w:rtl/>
          <w:lang w:bidi="fa-IR"/>
        </w:rPr>
        <w:t>ی</w:t>
      </w:r>
      <w:r w:rsidRPr="00EE5022">
        <w:rPr>
          <w:rtl/>
          <w:lang w:bidi="fa-IR"/>
        </w:rPr>
        <w:t xml:space="preserve"> آموزش</w:t>
      </w:r>
      <w:r w:rsidRPr="00EE5022">
        <w:rPr>
          <w:rFonts w:hint="cs"/>
          <w:rtl/>
          <w:lang w:bidi="fa-IR"/>
        </w:rPr>
        <w:t>ی</w:t>
      </w:r>
      <w:r w:rsidRPr="00EE5022">
        <w:rPr>
          <w:rtl/>
          <w:lang w:bidi="fa-IR"/>
        </w:rPr>
        <w:t xml:space="preserve"> تغ</w:t>
      </w:r>
      <w:r w:rsidRPr="00EE5022">
        <w:rPr>
          <w:rFonts w:hint="cs"/>
          <w:rtl/>
          <w:lang w:bidi="fa-IR"/>
        </w:rPr>
        <w:t>ییر</w:t>
      </w:r>
      <w:r w:rsidRPr="00EE5022">
        <w:rPr>
          <w:rtl/>
          <w:lang w:bidi="fa-IR"/>
        </w:rPr>
        <w:t xml:space="preserve"> کند، شبکه به راحت</w:t>
      </w:r>
      <w:r w:rsidRPr="00EE5022">
        <w:rPr>
          <w:rFonts w:hint="cs"/>
          <w:rtl/>
          <w:lang w:bidi="fa-IR"/>
        </w:rPr>
        <w:t>ی</w:t>
      </w:r>
      <w:r w:rsidRPr="00EE5022">
        <w:rPr>
          <w:rtl/>
          <w:lang w:bidi="fa-IR"/>
        </w:rPr>
        <w:t xml:space="preserve"> قادر به دنبال کردن آن نخواهد بود. در ا</w:t>
      </w:r>
      <w:r w:rsidRPr="00EE5022">
        <w:rPr>
          <w:rFonts w:hint="cs"/>
          <w:rtl/>
          <w:lang w:bidi="fa-IR"/>
        </w:rPr>
        <w:t>ین</w:t>
      </w:r>
      <w:r w:rsidRPr="00EE5022">
        <w:rPr>
          <w:rtl/>
          <w:lang w:bidi="fa-IR"/>
        </w:rPr>
        <w:t xml:space="preserve"> حالت اصطلاحا</w:t>
      </w:r>
      <w:r w:rsidR="00C558E9">
        <w:rPr>
          <w:rFonts w:hint="cs"/>
          <w:rtl/>
          <w:lang w:bidi="fa-IR"/>
        </w:rPr>
        <w:t>ً</w:t>
      </w:r>
      <w:r w:rsidRPr="00EE5022">
        <w:rPr>
          <w:rtl/>
          <w:lang w:bidi="fa-IR"/>
        </w:rPr>
        <w:t xml:space="preserve"> گفته م</w:t>
      </w:r>
      <w:r w:rsidRPr="00EE5022">
        <w:rPr>
          <w:rFonts w:hint="cs"/>
          <w:rtl/>
          <w:lang w:bidi="fa-IR"/>
        </w:rPr>
        <w:t>ی</w:t>
      </w:r>
      <w:r w:rsidR="00C558E9">
        <w:rPr>
          <w:rtl/>
          <w:lang w:bidi="fa-IR"/>
        </w:rPr>
        <w:softHyphen/>
      </w:r>
      <w:r w:rsidRPr="00EE5022">
        <w:rPr>
          <w:rtl/>
          <w:lang w:bidi="fa-IR"/>
        </w:rPr>
        <w:t>شود که شبکه عکس</w:t>
      </w:r>
      <w:r w:rsidRPr="00EE5022">
        <w:rPr>
          <w:rFonts w:hint="cs"/>
          <w:rtl/>
          <w:lang w:bidi="fa-IR"/>
        </w:rPr>
        <w:t>ی</w:t>
      </w:r>
      <w:r w:rsidRPr="00EE5022">
        <w:rPr>
          <w:rtl/>
          <w:lang w:bidi="fa-IR"/>
        </w:rPr>
        <w:t xml:space="preserve"> قابل</w:t>
      </w:r>
      <w:r w:rsidRPr="00EE5022">
        <w:rPr>
          <w:rFonts w:hint="cs"/>
          <w:rtl/>
          <w:lang w:bidi="fa-IR"/>
        </w:rPr>
        <w:t>یت</w:t>
      </w:r>
      <w:r w:rsidRPr="00EE5022">
        <w:rPr>
          <w:rtl/>
          <w:lang w:bidi="fa-IR"/>
        </w:rPr>
        <w:t xml:space="preserve"> تعم</w:t>
      </w:r>
      <w:r w:rsidRPr="00EE5022">
        <w:rPr>
          <w:rFonts w:hint="cs"/>
          <w:rtl/>
          <w:lang w:bidi="fa-IR"/>
        </w:rPr>
        <w:t>یم</w:t>
      </w:r>
      <w:r w:rsidRPr="00EE5022">
        <w:rPr>
          <w:rtl/>
          <w:lang w:bidi="fa-IR"/>
        </w:rPr>
        <w:t xml:space="preserve"> ندارد. ا</w:t>
      </w:r>
      <w:r w:rsidRPr="00EE5022">
        <w:rPr>
          <w:rFonts w:hint="cs"/>
          <w:rtl/>
          <w:lang w:bidi="fa-IR"/>
        </w:rPr>
        <w:t>ین</w:t>
      </w:r>
      <w:r w:rsidRPr="00EE5022">
        <w:rPr>
          <w:rtl/>
          <w:lang w:bidi="fa-IR"/>
        </w:rPr>
        <w:t xml:space="preserve"> چن</w:t>
      </w:r>
      <w:r w:rsidRPr="00EE5022">
        <w:rPr>
          <w:rFonts w:hint="cs"/>
          <w:rtl/>
          <w:lang w:bidi="fa-IR"/>
        </w:rPr>
        <w:t>ین</w:t>
      </w:r>
      <w:r w:rsidRPr="00EE5022">
        <w:rPr>
          <w:rtl/>
          <w:lang w:bidi="fa-IR"/>
        </w:rPr>
        <w:t xml:space="preserve"> شبکه</w:t>
      </w:r>
      <w:r w:rsidR="00C558E9">
        <w:rPr>
          <w:rtl/>
          <w:lang w:bidi="fa-IR"/>
        </w:rPr>
        <w:softHyphen/>
      </w:r>
      <w:r w:rsidRPr="00EE5022">
        <w:rPr>
          <w:rtl/>
          <w:lang w:bidi="fa-IR"/>
        </w:rPr>
        <w:t>ها</w:t>
      </w:r>
      <w:r w:rsidRPr="00EE5022">
        <w:rPr>
          <w:rFonts w:hint="cs"/>
          <w:rtl/>
          <w:lang w:bidi="fa-IR"/>
        </w:rPr>
        <w:t>یی</w:t>
      </w:r>
      <w:r>
        <w:rPr>
          <w:rFonts w:hint="cs"/>
          <w:rtl/>
          <w:lang w:bidi="fa-IR"/>
        </w:rPr>
        <w:t xml:space="preserve"> را </w:t>
      </w:r>
      <w:r>
        <w:rPr>
          <w:lang w:bidi="fa-IR"/>
        </w:rPr>
        <w:t>Over loaded networks</w:t>
      </w:r>
      <w:r>
        <w:rPr>
          <w:rFonts w:hint="cs"/>
          <w:rtl/>
          <w:lang w:bidi="fa-IR"/>
        </w:rPr>
        <w:t xml:space="preserve"> گویند. </w:t>
      </w:r>
    </w:p>
    <w:p w14:paraId="253FAD11" w14:textId="77777777" w:rsidR="00C558E9" w:rsidRDefault="00C558E9" w:rsidP="006C1052">
      <w:pPr>
        <w:rPr>
          <w:rtl/>
          <w:lang w:bidi="fa-IR"/>
        </w:rPr>
      </w:pPr>
    </w:p>
    <w:p w14:paraId="01B2A5E5" w14:textId="6E80070E" w:rsidR="006C1052" w:rsidRDefault="006C1052" w:rsidP="006C1052">
      <w:pPr>
        <w:rPr>
          <w:rtl/>
          <w:lang w:bidi="fa-IR"/>
        </w:rPr>
      </w:pPr>
      <w:r w:rsidRPr="00EE5022">
        <w:rPr>
          <w:rtl/>
          <w:lang w:bidi="fa-IR"/>
        </w:rPr>
        <w:lastRenderedPageBreak/>
        <w:t>قدم بعدي در شب</w:t>
      </w:r>
      <w:r w:rsidRPr="00EE5022">
        <w:rPr>
          <w:rFonts w:hint="cs"/>
          <w:rtl/>
          <w:lang w:bidi="fa-IR"/>
        </w:rPr>
        <w:t>یه</w:t>
      </w:r>
      <w:r>
        <w:rPr>
          <w:rtl/>
          <w:lang w:bidi="fa-IR"/>
        </w:rPr>
        <w:softHyphen/>
      </w:r>
      <w:r w:rsidRPr="00EE5022">
        <w:rPr>
          <w:rFonts w:hint="cs"/>
          <w:rtl/>
          <w:lang w:bidi="fa-IR"/>
        </w:rPr>
        <w:t>سازي،</w:t>
      </w:r>
      <w:r w:rsidRPr="00EE5022">
        <w:rPr>
          <w:rtl/>
          <w:lang w:bidi="fa-IR"/>
        </w:rPr>
        <w:t xml:space="preserve"> انتخاب نوع تابع خروج</w:t>
      </w:r>
      <w:r w:rsidRPr="00EE5022">
        <w:rPr>
          <w:rFonts w:hint="cs"/>
          <w:rtl/>
          <w:lang w:bidi="fa-IR"/>
        </w:rPr>
        <w:t>ی</w:t>
      </w:r>
      <w:r>
        <w:rPr>
          <w:rtl/>
          <w:lang w:bidi="fa-IR"/>
        </w:rPr>
        <w:t xml:space="preserve"> نرون است که در شبکه</w:t>
      </w:r>
      <w:r>
        <w:rPr>
          <w:rtl/>
          <w:lang w:bidi="fa-IR"/>
        </w:rPr>
        <w:softHyphen/>
      </w:r>
      <w:r w:rsidRPr="00EE5022">
        <w:rPr>
          <w:rtl/>
          <w:lang w:bidi="fa-IR"/>
        </w:rPr>
        <w:t>هاي</w:t>
      </w:r>
      <w:r>
        <w:rPr>
          <w:rFonts w:hint="cs"/>
          <w:rtl/>
          <w:lang w:bidi="fa-IR"/>
        </w:rPr>
        <w:t xml:space="preserve"> </w:t>
      </w:r>
      <w:r>
        <w:rPr>
          <w:lang w:bidi="fa-IR"/>
        </w:rPr>
        <w:t>MLP</w:t>
      </w:r>
      <w:r>
        <w:rPr>
          <w:rFonts w:hint="cs"/>
          <w:rtl/>
          <w:lang w:bidi="fa-IR"/>
        </w:rPr>
        <w:t xml:space="preserve"> که با </w:t>
      </w:r>
      <w:r>
        <w:rPr>
          <w:rtl/>
          <w:lang w:bidi="fa-IR"/>
        </w:rPr>
        <w:t>الگور</w:t>
      </w:r>
      <w:r>
        <w:rPr>
          <w:rFonts w:hint="cs"/>
          <w:rtl/>
          <w:lang w:bidi="fa-IR"/>
        </w:rPr>
        <w:t>یتم</w:t>
      </w:r>
      <w:r>
        <w:rPr>
          <w:rtl/>
          <w:lang w:bidi="fa-IR"/>
        </w:rPr>
        <w:t xml:space="preserve"> پس انتشار خطا کار م</w:t>
      </w:r>
      <w:r>
        <w:rPr>
          <w:rFonts w:hint="cs"/>
          <w:rtl/>
          <w:lang w:bidi="fa-IR"/>
        </w:rPr>
        <w:t>ی</w:t>
      </w:r>
      <w:r>
        <w:rPr>
          <w:rtl/>
          <w:lang w:bidi="fa-IR"/>
        </w:rPr>
        <w:softHyphen/>
        <w:t>کنند، عمدتا</w:t>
      </w:r>
      <w:r w:rsidR="001465CA">
        <w:rPr>
          <w:rFonts w:hint="cs"/>
          <w:rtl/>
          <w:lang w:bidi="fa-IR"/>
        </w:rPr>
        <w:t>ً</w:t>
      </w:r>
      <w:r>
        <w:rPr>
          <w:rtl/>
          <w:lang w:bidi="fa-IR"/>
        </w:rPr>
        <w:t xml:space="preserve"> تابع س</w:t>
      </w:r>
      <w:r>
        <w:rPr>
          <w:rFonts w:hint="cs"/>
          <w:rtl/>
          <w:lang w:bidi="fa-IR"/>
        </w:rPr>
        <w:t>یگموئید</w:t>
      </w:r>
      <w:r>
        <w:rPr>
          <w:rtl/>
          <w:lang w:bidi="fa-IR"/>
        </w:rPr>
        <w:t xml:space="preserve"> استفاده م</w:t>
      </w:r>
      <w:r>
        <w:rPr>
          <w:rFonts w:hint="cs"/>
          <w:rtl/>
          <w:lang w:bidi="fa-IR"/>
        </w:rPr>
        <w:t>ی</w:t>
      </w:r>
      <w:r w:rsidR="001465CA">
        <w:rPr>
          <w:rtl/>
          <w:lang w:bidi="fa-IR"/>
        </w:rPr>
        <w:softHyphen/>
      </w:r>
      <w:r>
        <w:rPr>
          <w:rFonts w:hint="cs"/>
          <w:rtl/>
          <w:lang w:bidi="fa-IR"/>
        </w:rPr>
        <w:t>شود</w:t>
      </w:r>
      <w:r>
        <w:rPr>
          <w:rtl/>
          <w:lang w:bidi="fa-IR"/>
        </w:rPr>
        <w:t>. دل</w:t>
      </w:r>
      <w:r>
        <w:rPr>
          <w:rFonts w:hint="cs"/>
          <w:rtl/>
          <w:lang w:bidi="fa-IR"/>
        </w:rPr>
        <w:t>یل</w:t>
      </w:r>
      <w:r>
        <w:rPr>
          <w:rtl/>
          <w:lang w:bidi="fa-IR"/>
        </w:rPr>
        <w:t xml:space="preserve"> ا</w:t>
      </w:r>
      <w:r>
        <w:rPr>
          <w:rFonts w:hint="cs"/>
          <w:rtl/>
          <w:lang w:bidi="fa-IR"/>
        </w:rPr>
        <w:t>ین</w:t>
      </w:r>
      <w:r>
        <w:rPr>
          <w:rtl/>
          <w:lang w:bidi="fa-IR"/>
        </w:rPr>
        <w:t xml:space="preserve"> امر هم مشتق</w:t>
      </w:r>
      <w:r>
        <w:rPr>
          <w:rtl/>
          <w:lang w:bidi="fa-IR"/>
        </w:rPr>
        <w:softHyphen/>
      </w:r>
      <w:r>
        <w:rPr>
          <w:rFonts w:hint="cs"/>
          <w:rtl/>
          <w:lang w:bidi="fa-IR"/>
        </w:rPr>
        <w:t>گیري</w:t>
      </w:r>
      <w:r>
        <w:rPr>
          <w:rtl/>
          <w:lang w:bidi="fa-IR"/>
        </w:rPr>
        <w:t xml:space="preserve"> ساده و ارتباط مستق</w:t>
      </w:r>
      <w:r>
        <w:rPr>
          <w:rFonts w:hint="cs"/>
          <w:rtl/>
          <w:lang w:bidi="fa-IR"/>
        </w:rPr>
        <w:t>یم</w:t>
      </w:r>
      <w:r>
        <w:rPr>
          <w:rtl/>
          <w:lang w:bidi="fa-IR"/>
        </w:rPr>
        <w:t xml:space="preserve"> مشتق تابع با خود تابع است.</w:t>
      </w:r>
    </w:p>
    <w:p w14:paraId="3D92EF86" w14:textId="2B7F3949" w:rsidR="006C1052" w:rsidRDefault="006C1052" w:rsidP="006C1052">
      <w:pPr>
        <w:rPr>
          <w:rtl/>
          <w:lang w:bidi="fa-IR"/>
        </w:rPr>
      </w:pPr>
      <w:r>
        <w:rPr>
          <w:rFonts w:hint="cs"/>
          <w:rtl/>
          <w:lang w:bidi="fa-IR"/>
        </w:rPr>
        <w:t>پیش از شروع شبیه</w:t>
      </w:r>
      <w:r w:rsidR="001465CA">
        <w:rPr>
          <w:rtl/>
          <w:lang w:bidi="fa-IR"/>
        </w:rPr>
        <w:softHyphen/>
      </w:r>
      <w:r>
        <w:rPr>
          <w:rFonts w:hint="cs"/>
          <w:rtl/>
          <w:lang w:bidi="fa-IR"/>
        </w:rPr>
        <w:t>سازی باید داده</w:t>
      </w:r>
      <w:r>
        <w:rPr>
          <w:rtl/>
          <w:lang w:bidi="fa-IR"/>
        </w:rPr>
        <w:softHyphen/>
      </w:r>
      <w:r>
        <w:rPr>
          <w:rFonts w:hint="cs"/>
          <w:rtl/>
          <w:lang w:bidi="fa-IR"/>
        </w:rPr>
        <w:t xml:space="preserve">های ورودی را به سه گروه تقسیم نمود: </w:t>
      </w:r>
    </w:p>
    <w:p w14:paraId="48FBBD66" w14:textId="2562B8AD" w:rsidR="006C1052" w:rsidRDefault="006C1052" w:rsidP="006C1052">
      <w:pPr>
        <w:pStyle w:val="ListParagraph"/>
        <w:numPr>
          <w:ilvl w:val="0"/>
          <w:numId w:val="46"/>
        </w:numPr>
        <w:rPr>
          <w:lang w:bidi="fa-IR"/>
        </w:rPr>
      </w:pPr>
      <w:r>
        <w:rPr>
          <w:rFonts w:hint="cs"/>
          <w:rtl/>
          <w:lang w:bidi="fa-IR"/>
        </w:rPr>
        <w:t>داده</w:t>
      </w:r>
      <w:r>
        <w:rPr>
          <w:rtl/>
          <w:lang w:bidi="fa-IR"/>
        </w:rPr>
        <w:softHyphen/>
      </w:r>
      <w:r>
        <w:rPr>
          <w:rFonts w:hint="cs"/>
          <w:rtl/>
          <w:lang w:bidi="fa-IR"/>
        </w:rPr>
        <w:t xml:space="preserve">های آموزش: </w:t>
      </w:r>
      <w:r>
        <w:rPr>
          <w:rtl/>
          <w:lang w:bidi="fa-IR"/>
        </w:rPr>
        <w:t>ا</w:t>
      </w:r>
      <w:r>
        <w:rPr>
          <w:rFonts w:hint="cs"/>
          <w:rtl/>
          <w:lang w:bidi="fa-IR"/>
        </w:rPr>
        <w:t>ین</w:t>
      </w:r>
      <w:r>
        <w:rPr>
          <w:rtl/>
          <w:lang w:bidi="fa-IR"/>
        </w:rPr>
        <w:t xml:space="preserve"> داده</w:t>
      </w:r>
      <w:r>
        <w:rPr>
          <w:rtl/>
          <w:lang w:bidi="fa-IR"/>
        </w:rPr>
        <w:softHyphen/>
        <w:t>ها از م</w:t>
      </w:r>
      <w:r>
        <w:rPr>
          <w:rFonts w:hint="cs"/>
          <w:rtl/>
          <w:lang w:bidi="fa-IR"/>
        </w:rPr>
        <w:t>یان</w:t>
      </w:r>
      <w:r>
        <w:rPr>
          <w:rtl/>
          <w:lang w:bidi="fa-IR"/>
        </w:rPr>
        <w:t xml:space="preserve"> داده</w:t>
      </w:r>
      <w:r w:rsidR="001465CA">
        <w:rPr>
          <w:rtl/>
          <w:lang w:bidi="fa-IR"/>
        </w:rPr>
        <w:softHyphen/>
      </w:r>
      <w:r>
        <w:rPr>
          <w:rtl/>
          <w:lang w:bidi="fa-IR"/>
        </w:rPr>
        <w:t>هاي برچسب دار و به منظور هدا</w:t>
      </w:r>
      <w:r>
        <w:rPr>
          <w:rFonts w:hint="cs"/>
          <w:rtl/>
          <w:lang w:bidi="fa-IR"/>
        </w:rPr>
        <w:t>یت</w:t>
      </w:r>
      <w:r>
        <w:rPr>
          <w:rtl/>
          <w:lang w:bidi="fa-IR"/>
        </w:rPr>
        <w:t xml:space="preserve"> پروسه</w:t>
      </w:r>
      <w:r>
        <w:rPr>
          <w:rFonts w:hint="cs"/>
          <w:rtl/>
          <w:lang w:bidi="fa-IR"/>
        </w:rPr>
        <w:t xml:space="preserve"> آموزش</w:t>
      </w:r>
      <w:r>
        <w:rPr>
          <w:rtl/>
          <w:lang w:bidi="fa-IR"/>
        </w:rPr>
        <w:t xml:space="preserve"> به کار گرفته م</w:t>
      </w:r>
      <w:r>
        <w:rPr>
          <w:rFonts w:hint="cs"/>
          <w:rtl/>
          <w:lang w:bidi="fa-IR"/>
        </w:rPr>
        <w:t>ی</w:t>
      </w:r>
      <w:r w:rsidR="001465CA">
        <w:rPr>
          <w:rtl/>
          <w:lang w:bidi="fa-IR"/>
        </w:rPr>
        <w:softHyphen/>
      </w:r>
      <w:r>
        <w:rPr>
          <w:rFonts w:hint="cs"/>
          <w:rtl/>
          <w:lang w:bidi="fa-IR"/>
        </w:rPr>
        <w:t>شوند،</w:t>
      </w:r>
      <w:r>
        <w:rPr>
          <w:rtl/>
          <w:lang w:bidi="fa-IR"/>
        </w:rPr>
        <w:t xml:space="preserve"> همچن</w:t>
      </w:r>
      <w:r>
        <w:rPr>
          <w:rFonts w:hint="cs"/>
          <w:rtl/>
          <w:lang w:bidi="fa-IR"/>
        </w:rPr>
        <w:t>ین</w:t>
      </w:r>
      <w:r>
        <w:rPr>
          <w:rtl/>
          <w:lang w:bidi="fa-IR"/>
        </w:rPr>
        <w:t xml:space="preserve"> ا</w:t>
      </w:r>
      <w:r>
        <w:rPr>
          <w:rFonts w:hint="cs"/>
          <w:rtl/>
          <w:lang w:bidi="fa-IR"/>
        </w:rPr>
        <w:t>ین</w:t>
      </w:r>
      <w:r>
        <w:rPr>
          <w:rtl/>
          <w:lang w:bidi="fa-IR"/>
        </w:rPr>
        <w:t xml:space="preserve"> داده</w:t>
      </w:r>
      <w:r>
        <w:rPr>
          <w:rtl/>
          <w:lang w:bidi="fa-IR"/>
        </w:rPr>
        <w:softHyphen/>
        <w:t>ها براي بروز کردن وزن</w:t>
      </w:r>
      <w:r>
        <w:rPr>
          <w:rtl/>
          <w:lang w:bidi="fa-IR"/>
        </w:rPr>
        <w:softHyphen/>
        <w:t>هاي شبکه عصب</w:t>
      </w:r>
      <w:r>
        <w:rPr>
          <w:rFonts w:hint="cs"/>
          <w:rtl/>
          <w:lang w:bidi="fa-IR"/>
        </w:rPr>
        <w:t>ی به</w:t>
      </w:r>
      <w:r>
        <w:rPr>
          <w:rtl/>
          <w:lang w:bidi="fa-IR"/>
        </w:rPr>
        <w:t xml:space="preserve"> هنگام آموزش مورد استفاده قرار م</w:t>
      </w:r>
      <w:r>
        <w:rPr>
          <w:rFonts w:hint="cs"/>
          <w:rtl/>
          <w:lang w:bidi="fa-IR"/>
        </w:rPr>
        <w:t>ی</w:t>
      </w:r>
      <w:r w:rsidR="001465CA">
        <w:rPr>
          <w:rtl/>
          <w:lang w:bidi="fa-IR"/>
        </w:rPr>
        <w:softHyphen/>
      </w:r>
      <w:r>
        <w:rPr>
          <w:rFonts w:hint="cs"/>
          <w:rtl/>
          <w:lang w:bidi="fa-IR"/>
        </w:rPr>
        <w:t>گیرند</w:t>
      </w:r>
      <w:r>
        <w:rPr>
          <w:rtl/>
          <w:lang w:bidi="fa-IR"/>
        </w:rPr>
        <w:t>. عمدتا</w:t>
      </w:r>
      <w:r w:rsidR="001465CA">
        <w:rPr>
          <w:rFonts w:hint="cs"/>
          <w:rtl/>
          <w:lang w:bidi="fa-IR"/>
        </w:rPr>
        <w:t>ً</w:t>
      </w:r>
      <w:r>
        <w:rPr>
          <w:rtl/>
          <w:lang w:bidi="fa-IR"/>
        </w:rPr>
        <w:t xml:space="preserve"> از م</w:t>
      </w:r>
      <w:r>
        <w:rPr>
          <w:rFonts w:hint="cs"/>
          <w:rtl/>
          <w:lang w:bidi="fa-IR"/>
        </w:rPr>
        <w:t>یان</w:t>
      </w:r>
      <w:r>
        <w:rPr>
          <w:rtl/>
          <w:lang w:bidi="fa-IR"/>
        </w:rPr>
        <w:t xml:space="preserve"> کل داده</w:t>
      </w:r>
      <w:r>
        <w:rPr>
          <w:rtl/>
          <w:lang w:bidi="fa-IR"/>
        </w:rPr>
        <w:softHyphen/>
        <w:t>ها</w:t>
      </w:r>
      <w:r>
        <w:rPr>
          <w:rFonts w:hint="cs"/>
          <w:rtl/>
          <w:lang w:bidi="fa-IR"/>
        </w:rPr>
        <w:t xml:space="preserve"> %60 تا %70 آن</w:t>
      </w:r>
      <w:r>
        <w:rPr>
          <w:rtl/>
          <w:lang w:bidi="fa-IR"/>
        </w:rPr>
        <w:softHyphen/>
      </w:r>
      <w:r>
        <w:rPr>
          <w:rFonts w:hint="cs"/>
          <w:rtl/>
          <w:lang w:bidi="fa-IR"/>
        </w:rPr>
        <w:t xml:space="preserve">ها را (به طور تصادفی یا با یک پیش فرض) </w:t>
      </w:r>
      <w:r>
        <w:rPr>
          <w:rtl/>
          <w:lang w:bidi="fa-IR"/>
        </w:rPr>
        <w:t>به عنوان داده</w:t>
      </w:r>
      <w:r>
        <w:rPr>
          <w:rtl/>
          <w:lang w:bidi="fa-IR"/>
        </w:rPr>
        <w:softHyphen/>
        <w:t>هاي آموزش انتخاب م</w:t>
      </w:r>
      <w:r>
        <w:rPr>
          <w:rFonts w:hint="cs"/>
          <w:rtl/>
          <w:lang w:bidi="fa-IR"/>
        </w:rPr>
        <w:t>ی</w:t>
      </w:r>
      <w:r w:rsidR="001465CA">
        <w:rPr>
          <w:rtl/>
          <w:lang w:bidi="fa-IR"/>
        </w:rPr>
        <w:softHyphen/>
      </w:r>
      <w:r>
        <w:rPr>
          <w:rFonts w:hint="cs"/>
          <w:rtl/>
          <w:lang w:bidi="fa-IR"/>
        </w:rPr>
        <w:t>کنند</w:t>
      </w:r>
      <w:r>
        <w:rPr>
          <w:rtl/>
          <w:lang w:bidi="fa-IR"/>
        </w:rPr>
        <w:t>. پس</w:t>
      </w:r>
      <w:r>
        <w:rPr>
          <w:rFonts w:hint="cs"/>
          <w:rtl/>
          <w:lang w:bidi="fa-IR"/>
        </w:rPr>
        <w:t xml:space="preserve"> از</w:t>
      </w:r>
      <w:r>
        <w:rPr>
          <w:rtl/>
          <w:lang w:bidi="fa-IR"/>
        </w:rPr>
        <w:t xml:space="preserve"> آنکه شبکه</w:t>
      </w:r>
      <w:r>
        <w:rPr>
          <w:rFonts w:hint="cs"/>
          <w:rtl/>
          <w:lang w:bidi="fa-IR"/>
        </w:rPr>
        <w:t xml:space="preserve"> </w:t>
      </w:r>
      <w:r>
        <w:rPr>
          <w:rtl/>
          <w:lang w:bidi="fa-IR"/>
        </w:rPr>
        <w:t>توسط ا</w:t>
      </w:r>
      <w:r>
        <w:rPr>
          <w:rFonts w:hint="cs"/>
          <w:rtl/>
          <w:lang w:bidi="fa-IR"/>
        </w:rPr>
        <w:t>ین</w:t>
      </w:r>
      <w:r>
        <w:rPr>
          <w:rtl/>
          <w:lang w:bidi="fa-IR"/>
        </w:rPr>
        <w:t xml:space="preserve"> داده</w:t>
      </w:r>
      <w:r>
        <w:rPr>
          <w:rtl/>
          <w:lang w:bidi="fa-IR"/>
        </w:rPr>
        <w:softHyphen/>
        <w:t>ها آموزش</w:t>
      </w:r>
      <w:r>
        <w:rPr>
          <w:rFonts w:hint="cs"/>
          <w:rtl/>
          <w:lang w:bidi="fa-IR"/>
        </w:rPr>
        <w:t xml:space="preserve"> </w:t>
      </w:r>
      <w:r>
        <w:rPr>
          <w:rtl/>
          <w:lang w:bidi="fa-IR"/>
        </w:rPr>
        <w:t>د</w:t>
      </w:r>
      <w:r>
        <w:rPr>
          <w:rFonts w:hint="cs"/>
          <w:rtl/>
          <w:lang w:bidi="fa-IR"/>
        </w:rPr>
        <w:t>ید،</w:t>
      </w:r>
      <w:r>
        <w:rPr>
          <w:rtl/>
          <w:lang w:bidi="fa-IR"/>
        </w:rPr>
        <w:t xml:space="preserve"> وزن</w:t>
      </w:r>
      <w:r w:rsidR="001465CA">
        <w:rPr>
          <w:rtl/>
          <w:lang w:bidi="fa-IR"/>
        </w:rPr>
        <w:softHyphen/>
      </w:r>
      <w:r>
        <w:rPr>
          <w:rtl/>
          <w:lang w:bidi="fa-IR"/>
        </w:rPr>
        <w:t>ها مقدار نها</w:t>
      </w:r>
      <w:r>
        <w:rPr>
          <w:rFonts w:hint="cs"/>
          <w:rtl/>
          <w:lang w:bidi="fa-IR"/>
        </w:rPr>
        <w:t>یی</w:t>
      </w:r>
      <w:r>
        <w:rPr>
          <w:rtl/>
          <w:lang w:bidi="fa-IR"/>
        </w:rPr>
        <w:t xml:space="preserve"> خود را </w:t>
      </w:r>
      <w:r>
        <w:rPr>
          <w:rFonts w:hint="cs"/>
          <w:rtl/>
          <w:lang w:bidi="fa-IR"/>
        </w:rPr>
        <w:t>یافته</w:t>
      </w:r>
      <w:r>
        <w:rPr>
          <w:rtl/>
          <w:lang w:bidi="fa-IR"/>
        </w:rPr>
        <w:softHyphen/>
      </w:r>
      <w:r>
        <w:rPr>
          <w:rFonts w:hint="cs"/>
          <w:rtl/>
          <w:lang w:bidi="fa-IR"/>
        </w:rPr>
        <w:t>اند</w:t>
      </w:r>
      <w:r>
        <w:rPr>
          <w:rtl/>
          <w:lang w:bidi="fa-IR"/>
        </w:rPr>
        <w:t xml:space="preserve"> به نحوي که</w:t>
      </w:r>
      <w:r>
        <w:rPr>
          <w:rFonts w:hint="cs"/>
          <w:rtl/>
          <w:lang w:bidi="fa-IR"/>
        </w:rPr>
        <w:t xml:space="preserve"> شبکه</w:t>
      </w:r>
      <w:r>
        <w:rPr>
          <w:rtl/>
          <w:lang w:bidi="fa-IR"/>
        </w:rPr>
        <w:t xml:space="preserve"> براي داده</w:t>
      </w:r>
      <w:r w:rsidR="001465CA">
        <w:rPr>
          <w:rtl/>
          <w:lang w:bidi="fa-IR"/>
        </w:rPr>
        <w:softHyphen/>
      </w:r>
      <w:r>
        <w:rPr>
          <w:rtl/>
          <w:lang w:bidi="fa-IR"/>
        </w:rPr>
        <w:t>هاي آموزش، کمتر</w:t>
      </w:r>
      <w:r>
        <w:rPr>
          <w:rFonts w:hint="cs"/>
          <w:rtl/>
          <w:lang w:bidi="fa-IR"/>
        </w:rPr>
        <w:t>ین</w:t>
      </w:r>
      <w:r>
        <w:rPr>
          <w:rtl/>
          <w:lang w:bidi="fa-IR"/>
        </w:rPr>
        <w:t xml:space="preserve"> خطا را بدست م</w:t>
      </w:r>
      <w:r>
        <w:rPr>
          <w:rFonts w:hint="cs"/>
          <w:rtl/>
          <w:lang w:bidi="fa-IR"/>
        </w:rPr>
        <w:t>ی</w:t>
      </w:r>
      <w:r w:rsidR="001465CA">
        <w:rPr>
          <w:rtl/>
          <w:lang w:bidi="fa-IR"/>
        </w:rPr>
        <w:softHyphen/>
      </w:r>
      <w:r>
        <w:rPr>
          <w:rtl/>
          <w:lang w:bidi="fa-IR"/>
        </w:rPr>
        <w:t>دهد.</w:t>
      </w:r>
    </w:p>
    <w:p w14:paraId="7C9DDB1A" w14:textId="77777777" w:rsidR="006C1052" w:rsidRDefault="006C1052" w:rsidP="006C1052">
      <w:pPr>
        <w:pStyle w:val="ListParagraph"/>
        <w:numPr>
          <w:ilvl w:val="0"/>
          <w:numId w:val="46"/>
        </w:numPr>
        <w:rPr>
          <w:lang w:bidi="fa-IR"/>
        </w:rPr>
      </w:pPr>
      <w:r>
        <w:rPr>
          <w:rFonts w:hint="cs"/>
          <w:rtl/>
          <w:lang w:bidi="fa-IR"/>
        </w:rPr>
        <w:t>داده</w:t>
      </w:r>
      <w:r>
        <w:rPr>
          <w:rtl/>
          <w:lang w:bidi="fa-IR"/>
        </w:rPr>
        <w:softHyphen/>
      </w:r>
      <w:r>
        <w:rPr>
          <w:rFonts w:hint="cs"/>
          <w:rtl/>
          <w:lang w:bidi="fa-IR"/>
        </w:rPr>
        <w:t xml:space="preserve">های اعتبار سنجی: برای مونیتور کردن (نظارت کردن) کیفیت مدل شبکه عصبی از سیستم به هنگام فرآیند یادگیری و تعیین شرط توقف یادگیری برای پروسه </w:t>
      </w:r>
      <w:r>
        <w:rPr>
          <w:lang w:bidi="fa-IR"/>
        </w:rPr>
        <w:t>training</w:t>
      </w:r>
      <w:r>
        <w:rPr>
          <w:rFonts w:hint="cs"/>
          <w:rtl/>
          <w:lang w:bidi="fa-IR"/>
        </w:rPr>
        <w:t xml:space="preserve"> استفاده می</w:t>
      </w:r>
      <w:r>
        <w:rPr>
          <w:rtl/>
          <w:lang w:bidi="fa-IR"/>
        </w:rPr>
        <w:softHyphen/>
      </w:r>
      <w:r>
        <w:rPr>
          <w:rFonts w:hint="cs"/>
          <w:rtl/>
          <w:lang w:bidi="fa-IR"/>
        </w:rPr>
        <w:t>شود (%20 کل داده</w:t>
      </w:r>
      <w:r>
        <w:rPr>
          <w:rtl/>
          <w:lang w:bidi="fa-IR"/>
        </w:rPr>
        <w:softHyphen/>
      </w:r>
      <w:r>
        <w:rPr>
          <w:rFonts w:hint="cs"/>
          <w:rtl/>
          <w:lang w:bidi="fa-IR"/>
        </w:rPr>
        <w:t>ها).</w:t>
      </w:r>
    </w:p>
    <w:p w14:paraId="4EEB679C" w14:textId="77777777" w:rsidR="006C1052" w:rsidRDefault="006C1052" w:rsidP="006C1052">
      <w:pPr>
        <w:pStyle w:val="ListParagraph"/>
        <w:numPr>
          <w:ilvl w:val="0"/>
          <w:numId w:val="46"/>
        </w:numPr>
        <w:rPr>
          <w:lang w:bidi="fa-IR"/>
        </w:rPr>
      </w:pPr>
      <w:r>
        <w:rPr>
          <w:rFonts w:hint="cs"/>
          <w:rtl/>
          <w:lang w:bidi="fa-IR"/>
        </w:rPr>
        <w:t>داده</w:t>
      </w:r>
      <w:r>
        <w:rPr>
          <w:rtl/>
          <w:lang w:bidi="fa-IR"/>
        </w:rPr>
        <w:softHyphen/>
      </w:r>
      <w:r>
        <w:rPr>
          <w:rFonts w:hint="cs"/>
          <w:rtl/>
          <w:lang w:bidi="fa-IR"/>
        </w:rPr>
        <w:t>های تست: پس از آنکه شبکه توسط داده</w:t>
      </w:r>
      <w:r>
        <w:rPr>
          <w:rtl/>
          <w:lang w:bidi="fa-IR"/>
        </w:rPr>
        <w:softHyphen/>
      </w:r>
      <w:r>
        <w:rPr>
          <w:rFonts w:hint="cs"/>
          <w:rtl/>
          <w:lang w:bidi="fa-IR"/>
        </w:rPr>
        <w:t>های آموزش تا رسیدن به حداقل خطا آموزش یافت، مابقی داده</w:t>
      </w:r>
      <w:r>
        <w:rPr>
          <w:rtl/>
          <w:lang w:bidi="fa-IR"/>
        </w:rPr>
        <w:softHyphen/>
      </w:r>
      <w:r>
        <w:rPr>
          <w:rFonts w:hint="cs"/>
          <w:rtl/>
          <w:lang w:bidi="fa-IR"/>
        </w:rPr>
        <w:t>ها (%20 باقی مانده) که در آموزش نقشی نداشته</w:t>
      </w:r>
      <w:r>
        <w:rPr>
          <w:rtl/>
          <w:lang w:bidi="fa-IR"/>
        </w:rPr>
        <w:softHyphen/>
      </w:r>
      <w:r>
        <w:rPr>
          <w:rFonts w:hint="cs"/>
          <w:rtl/>
          <w:lang w:bidi="fa-IR"/>
        </w:rPr>
        <w:t>اند، به عنوان ورودی به شبکه داده شده و پاسخ شبکه با پاسخ مطلوب (برچسب آن</w:t>
      </w:r>
      <w:r>
        <w:rPr>
          <w:rtl/>
          <w:lang w:bidi="fa-IR"/>
        </w:rPr>
        <w:softHyphen/>
      </w:r>
      <w:r>
        <w:rPr>
          <w:rFonts w:hint="cs"/>
          <w:rtl/>
          <w:lang w:bidi="fa-IR"/>
        </w:rPr>
        <w:t>ها) مقایسه می</w:t>
      </w:r>
      <w:r>
        <w:rPr>
          <w:rtl/>
          <w:lang w:bidi="fa-IR"/>
        </w:rPr>
        <w:softHyphen/>
      </w:r>
      <w:r>
        <w:rPr>
          <w:rFonts w:hint="cs"/>
          <w:rtl/>
          <w:lang w:bidi="fa-IR"/>
        </w:rPr>
        <w:t>گردد و بدین ترتیب راندمان شبکه آموزش دیده محک زده می</w:t>
      </w:r>
      <w:r>
        <w:rPr>
          <w:rtl/>
          <w:lang w:bidi="fa-IR"/>
        </w:rPr>
        <w:softHyphen/>
      </w:r>
      <w:r>
        <w:rPr>
          <w:rFonts w:hint="cs"/>
          <w:rtl/>
          <w:lang w:bidi="fa-IR"/>
        </w:rPr>
        <w:t xml:space="preserve">شود. </w:t>
      </w:r>
    </w:p>
    <w:p w14:paraId="37F2AC8E" w14:textId="69B29591" w:rsidR="006C1052" w:rsidRDefault="006C1052" w:rsidP="006C1052">
      <w:pPr>
        <w:rPr>
          <w:rtl/>
          <w:lang w:bidi="fa-IR"/>
        </w:rPr>
      </w:pPr>
      <w:r>
        <w:rPr>
          <w:rtl/>
          <w:lang w:bidi="fa-IR"/>
        </w:rPr>
        <w:t>شا</w:t>
      </w:r>
      <w:r>
        <w:rPr>
          <w:rFonts w:hint="cs"/>
          <w:rtl/>
          <w:lang w:bidi="fa-IR"/>
        </w:rPr>
        <w:t>یان</w:t>
      </w:r>
      <w:r>
        <w:rPr>
          <w:rtl/>
          <w:lang w:bidi="fa-IR"/>
        </w:rPr>
        <w:t xml:space="preserve"> ذکر است که اگر تعداد نمونه</w:t>
      </w:r>
      <w:r>
        <w:rPr>
          <w:rtl/>
          <w:lang w:bidi="fa-IR"/>
        </w:rPr>
        <w:softHyphen/>
        <w:t>هاي آموزش به حد کاف</w:t>
      </w:r>
      <w:r>
        <w:rPr>
          <w:rFonts w:hint="cs"/>
          <w:rtl/>
          <w:lang w:bidi="fa-IR"/>
        </w:rPr>
        <w:t>ی</w:t>
      </w:r>
      <w:r>
        <w:rPr>
          <w:rtl/>
          <w:lang w:bidi="fa-IR"/>
        </w:rPr>
        <w:t xml:space="preserve"> ز</w:t>
      </w:r>
      <w:r>
        <w:rPr>
          <w:rFonts w:hint="cs"/>
          <w:rtl/>
          <w:lang w:bidi="fa-IR"/>
        </w:rPr>
        <w:t>یاد</w:t>
      </w:r>
      <w:r>
        <w:rPr>
          <w:rtl/>
          <w:lang w:bidi="fa-IR"/>
        </w:rPr>
        <w:t xml:space="preserve"> باشد، استفاده از روش ارائه الگو</w:t>
      </w:r>
      <w:r>
        <w:rPr>
          <w:rFonts w:hint="cs"/>
          <w:rtl/>
          <w:lang w:bidi="fa-IR"/>
        </w:rPr>
        <w:t xml:space="preserve"> جواب</w:t>
      </w:r>
      <w:r w:rsidR="00244DF4">
        <w:rPr>
          <w:rtl/>
          <w:lang w:bidi="fa-IR"/>
        </w:rPr>
        <w:softHyphen/>
      </w:r>
      <w:r>
        <w:rPr>
          <w:rtl/>
          <w:lang w:bidi="fa-IR"/>
        </w:rPr>
        <w:t>هاي بهتري م</w:t>
      </w:r>
      <w:r>
        <w:rPr>
          <w:rFonts w:hint="cs"/>
          <w:rtl/>
          <w:lang w:bidi="fa-IR"/>
        </w:rPr>
        <w:t>ی</w:t>
      </w:r>
      <w:r>
        <w:rPr>
          <w:rtl/>
          <w:lang w:bidi="fa-IR"/>
        </w:rPr>
        <w:softHyphen/>
      </w:r>
      <w:r>
        <w:rPr>
          <w:rFonts w:hint="cs"/>
          <w:rtl/>
          <w:lang w:bidi="fa-IR"/>
        </w:rPr>
        <w:t>دهد</w:t>
      </w:r>
      <w:r>
        <w:rPr>
          <w:rtl/>
          <w:lang w:bidi="fa-IR"/>
        </w:rPr>
        <w:t xml:space="preserve"> اما در کاربردها</w:t>
      </w:r>
      <w:r>
        <w:rPr>
          <w:rFonts w:hint="cs"/>
          <w:rtl/>
          <w:lang w:bidi="fa-IR"/>
        </w:rPr>
        <w:t>یی</w:t>
      </w:r>
      <w:r>
        <w:rPr>
          <w:rtl/>
          <w:lang w:bidi="fa-IR"/>
        </w:rPr>
        <w:t xml:space="preserve"> که تعداد نمونه</w:t>
      </w:r>
      <w:r>
        <w:rPr>
          <w:rtl/>
          <w:lang w:bidi="fa-IR"/>
        </w:rPr>
        <w:softHyphen/>
        <w:t>هاي برچسب دار آموزش کم باشند، هر دو</w:t>
      </w:r>
      <w:r>
        <w:rPr>
          <w:rFonts w:hint="cs"/>
          <w:rtl/>
          <w:lang w:bidi="fa-IR"/>
        </w:rPr>
        <w:t xml:space="preserve"> روش</w:t>
      </w:r>
      <w:r>
        <w:rPr>
          <w:rtl/>
          <w:lang w:bidi="fa-IR"/>
        </w:rPr>
        <w:t xml:space="preserve"> ارائه الگو و ارائه </w:t>
      </w:r>
      <w:r>
        <w:rPr>
          <w:rFonts w:hint="cs"/>
          <w:rtl/>
          <w:lang w:bidi="fa-IR"/>
        </w:rPr>
        <w:t>یک</w:t>
      </w:r>
      <w:r>
        <w:rPr>
          <w:rtl/>
          <w:lang w:bidi="fa-IR"/>
        </w:rPr>
        <w:t xml:space="preserve"> جا به </w:t>
      </w:r>
      <w:r>
        <w:rPr>
          <w:rFonts w:hint="cs"/>
          <w:rtl/>
          <w:lang w:bidi="fa-IR"/>
        </w:rPr>
        <w:t>یک</w:t>
      </w:r>
      <w:r>
        <w:rPr>
          <w:rtl/>
          <w:lang w:bidi="fa-IR"/>
        </w:rPr>
        <w:t xml:space="preserve"> جواب </w:t>
      </w:r>
      <w:r>
        <w:rPr>
          <w:rFonts w:hint="cs"/>
          <w:rtl/>
          <w:lang w:bidi="fa-IR"/>
        </w:rPr>
        <w:t>یکسان</w:t>
      </w:r>
      <w:r>
        <w:rPr>
          <w:rtl/>
          <w:lang w:bidi="fa-IR"/>
        </w:rPr>
        <w:t xml:space="preserve"> منجر خواهند شد. همچن</w:t>
      </w:r>
      <w:r>
        <w:rPr>
          <w:rFonts w:hint="cs"/>
          <w:rtl/>
          <w:lang w:bidi="fa-IR"/>
        </w:rPr>
        <w:t>ین</w:t>
      </w:r>
      <w:r>
        <w:rPr>
          <w:rtl/>
          <w:lang w:bidi="fa-IR"/>
        </w:rPr>
        <w:t xml:space="preserve"> با</w:t>
      </w:r>
      <w:r>
        <w:rPr>
          <w:rFonts w:hint="cs"/>
          <w:rtl/>
          <w:lang w:bidi="fa-IR"/>
        </w:rPr>
        <w:t>ید</w:t>
      </w:r>
      <w:r>
        <w:rPr>
          <w:rtl/>
          <w:lang w:bidi="fa-IR"/>
        </w:rPr>
        <w:t xml:space="preserve"> توجه داشت که در</w:t>
      </w:r>
      <w:r>
        <w:rPr>
          <w:rFonts w:hint="cs"/>
          <w:rtl/>
          <w:lang w:bidi="fa-IR"/>
        </w:rPr>
        <w:t xml:space="preserve"> اولین</w:t>
      </w:r>
      <w:r>
        <w:rPr>
          <w:rtl/>
          <w:lang w:bidi="fa-IR"/>
        </w:rPr>
        <w:t xml:space="preserve"> گام اجراي الگور</w:t>
      </w:r>
      <w:r>
        <w:rPr>
          <w:rFonts w:hint="cs"/>
          <w:rtl/>
          <w:lang w:bidi="fa-IR"/>
        </w:rPr>
        <w:t>یتم،</w:t>
      </w:r>
      <w:r>
        <w:rPr>
          <w:rtl/>
          <w:lang w:bidi="fa-IR"/>
        </w:rPr>
        <w:t xml:space="preserve"> وزن تمام</w:t>
      </w:r>
      <w:r>
        <w:rPr>
          <w:rFonts w:hint="cs"/>
          <w:rtl/>
          <w:lang w:bidi="fa-IR"/>
        </w:rPr>
        <w:t>ی</w:t>
      </w:r>
      <w:r>
        <w:rPr>
          <w:rtl/>
          <w:lang w:bidi="fa-IR"/>
        </w:rPr>
        <w:t xml:space="preserve"> لا</w:t>
      </w:r>
      <w:r>
        <w:rPr>
          <w:rFonts w:hint="cs"/>
          <w:rtl/>
          <w:lang w:bidi="fa-IR"/>
        </w:rPr>
        <w:t>یه</w:t>
      </w:r>
      <w:r w:rsidR="00244DF4">
        <w:rPr>
          <w:rtl/>
          <w:lang w:bidi="fa-IR"/>
        </w:rPr>
        <w:softHyphen/>
      </w:r>
      <w:r>
        <w:rPr>
          <w:rtl/>
          <w:lang w:bidi="fa-IR"/>
        </w:rPr>
        <w:t>ها به طور تصادف</w:t>
      </w:r>
      <w:r>
        <w:rPr>
          <w:rFonts w:hint="cs"/>
          <w:rtl/>
          <w:lang w:bidi="fa-IR"/>
        </w:rPr>
        <w:t>ی</w:t>
      </w:r>
      <w:r>
        <w:rPr>
          <w:rtl/>
          <w:lang w:bidi="fa-IR"/>
        </w:rPr>
        <w:t xml:space="preserve"> انتخاب م</w:t>
      </w:r>
      <w:r>
        <w:rPr>
          <w:rFonts w:hint="cs"/>
          <w:rtl/>
          <w:lang w:bidi="fa-IR"/>
        </w:rPr>
        <w:t>ی</w:t>
      </w:r>
      <w:r w:rsidR="00244DF4">
        <w:rPr>
          <w:rtl/>
          <w:lang w:bidi="fa-IR"/>
        </w:rPr>
        <w:softHyphen/>
      </w:r>
      <w:r>
        <w:rPr>
          <w:rtl/>
          <w:lang w:bidi="fa-IR"/>
        </w:rPr>
        <w:t>شوند و در هر گام با استفاده از</w:t>
      </w:r>
      <w:r>
        <w:rPr>
          <w:rFonts w:hint="cs"/>
          <w:rtl/>
          <w:lang w:bidi="fa-IR"/>
        </w:rPr>
        <w:t xml:space="preserve"> روش</w:t>
      </w:r>
      <w:r>
        <w:rPr>
          <w:rtl/>
          <w:lang w:bidi="fa-IR"/>
        </w:rPr>
        <w:t xml:space="preserve"> پس</w:t>
      </w:r>
      <w:r>
        <w:rPr>
          <w:rFonts w:hint="cs"/>
          <w:rtl/>
          <w:lang w:bidi="fa-IR"/>
        </w:rPr>
        <w:t xml:space="preserve"> </w:t>
      </w:r>
      <w:r>
        <w:rPr>
          <w:rtl/>
          <w:lang w:bidi="fa-IR"/>
        </w:rPr>
        <w:t>انتشار خطا، وزن</w:t>
      </w:r>
      <w:r>
        <w:rPr>
          <w:rtl/>
          <w:lang w:bidi="fa-IR"/>
        </w:rPr>
        <w:softHyphen/>
        <w:t>ها تصح</w:t>
      </w:r>
      <w:r>
        <w:rPr>
          <w:rFonts w:hint="cs"/>
          <w:rtl/>
          <w:lang w:bidi="fa-IR"/>
        </w:rPr>
        <w:t>یح</w:t>
      </w:r>
      <w:r>
        <w:rPr>
          <w:rtl/>
          <w:lang w:bidi="fa-IR"/>
        </w:rPr>
        <w:t xml:space="preserve"> م</w:t>
      </w:r>
      <w:r>
        <w:rPr>
          <w:rFonts w:hint="cs"/>
          <w:rtl/>
          <w:lang w:bidi="fa-IR"/>
        </w:rPr>
        <w:t>ی</w:t>
      </w:r>
      <w:r w:rsidR="00244DF4">
        <w:rPr>
          <w:rtl/>
          <w:lang w:bidi="fa-IR"/>
        </w:rPr>
        <w:softHyphen/>
      </w:r>
      <w:r>
        <w:rPr>
          <w:rFonts w:hint="cs"/>
          <w:rtl/>
          <w:lang w:bidi="fa-IR"/>
        </w:rPr>
        <w:t>شوند</w:t>
      </w:r>
      <w:r>
        <w:rPr>
          <w:rtl/>
          <w:lang w:bidi="fa-IR"/>
        </w:rPr>
        <w:t>. اشاره به ا</w:t>
      </w:r>
      <w:r>
        <w:rPr>
          <w:rFonts w:hint="cs"/>
          <w:rtl/>
          <w:lang w:bidi="fa-IR"/>
        </w:rPr>
        <w:t>ین</w:t>
      </w:r>
      <w:r>
        <w:rPr>
          <w:rtl/>
          <w:lang w:bidi="fa-IR"/>
        </w:rPr>
        <w:t xml:space="preserve"> نکته حائز اهم</w:t>
      </w:r>
      <w:r>
        <w:rPr>
          <w:rFonts w:hint="cs"/>
          <w:rtl/>
          <w:lang w:bidi="fa-IR"/>
        </w:rPr>
        <w:t>یت</w:t>
      </w:r>
      <w:r>
        <w:rPr>
          <w:rtl/>
          <w:lang w:bidi="fa-IR"/>
        </w:rPr>
        <w:t xml:space="preserve"> است که پس</w:t>
      </w:r>
      <w:r>
        <w:rPr>
          <w:rFonts w:hint="cs"/>
          <w:rtl/>
          <w:lang w:bidi="fa-IR"/>
        </w:rPr>
        <w:t xml:space="preserve"> </w:t>
      </w:r>
      <w:r>
        <w:rPr>
          <w:rtl/>
          <w:lang w:bidi="fa-IR"/>
        </w:rPr>
        <w:t>از آنکه تمام</w:t>
      </w:r>
      <w:r>
        <w:rPr>
          <w:rFonts w:hint="cs"/>
          <w:rtl/>
          <w:lang w:bidi="fa-IR"/>
        </w:rPr>
        <w:t xml:space="preserve"> نمونه</w:t>
      </w:r>
      <w:r>
        <w:rPr>
          <w:rtl/>
          <w:lang w:bidi="fa-IR"/>
        </w:rPr>
        <w:softHyphen/>
        <w:t xml:space="preserve">ها </w:t>
      </w:r>
      <w:r>
        <w:rPr>
          <w:rFonts w:hint="cs"/>
          <w:rtl/>
          <w:lang w:bidi="fa-IR"/>
        </w:rPr>
        <w:t>یکبار</w:t>
      </w:r>
      <w:r>
        <w:rPr>
          <w:rtl/>
          <w:lang w:bidi="fa-IR"/>
        </w:rPr>
        <w:t xml:space="preserve"> به شبکه </w:t>
      </w:r>
      <w:r>
        <w:rPr>
          <w:rtl/>
          <w:lang w:bidi="fa-IR"/>
        </w:rPr>
        <w:lastRenderedPageBreak/>
        <w:t>ارائه شدند، در بار بعدي (اپوك بعد) ابتدا داده</w:t>
      </w:r>
      <w:r>
        <w:rPr>
          <w:rtl/>
          <w:lang w:bidi="fa-IR"/>
        </w:rPr>
        <w:softHyphen/>
        <w:t>هاي آموزش</w:t>
      </w:r>
      <w:r>
        <w:rPr>
          <w:rFonts w:hint="cs"/>
          <w:rtl/>
          <w:lang w:bidi="fa-IR"/>
        </w:rPr>
        <w:t>ی</w:t>
      </w:r>
      <w:r>
        <w:rPr>
          <w:rtl/>
          <w:lang w:bidi="fa-IR"/>
        </w:rPr>
        <w:t xml:space="preserve"> به طور تصادف</w:t>
      </w:r>
      <w:r>
        <w:rPr>
          <w:rFonts w:hint="cs"/>
          <w:rtl/>
          <w:lang w:bidi="fa-IR"/>
        </w:rPr>
        <w:t>ی</w:t>
      </w:r>
      <w:r>
        <w:rPr>
          <w:rtl/>
          <w:lang w:bidi="fa-IR"/>
        </w:rPr>
        <w:t xml:space="preserve"> بر</w:t>
      </w:r>
      <w:r>
        <w:rPr>
          <w:rFonts w:hint="cs"/>
          <w:rtl/>
          <w:lang w:bidi="fa-IR"/>
        </w:rPr>
        <w:t xml:space="preserve"> زده</w:t>
      </w:r>
      <w:r>
        <w:rPr>
          <w:rtl/>
          <w:lang w:bidi="fa-IR"/>
        </w:rPr>
        <w:t xml:space="preserve"> شوند. ا</w:t>
      </w:r>
      <w:r>
        <w:rPr>
          <w:rFonts w:hint="cs"/>
          <w:rtl/>
          <w:lang w:bidi="fa-IR"/>
        </w:rPr>
        <w:t>ین</w:t>
      </w:r>
      <w:r>
        <w:rPr>
          <w:rtl/>
          <w:lang w:bidi="fa-IR"/>
        </w:rPr>
        <w:t xml:space="preserve"> کار به و</w:t>
      </w:r>
      <w:r>
        <w:rPr>
          <w:rFonts w:hint="cs"/>
          <w:rtl/>
          <w:lang w:bidi="fa-IR"/>
        </w:rPr>
        <w:t>یژه</w:t>
      </w:r>
      <w:r>
        <w:rPr>
          <w:rtl/>
          <w:lang w:bidi="fa-IR"/>
        </w:rPr>
        <w:t xml:space="preserve"> سبب م</w:t>
      </w:r>
      <w:r>
        <w:rPr>
          <w:rFonts w:hint="cs"/>
          <w:rtl/>
          <w:lang w:bidi="fa-IR"/>
        </w:rPr>
        <w:t>ی</w:t>
      </w:r>
      <w:r>
        <w:rPr>
          <w:rtl/>
          <w:lang w:bidi="fa-IR"/>
        </w:rPr>
        <w:t xml:space="preserve"> شود که شبکه عصب</w:t>
      </w:r>
      <w:r>
        <w:rPr>
          <w:rFonts w:hint="cs"/>
          <w:rtl/>
          <w:lang w:bidi="fa-IR"/>
        </w:rPr>
        <w:t>ی</w:t>
      </w:r>
      <w:r>
        <w:rPr>
          <w:rtl/>
          <w:lang w:bidi="fa-IR"/>
        </w:rPr>
        <w:t xml:space="preserve"> به ازاي نمونه هاي خاص با</w:t>
      </w:r>
      <w:r>
        <w:rPr>
          <w:rFonts w:hint="cs"/>
          <w:rtl/>
          <w:lang w:bidi="fa-IR"/>
        </w:rPr>
        <w:t>یاس</w:t>
      </w:r>
      <w:r>
        <w:rPr>
          <w:rtl/>
          <w:lang w:bidi="fa-IR"/>
        </w:rPr>
        <w:t xml:space="preserve"> نشود و</w:t>
      </w:r>
      <w:r>
        <w:rPr>
          <w:rFonts w:hint="cs"/>
          <w:rtl/>
          <w:lang w:bidi="fa-IR"/>
        </w:rPr>
        <w:t xml:space="preserve"> همچنین</w:t>
      </w:r>
      <w:r>
        <w:rPr>
          <w:rtl/>
          <w:lang w:bidi="fa-IR"/>
        </w:rPr>
        <w:t xml:space="preserve"> از گ</w:t>
      </w:r>
      <w:r>
        <w:rPr>
          <w:rFonts w:hint="cs"/>
          <w:rtl/>
          <w:lang w:bidi="fa-IR"/>
        </w:rPr>
        <w:t>یر</w:t>
      </w:r>
      <w:r>
        <w:rPr>
          <w:rtl/>
          <w:lang w:bidi="fa-IR"/>
        </w:rPr>
        <w:t xml:space="preserve"> کردن در م</w:t>
      </w:r>
      <w:r>
        <w:rPr>
          <w:rFonts w:hint="cs"/>
          <w:rtl/>
          <w:lang w:bidi="fa-IR"/>
        </w:rPr>
        <w:t>ینیمم</w:t>
      </w:r>
      <w:r w:rsidR="00244DF4">
        <w:rPr>
          <w:rtl/>
          <w:lang w:bidi="fa-IR"/>
        </w:rPr>
        <w:softHyphen/>
      </w:r>
      <w:r>
        <w:rPr>
          <w:rtl/>
          <w:lang w:bidi="fa-IR"/>
        </w:rPr>
        <w:t>هاي محل</w:t>
      </w:r>
      <w:r>
        <w:rPr>
          <w:rFonts w:hint="cs"/>
          <w:rtl/>
          <w:lang w:bidi="fa-IR"/>
        </w:rPr>
        <w:t>ی</w:t>
      </w:r>
      <w:r>
        <w:rPr>
          <w:rtl/>
          <w:lang w:bidi="fa-IR"/>
        </w:rPr>
        <w:t xml:space="preserve"> جلوگ</w:t>
      </w:r>
      <w:r>
        <w:rPr>
          <w:rFonts w:hint="cs"/>
          <w:rtl/>
          <w:lang w:bidi="fa-IR"/>
        </w:rPr>
        <w:t>یري</w:t>
      </w:r>
      <w:r>
        <w:rPr>
          <w:rtl/>
          <w:lang w:bidi="fa-IR"/>
        </w:rPr>
        <w:t xml:space="preserve"> م</w:t>
      </w:r>
      <w:r>
        <w:rPr>
          <w:rFonts w:hint="cs"/>
          <w:rtl/>
          <w:lang w:bidi="fa-IR"/>
        </w:rPr>
        <w:t>ی</w:t>
      </w:r>
      <w:r w:rsidR="00244DF4">
        <w:rPr>
          <w:rtl/>
          <w:lang w:bidi="fa-IR"/>
        </w:rPr>
        <w:softHyphen/>
      </w:r>
      <w:r>
        <w:rPr>
          <w:rFonts w:hint="cs"/>
          <w:rtl/>
          <w:lang w:bidi="fa-IR"/>
        </w:rPr>
        <w:t>کند</w:t>
      </w:r>
      <w:r>
        <w:rPr>
          <w:rtl/>
          <w:lang w:bidi="fa-IR"/>
        </w:rPr>
        <w:t>.</w:t>
      </w:r>
    </w:p>
    <w:p w14:paraId="73D2981A" w14:textId="1A9826D7" w:rsidR="006C1052" w:rsidRDefault="006C1052" w:rsidP="006C1052">
      <w:pPr>
        <w:rPr>
          <w:rtl/>
          <w:lang w:bidi="fa-IR"/>
        </w:rPr>
      </w:pPr>
      <w:r w:rsidRPr="00A46987">
        <w:rPr>
          <w:rtl/>
          <w:lang w:bidi="fa-IR"/>
        </w:rPr>
        <w:t>پس از اجراي الگور</w:t>
      </w:r>
      <w:r w:rsidRPr="00A46987">
        <w:rPr>
          <w:rFonts w:hint="cs"/>
          <w:rtl/>
          <w:lang w:bidi="fa-IR"/>
        </w:rPr>
        <w:t>یتم</w:t>
      </w:r>
      <w:r w:rsidRPr="00A46987">
        <w:rPr>
          <w:rtl/>
          <w:lang w:bidi="fa-IR"/>
        </w:rPr>
        <w:t xml:space="preserve"> تصح</w:t>
      </w:r>
      <w:r w:rsidRPr="00A46987">
        <w:rPr>
          <w:rFonts w:hint="cs"/>
          <w:rtl/>
          <w:lang w:bidi="fa-IR"/>
        </w:rPr>
        <w:t>یح</w:t>
      </w:r>
      <w:r w:rsidRPr="00A46987">
        <w:rPr>
          <w:rtl/>
          <w:lang w:bidi="fa-IR"/>
        </w:rPr>
        <w:t xml:space="preserve"> وزن</w:t>
      </w:r>
      <w:r w:rsidR="00244DF4">
        <w:rPr>
          <w:rtl/>
          <w:lang w:bidi="fa-IR"/>
        </w:rPr>
        <w:softHyphen/>
      </w:r>
      <w:r w:rsidRPr="00A46987">
        <w:rPr>
          <w:rtl/>
          <w:lang w:bidi="fa-IR"/>
        </w:rPr>
        <w:t>ها تا رس</w:t>
      </w:r>
      <w:r w:rsidRPr="00A46987">
        <w:rPr>
          <w:rFonts w:hint="cs"/>
          <w:rtl/>
          <w:lang w:bidi="fa-IR"/>
        </w:rPr>
        <w:t>یدن</w:t>
      </w:r>
      <w:r w:rsidRPr="00A46987">
        <w:rPr>
          <w:rtl/>
          <w:lang w:bidi="fa-IR"/>
        </w:rPr>
        <w:t xml:space="preserve"> به م</w:t>
      </w:r>
      <w:r w:rsidRPr="00A46987">
        <w:rPr>
          <w:rFonts w:hint="cs"/>
          <w:rtl/>
          <w:lang w:bidi="fa-IR"/>
        </w:rPr>
        <w:t>ینیمم</w:t>
      </w:r>
      <w:r w:rsidRPr="00A46987">
        <w:rPr>
          <w:rtl/>
          <w:lang w:bidi="fa-IR"/>
        </w:rPr>
        <w:t xml:space="preserve"> خطاي کل</w:t>
      </w:r>
      <w:r w:rsidRPr="00A46987">
        <w:rPr>
          <w:rFonts w:hint="cs"/>
          <w:rtl/>
          <w:lang w:bidi="fa-IR"/>
        </w:rPr>
        <w:t>ی،</w:t>
      </w:r>
      <w:r w:rsidRPr="00A46987">
        <w:rPr>
          <w:rtl/>
          <w:lang w:bidi="fa-IR"/>
        </w:rPr>
        <w:t xml:space="preserve"> چند</w:t>
      </w:r>
      <w:r w:rsidRPr="00A46987">
        <w:rPr>
          <w:rFonts w:hint="cs"/>
          <w:rtl/>
          <w:lang w:bidi="fa-IR"/>
        </w:rPr>
        <w:t>ین</w:t>
      </w:r>
      <w:r w:rsidRPr="00A46987">
        <w:rPr>
          <w:rtl/>
          <w:lang w:bidi="fa-IR"/>
        </w:rPr>
        <w:t xml:space="preserve"> مع</w:t>
      </w:r>
      <w:r w:rsidRPr="00A46987">
        <w:rPr>
          <w:rFonts w:hint="cs"/>
          <w:rtl/>
          <w:lang w:bidi="fa-IR"/>
        </w:rPr>
        <w:t>یار</w:t>
      </w:r>
      <w:r w:rsidRPr="00A46987">
        <w:rPr>
          <w:rtl/>
          <w:lang w:bidi="fa-IR"/>
        </w:rPr>
        <w:t xml:space="preserve"> براي توقف</w:t>
      </w:r>
      <w:r>
        <w:rPr>
          <w:rFonts w:hint="cs"/>
          <w:rtl/>
          <w:lang w:bidi="fa-IR"/>
        </w:rPr>
        <w:t xml:space="preserve"> الگوریتم پیشنهاد می</w:t>
      </w:r>
      <w:r>
        <w:rPr>
          <w:rtl/>
          <w:lang w:bidi="fa-IR"/>
        </w:rPr>
        <w:softHyphen/>
      </w:r>
      <w:r>
        <w:rPr>
          <w:rFonts w:hint="cs"/>
          <w:rtl/>
          <w:lang w:bidi="fa-IR"/>
        </w:rPr>
        <w:t>گردد که مهمترین آن</w:t>
      </w:r>
      <w:r>
        <w:rPr>
          <w:rtl/>
          <w:lang w:bidi="fa-IR"/>
        </w:rPr>
        <w:softHyphen/>
      </w:r>
      <w:r>
        <w:rPr>
          <w:rFonts w:hint="cs"/>
          <w:rtl/>
          <w:lang w:bidi="fa-IR"/>
        </w:rPr>
        <w:t xml:space="preserve">ها عبارتند از: </w:t>
      </w:r>
    </w:p>
    <w:p w14:paraId="71221973" w14:textId="77777777" w:rsidR="006C1052" w:rsidRDefault="006C1052" w:rsidP="006C1052">
      <w:pPr>
        <w:pStyle w:val="ListParagraph"/>
        <w:numPr>
          <w:ilvl w:val="0"/>
          <w:numId w:val="47"/>
        </w:numPr>
        <w:rPr>
          <w:lang w:bidi="fa-IR"/>
        </w:rPr>
      </w:pPr>
      <w:r>
        <w:rPr>
          <w:rFonts w:hint="cs"/>
          <w:rtl/>
          <w:lang w:bidi="fa-IR"/>
        </w:rPr>
        <w:t>اگر خطا (تابع هزینه) که قرار است مینیمم شود، از یک سطح آستانع کمتر شود، می</w:t>
      </w:r>
      <w:r>
        <w:rPr>
          <w:rtl/>
          <w:lang w:bidi="fa-IR"/>
        </w:rPr>
        <w:softHyphen/>
      </w:r>
      <w:r>
        <w:rPr>
          <w:rFonts w:hint="cs"/>
          <w:rtl/>
          <w:lang w:bidi="fa-IR"/>
        </w:rPr>
        <w:t>توان پذیرفت که شبکه با خطای قابل قبولی آموزش دیده است. این شرط چنین بیان می</w:t>
      </w:r>
      <w:r>
        <w:rPr>
          <w:rtl/>
          <w:lang w:bidi="fa-IR"/>
        </w:rPr>
        <w:softHyphen/>
      </w:r>
      <w:r>
        <w:rPr>
          <w:rFonts w:hint="cs"/>
          <w:rtl/>
          <w:lang w:bidi="fa-IR"/>
        </w:rPr>
        <w:t xml:space="preserve">شود: </w:t>
      </w:r>
    </w:p>
    <w:p w14:paraId="4437424B" w14:textId="3001A1A2" w:rsidR="006C1052" w:rsidRDefault="006C1052" w:rsidP="006C1052">
      <w:pPr>
        <w:rPr>
          <w:lang w:bidi="fa-IR"/>
        </w:rPr>
      </w:pPr>
      <w:r>
        <w:rPr>
          <w:rFonts w:hint="cs"/>
          <w:rtl/>
          <w:lang w:bidi="fa-IR"/>
        </w:rPr>
        <w:t>(</w:t>
      </w:r>
      <w:r w:rsidR="00244DF4">
        <w:rPr>
          <w:rFonts w:hint="cs"/>
          <w:rtl/>
          <w:lang w:bidi="fa-IR"/>
        </w:rPr>
        <w:t>رابطه 3-15</w:t>
      </w:r>
      <w:r>
        <w:rPr>
          <w:rFonts w:hint="cs"/>
          <w:rtl/>
          <w:lang w:bidi="fa-IR"/>
        </w:rPr>
        <w:t xml:space="preserve">)                   </w:t>
      </w:r>
      <w:r>
        <w:rPr>
          <w:lang w:bidi="fa-IR"/>
        </w:rPr>
        <w:t xml:space="preserve">                                                               </w:t>
      </w:r>
      <w:r>
        <w:rPr>
          <w:rFonts w:hint="cs"/>
          <w:rtl/>
          <w:lang w:bidi="fa-IR"/>
        </w:rPr>
        <w:t xml:space="preserve">                            </w:t>
      </w:r>
      <m:oMath>
        <m:r>
          <w:rPr>
            <w:rFonts w:ascii="Cambria Math" w:hAnsi="Cambria Math"/>
            <w:lang w:bidi="fa-IR"/>
          </w:rPr>
          <m:t>J(W)&lt;</m:t>
        </m:r>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0</m:t>
            </m:r>
          </m:sub>
        </m:sSub>
      </m:oMath>
    </w:p>
    <w:p w14:paraId="16F71848" w14:textId="77777777" w:rsidR="006C1052" w:rsidRDefault="006C1052" w:rsidP="006C1052">
      <w:pPr>
        <w:pStyle w:val="ListParagraph"/>
        <w:numPr>
          <w:ilvl w:val="0"/>
          <w:numId w:val="47"/>
        </w:numPr>
        <w:rPr>
          <w:lang w:bidi="fa-IR"/>
        </w:rPr>
      </w:pPr>
      <w:r>
        <w:rPr>
          <w:rFonts w:hint="cs"/>
          <w:rtl/>
          <w:lang w:bidi="fa-IR"/>
        </w:rPr>
        <w:t>اگر میزان تغییرات خطا در طی دو گام متوالی کمتر از یک سطح آستانه باشد یا به عبارت دیگر روند کاهش خطا با سرعت کند انجام شود، می</w:t>
      </w:r>
      <w:r>
        <w:rPr>
          <w:rtl/>
          <w:lang w:bidi="fa-IR"/>
        </w:rPr>
        <w:softHyphen/>
      </w:r>
      <w:r>
        <w:rPr>
          <w:rFonts w:hint="cs"/>
          <w:rtl/>
          <w:lang w:bidi="fa-IR"/>
        </w:rPr>
        <w:t>توان چنین برداشت کرد که به حوالی مینیمم کلی رسیده</w:t>
      </w:r>
      <w:r>
        <w:rPr>
          <w:rtl/>
          <w:lang w:bidi="fa-IR"/>
        </w:rPr>
        <w:softHyphen/>
      </w:r>
      <w:r>
        <w:rPr>
          <w:rFonts w:hint="cs"/>
          <w:rtl/>
          <w:lang w:bidi="fa-IR"/>
        </w:rPr>
        <w:t>ایم. لذا در این حالت نیز تصمیم به توقف الگوریتم آموزش گرفته می</w:t>
      </w:r>
      <w:r>
        <w:rPr>
          <w:rtl/>
          <w:lang w:bidi="fa-IR"/>
        </w:rPr>
        <w:softHyphen/>
      </w:r>
      <w:r>
        <w:rPr>
          <w:rFonts w:hint="cs"/>
          <w:rtl/>
          <w:lang w:bidi="fa-IR"/>
        </w:rPr>
        <w:t xml:space="preserve">شود. بیان ریاضی این شرط نیز چنین است: </w:t>
      </w:r>
    </w:p>
    <w:p w14:paraId="206B3E40" w14:textId="3E697883" w:rsidR="006C1052" w:rsidRDefault="006C1052" w:rsidP="006C1052">
      <w:pPr>
        <w:rPr>
          <w:rFonts w:eastAsiaTheme="minorEastAsia"/>
          <w:rtl/>
          <w:lang w:bidi="fa-IR"/>
        </w:rPr>
      </w:pPr>
      <w:r>
        <w:rPr>
          <w:rFonts w:hint="cs"/>
          <w:rtl/>
          <w:lang w:bidi="fa-IR"/>
        </w:rPr>
        <w:t>(</w:t>
      </w:r>
      <w:r w:rsidR="00244DF4">
        <w:rPr>
          <w:rFonts w:hint="cs"/>
          <w:rtl/>
          <w:lang w:bidi="fa-IR"/>
        </w:rPr>
        <w:t>رابطه 3-16</w:t>
      </w:r>
      <w:r>
        <w:rPr>
          <w:rFonts w:hint="cs"/>
          <w:rtl/>
          <w:lang w:bidi="fa-IR"/>
        </w:rPr>
        <w:t xml:space="preserve">)                                           </w:t>
      </w:r>
      <w:r>
        <w:rPr>
          <w:lang w:bidi="fa-IR"/>
        </w:rPr>
        <w:t xml:space="preserve">                                     </w:t>
      </w:r>
      <w:r>
        <w:rPr>
          <w:rFonts w:hint="cs"/>
          <w:rtl/>
          <w:lang w:bidi="fa-IR"/>
        </w:rPr>
        <w:t xml:space="preserve">                       </w:t>
      </w:r>
      <m:oMath>
        <m:d>
          <m:dPr>
            <m:begChr m:val="|"/>
            <m:endChr m:val="|"/>
            <m:ctrlPr>
              <w:rPr>
                <w:rFonts w:ascii="Cambria Math" w:hAnsi="Cambria Math"/>
                <w:i/>
                <w:lang w:bidi="fa-IR"/>
              </w:rPr>
            </m:ctrlPr>
          </m:dPr>
          <m:e>
            <m:sSub>
              <m:sSubPr>
                <m:ctrlPr>
                  <w:rPr>
                    <w:rFonts w:ascii="Cambria Math" w:hAnsi="Cambria Math"/>
                    <w:i/>
                    <w:lang w:bidi="fa-IR"/>
                  </w:rPr>
                </m:ctrlPr>
              </m:sSubPr>
              <m:e>
                <m:r>
                  <m:rPr>
                    <m:sty m:val="p"/>
                  </m:rPr>
                  <w:rPr>
                    <w:rFonts w:ascii="Cambria Math" w:hAnsi="Cambria Math" w:cs="Cambria Math" w:hint="cs"/>
                    <w:rtl/>
                    <w:lang w:bidi="fa-IR"/>
                  </w:rPr>
                  <m:t>∇</m:t>
                </m:r>
              </m:e>
              <m:sub>
                <m:r>
                  <w:rPr>
                    <w:rFonts w:ascii="Cambria Math" w:hAnsi="Cambria Math"/>
                    <w:lang w:bidi="fa-IR"/>
                  </w:rPr>
                  <m:t>w</m:t>
                </m:r>
              </m:sub>
            </m:sSub>
            <m:r>
              <w:rPr>
                <w:rFonts w:ascii="Cambria Math" w:hAnsi="Cambria Math"/>
                <w:lang w:bidi="fa-IR"/>
              </w:rPr>
              <m:t>J(w)</m:t>
            </m:r>
          </m:e>
        </m:d>
        <m:r>
          <w:rPr>
            <w:rFonts w:ascii="Cambria Math" w:hAnsi="Cambria Math"/>
            <w:rtl/>
            <w:lang w:bidi="fa-IR"/>
          </w:rPr>
          <m:t>&lt;</m:t>
        </m:r>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0</m:t>
            </m:r>
          </m:sub>
        </m:sSub>
      </m:oMath>
    </w:p>
    <w:p w14:paraId="3303B376" w14:textId="4F951F5F" w:rsidR="00014166" w:rsidRPr="00D930CD" w:rsidRDefault="00014166" w:rsidP="00014166">
      <w:pPr>
        <w:pStyle w:val="a0"/>
        <w:rPr>
          <w:sz w:val="32"/>
          <w:szCs w:val="40"/>
        </w:rPr>
      </w:pPr>
      <w:bookmarkStart w:id="95" w:name="_Toc106709428"/>
      <w:r>
        <w:rPr>
          <w:rFonts w:hint="cs"/>
          <w:sz w:val="32"/>
          <w:rtl/>
        </w:rPr>
        <w:t>3</w:t>
      </w:r>
      <w:r w:rsidRPr="00D930CD">
        <w:rPr>
          <w:rFonts w:hint="cs"/>
          <w:sz w:val="32"/>
          <w:rtl/>
        </w:rPr>
        <w:t>-</w:t>
      </w:r>
      <w:r>
        <w:rPr>
          <w:rFonts w:hint="cs"/>
          <w:sz w:val="32"/>
          <w:rtl/>
        </w:rPr>
        <w:t>7-10</w:t>
      </w:r>
      <w:r>
        <w:rPr>
          <w:sz w:val="32"/>
        </w:rPr>
        <w:t xml:space="preserve"> </w:t>
      </w:r>
      <w:r w:rsidRPr="00014166">
        <w:rPr>
          <w:sz w:val="32"/>
          <w:rtl/>
        </w:rPr>
        <w:t>ضوابط سنجش خطا</w:t>
      </w:r>
      <w:r w:rsidRPr="00014166">
        <w:rPr>
          <w:rFonts w:hint="cs"/>
          <w:sz w:val="32"/>
          <w:rtl/>
        </w:rPr>
        <w:t>ی</w:t>
      </w:r>
      <w:r w:rsidRPr="00014166">
        <w:rPr>
          <w:sz w:val="32"/>
          <w:rtl/>
        </w:rPr>
        <w:t xml:space="preserve"> مدل</w:t>
      </w:r>
      <w:bookmarkEnd w:id="95"/>
    </w:p>
    <w:p w14:paraId="1F7F4E56" w14:textId="2CA371BF" w:rsidR="008E6B89" w:rsidRDefault="008E6B89" w:rsidP="008E6B89">
      <w:pPr>
        <w:rPr>
          <w:rtl/>
          <w:lang w:bidi="fa-IR"/>
        </w:rPr>
      </w:pPr>
      <w:r>
        <w:rPr>
          <w:rtl/>
          <w:lang w:bidi="fa-IR"/>
        </w:rPr>
        <w:t>براي ارز</w:t>
      </w:r>
      <w:r>
        <w:rPr>
          <w:rFonts w:hint="cs"/>
          <w:rtl/>
          <w:lang w:bidi="fa-IR"/>
        </w:rPr>
        <w:t>یابی</w:t>
      </w:r>
      <w:r>
        <w:rPr>
          <w:rtl/>
          <w:lang w:bidi="fa-IR"/>
        </w:rPr>
        <w:t xml:space="preserve"> عملکرد مدل</w:t>
      </w:r>
      <w:r>
        <w:rPr>
          <w:rtl/>
          <w:lang w:bidi="fa-IR"/>
        </w:rPr>
        <w:softHyphen/>
        <w:t>هاي تخم</w:t>
      </w:r>
      <w:r>
        <w:rPr>
          <w:rFonts w:hint="cs"/>
          <w:rtl/>
          <w:lang w:bidi="fa-IR"/>
        </w:rPr>
        <w:t>ین</w:t>
      </w:r>
      <w:r>
        <w:rPr>
          <w:rtl/>
          <w:lang w:bidi="fa-IR"/>
        </w:rPr>
        <w:t xml:space="preserve"> و پ</w:t>
      </w:r>
      <w:r>
        <w:rPr>
          <w:rFonts w:hint="cs"/>
          <w:rtl/>
          <w:lang w:bidi="fa-IR"/>
        </w:rPr>
        <w:t>یش</w:t>
      </w:r>
      <w:r>
        <w:rPr>
          <w:rFonts w:cs="Calibri"/>
          <w:rtl/>
          <w:lang w:bidi="fa-IR"/>
        </w:rPr>
        <w:softHyphen/>
      </w:r>
      <w:r>
        <w:rPr>
          <w:rFonts w:hint="cs"/>
          <w:rtl/>
          <w:lang w:bidi="fa-IR"/>
        </w:rPr>
        <w:t>بینی،</w:t>
      </w:r>
      <w:r>
        <w:rPr>
          <w:rtl/>
          <w:lang w:bidi="fa-IR"/>
        </w:rPr>
        <w:t xml:space="preserve"> شاخص</w:t>
      </w:r>
      <w:r>
        <w:rPr>
          <w:rtl/>
          <w:lang w:bidi="fa-IR"/>
        </w:rPr>
        <w:softHyphen/>
        <w:t>هاي عملکردي مختلف</w:t>
      </w:r>
      <w:r>
        <w:rPr>
          <w:rFonts w:hint="cs"/>
          <w:rtl/>
          <w:lang w:bidi="fa-IR"/>
        </w:rPr>
        <w:t>ی</w:t>
      </w:r>
      <w:r>
        <w:rPr>
          <w:rtl/>
          <w:lang w:bidi="fa-IR"/>
        </w:rPr>
        <w:t xml:space="preserve"> وجود دارد. در</w:t>
      </w:r>
      <w:r>
        <w:rPr>
          <w:rFonts w:hint="cs"/>
          <w:rtl/>
          <w:lang w:bidi="fa-IR"/>
        </w:rPr>
        <w:t xml:space="preserve"> ادامه</w:t>
      </w:r>
      <w:r>
        <w:rPr>
          <w:rtl/>
          <w:lang w:bidi="fa-IR"/>
        </w:rPr>
        <w:t xml:space="preserve"> به تب</w:t>
      </w:r>
      <w:r>
        <w:rPr>
          <w:rFonts w:hint="cs"/>
          <w:rtl/>
          <w:lang w:bidi="fa-IR"/>
        </w:rPr>
        <w:t>یین</w:t>
      </w:r>
      <w:r>
        <w:rPr>
          <w:rtl/>
          <w:lang w:bidi="fa-IR"/>
        </w:rPr>
        <w:t xml:space="preserve"> برخ</w:t>
      </w:r>
      <w:r>
        <w:rPr>
          <w:rFonts w:hint="cs"/>
          <w:rtl/>
          <w:lang w:bidi="fa-IR"/>
        </w:rPr>
        <w:t>ی</w:t>
      </w:r>
      <w:r>
        <w:rPr>
          <w:rtl/>
          <w:lang w:bidi="fa-IR"/>
        </w:rPr>
        <w:t xml:space="preserve"> از ضوابط و مع</w:t>
      </w:r>
      <w:r>
        <w:rPr>
          <w:rFonts w:hint="cs"/>
          <w:rtl/>
          <w:lang w:bidi="fa-IR"/>
        </w:rPr>
        <w:t>یارهاي</w:t>
      </w:r>
      <w:r>
        <w:rPr>
          <w:rtl/>
          <w:lang w:bidi="fa-IR"/>
        </w:rPr>
        <w:t xml:space="preserve"> سنجش م</w:t>
      </w:r>
      <w:r>
        <w:rPr>
          <w:rFonts w:hint="cs"/>
          <w:rtl/>
          <w:lang w:bidi="fa-IR"/>
        </w:rPr>
        <w:t>یزان</w:t>
      </w:r>
      <w:r>
        <w:rPr>
          <w:rtl/>
          <w:lang w:bidi="fa-IR"/>
        </w:rPr>
        <w:t xml:space="preserve"> خطاي پ</w:t>
      </w:r>
      <w:r>
        <w:rPr>
          <w:rFonts w:hint="cs"/>
          <w:rtl/>
          <w:lang w:bidi="fa-IR"/>
        </w:rPr>
        <w:t>یش</w:t>
      </w:r>
      <w:r>
        <w:rPr>
          <w:rtl/>
          <w:lang w:bidi="fa-IR"/>
        </w:rPr>
        <w:t>ب</w:t>
      </w:r>
      <w:r>
        <w:rPr>
          <w:rFonts w:hint="cs"/>
          <w:rtl/>
          <w:lang w:bidi="fa-IR"/>
        </w:rPr>
        <w:t>ینی</w:t>
      </w:r>
      <w:r>
        <w:rPr>
          <w:rtl/>
          <w:lang w:bidi="fa-IR"/>
        </w:rPr>
        <w:t xml:space="preserve"> پرداخته خواهد شد.</w:t>
      </w:r>
    </w:p>
    <w:p w14:paraId="71ED04C4" w14:textId="10EF3E5D" w:rsidR="008E6B89" w:rsidRDefault="008E6B89" w:rsidP="008E6B89">
      <w:pPr>
        <w:rPr>
          <w:rtl/>
          <w:lang w:bidi="fa-IR"/>
        </w:rPr>
      </w:pPr>
      <w:r>
        <w:rPr>
          <w:rFonts w:hint="cs"/>
          <w:rtl/>
          <w:lang w:bidi="fa-IR"/>
        </w:rPr>
        <w:t xml:space="preserve">ضریب همبستگی </w:t>
      </w:r>
      <w:r>
        <w:rPr>
          <w:lang w:bidi="fa-IR"/>
        </w:rPr>
        <w:t>R</w:t>
      </w:r>
      <w:r>
        <w:rPr>
          <w:rFonts w:hint="cs"/>
          <w:rtl/>
          <w:lang w:bidi="fa-IR"/>
        </w:rPr>
        <w:t xml:space="preserve">: </w:t>
      </w:r>
      <w:r w:rsidRPr="00E110E2">
        <w:rPr>
          <w:rtl/>
          <w:lang w:bidi="fa-IR"/>
        </w:rPr>
        <w:t>ب</w:t>
      </w:r>
      <w:r w:rsidRPr="00E110E2">
        <w:rPr>
          <w:rFonts w:hint="cs"/>
          <w:rtl/>
          <w:lang w:bidi="fa-IR"/>
        </w:rPr>
        <w:t>یان</w:t>
      </w:r>
      <w:r w:rsidRPr="00E110E2">
        <w:rPr>
          <w:rtl/>
          <w:lang w:bidi="fa-IR"/>
        </w:rPr>
        <w:t xml:space="preserve"> کننده م</w:t>
      </w:r>
      <w:r w:rsidRPr="00E110E2">
        <w:rPr>
          <w:rFonts w:hint="cs"/>
          <w:rtl/>
          <w:lang w:bidi="fa-IR"/>
        </w:rPr>
        <w:t>یزان</w:t>
      </w:r>
      <w:r w:rsidRPr="00E110E2">
        <w:rPr>
          <w:rtl/>
          <w:lang w:bidi="fa-IR"/>
        </w:rPr>
        <w:t xml:space="preserve"> همبستگ</w:t>
      </w:r>
      <w:r w:rsidRPr="00E110E2">
        <w:rPr>
          <w:rFonts w:hint="cs"/>
          <w:rtl/>
          <w:lang w:bidi="fa-IR"/>
        </w:rPr>
        <w:t>ی</w:t>
      </w:r>
      <w:r w:rsidRPr="00E110E2">
        <w:rPr>
          <w:rtl/>
          <w:lang w:bidi="fa-IR"/>
        </w:rPr>
        <w:t xml:space="preserve"> ب</w:t>
      </w:r>
      <w:r w:rsidRPr="00E110E2">
        <w:rPr>
          <w:rFonts w:hint="cs"/>
          <w:rtl/>
          <w:lang w:bidi="fa-IR"/>
        </w:rPr>
        <w:t>ین</w:t>
      </w:r>
      <w:r w:rsidRPr="00E110E2">
        <w:rPr>
          <w:rtl/>
          <w:lang w:bidi="fa-IR"/>
        </w:rPr>
        <w:t xml:space="preserve"> نتا</w:t>
      </w:r>
      <w:r w:rsidRPr="00E110E2">
        <w:rPr>
          <w:rFonts w:hint="cs"/>
          <w:rtl/>
          <w:lang w:bidi="fa-IR"/>
        </w:rPr>
        <w:t>یج</w:t>
      </w:r>
      <w:r w:rsidRPr="00E110E2">
        <w:rPr>
          <w:rtl/>
          <w:lang w:bidi="fa-IR"/>
        </w:rPr>
        <w:t xml:space="preserve"> برآورد شده مدل و داده</w:t>
      </w:r>
      <w:r>
        <w:rPr>
          <w:rtl/>
          <w:lang w:bidi="fa-IR"/>
        </w:rPr>
        <w:softHyphen/>
      </w:r>
      <w:r w:rsidRPr="00E110E2">
        <w:rPr>
          <w:rtl/>
          <w:lang w:bidi="fa-IR"/>
        </w:rPr>
        <w:t>هاي</w:t>
      </w:r>
      <w:r>
        <w:rPr>
          <w:rFonts w:hint="cs"/>
          <w:rtl/>
          <w:lang w:bidi="fa-IR"/>
        </w:rPr>
        <w:t xml:space="preserve"> واقعی </w:t>
      </w:r>
      <w:r w:rsidR="00891159">
        <w:rPr>
          <w:rFonts w:hint="cs"/>
          <w:rtl/>
          <w:lang w:bidi="fa-IR"/>
        </w:rPr>
        <w:t xml:space="preserve">       </w:t>
      </w:r>
      <w:r>
        <w:rPr>
          <w:rFonts w:hint="cs"/>
          <w:rtl/>
          <w:lang w:bidi="fa-IR"/>
        </w:rPr>
        <w:t>می</w:t>
      </w:r>
      <w:r w:rsidR="00891159">
        <w:rPr>
          <w:rtl/>
          <w:lang w:bidi="fa-IR"/>
        </w:rPr>
        <w:softHyphen/>
      </w:r>
      <w:r>
        <w:rPr>
          <w:rFonts w:hint="cs"/>
          <w:rtl/>
          <w:lang w:bidi="fa-IR"/>
        </w:rPr>
        <w:t>باشد که بر اساس رابطه (</w:t>
      </w:r>
      <w:r w:rsidR="00891159">
        <w:rPr>
          <w:rFonts w:hint="cs"/>
          <w:rtl/>
          <w:lang w:bidi="fa-IR"/>
        </w:rPr>
        <w:t>3-17</w:t>
      </w:r>
      <w:r>
        <w:rPr>
          <w:rFonts w:hint="cs"/>
          <w:rtl/>
          <w:lang w:bidi="fa-IR"/>
        </w:rPr>
        <w:t>) محاسبه می</w:t>
      </w:r>
      <w:r>
        <w:rPr>
          <w:rtl/>
          <w:lang w:bidi="fa-IR"/>
        </w:rPr>
        <w:softHyphen/>
      </w:r>
      <w:r>
        <w:rPr>
          <w:rFonts w:hint="cs"/>
          <w:rtl/>
          <w:lang w:bidi="fa-IR"/>
        </w:rPr>
        <w:t>شود. در واقع ضریب همبستگی ارتباط خطی بین دو متغیر را اندازه</w:t>
      </w:r>
      <w:r>
        <w:rPr>
          <w:rtl/>
          <w:lang w:bidi="fa-IR"/>
        </w:rPr>
        <w:softHyphen/>
      </w:r>
      <w:r>
        <w:rPr>
          <w:rFonts w:hint="cs"/>
          <w:rtl/>
          <w:lang w:bidi="fa-IR"/>
        </w:rPr>
        <w:t>گیری می</w:t>
      </w:r>
      <w:r>
        <w:rPr>
          <w:rtl/>
          <w:lang w:bidi="fa-IR"/>
        </w:rPr>
        <w:softHyphen/>
      </w:r>
      <w:r>
        <w:rPr>
          <w:rFonts w:hint="cs"/>
          <w:rtl/>
          <w:lang w:bidi="fa-IR"/>
        </w:rPr>
        <w:t>کند، بدیهی است که هر چه مقدار آن به یک نزدیک</w:t>
      </w:r>
      <w:r>
        <w:rPr>
          <w:rtl/>
          <w:lang w:bidi="fa-IR"/>
        </w:rPr>
        <w:softHyphen/>
      </w:r>
      <w:r>
        <w:rPr>
          <w:rFonts w:hint="cs"/>
          <w:rtl/>
          <w:lang w:bidi="fa-IR"/>
        </w:rPr>
        <w:t xml:space="preserve">تر باشد، نشان دهنده نزدیکی بیشتر مقادیر برآورد شده به مقادیر واقعی است. </w:t>
      </w:r>
    </w:p>
    <w:p w14:paraId="2CDCD701" w14:textId="5040359F" w:rsidR="008E6B89" w:rsidRDefault="008E6B89" w:rsidP="008E6B89">
      <w:pPr>
        <w:rPr>
          <w:rtl/>
          <w:lang w:bidi="fa-IR"/>
        </w:rPr>
      </w:pPr>
      <w:r>
        <w:rPr>
          <w:rFonts w:hint="cs"/>
          <w:rtl/>
          <w:lang w:bidi="fa-IR"/>
        </w:rPr>
        <w:lastRenderedPageBreak/>
        <w:t>(</w:t>
      </w:r>
      <w:r w:rsidR="00891159">
        <w:rPr>
          <w:rFonts w:hint="cs"/>
          <w:rtl/>
          <w:lang w:bidi="fa-IR"/>
        </w:rPr>
        <w:t>رابطه 3-17</w:t>
      </w:r>
      <w:r>
        <w:rPr>
          <w:rFonts w:hint="cs"/>
          <w:rtl/>
          <w:lang w:bidi="fa-IR"/>
        </w:rPr>
        <w:t xml:space="preserve">)                             </w:t>
      </w:r>
      <w:r>
        <w:rPr>
          <w:lang w:bidi="fa-IR"/>
        </w:rPr>
        <w:t xml:space="preserve">                                      </w:t>
      </w:r>
      <w:r>
        <w:rPr>
          <w:rFonts w:hint="cs"/>
          <w:rtl/>
          <w:lang w:bidi="fa-IR"/>
        </w:rPr>
        <w:t xml:space="preserve">                     </w:t>
      </w:r>
      <m:oMath>
        <m:r>
          <w:rPr>
            <w:rFonts w:ascii="Cambria Math" w:hAnsi="Cambria Math"/>
            <w:lang w:bidi="fa-IR"/>
          </w:rPr>
          <m:t>R=</m:t>
        </m:r>
        <m:f>
          <m:fPr>
            <m:ctrlPr>
              <w:rPr>
                <w:rFonts w:ascii="Cambria Math" w:hAnsi="Cambria Math"/>
                <w:i/>
                <w:lang w:bidi="fa-IR"/>
              </w:rPr>
            </m:ctrlPr>
          </m:fPr>
          <m:num>
            <m:r>
              <w:rPr>
                <w:rFonts w:ascii="Cambria Math" w:hAnsi="Cambria Math"/>
                <w:lang w:bidi="fa-IR"/>
              </w:rPr>
              <m:t>n.</m:t>
            </m:r>
            <m:sSub>
              <m:sSubPr>
                <m:ctrlPr>
                  <w:rPr>
                    <w:rFonts w:ascii="Cambria Math" w:hAnsi="Cambria Math"/>
                    <w:i/>
                    <w:lang w:bidi="fa-IR"/>
                  </w:rPr>
                </m:ctrlPr>
              </m:sSubPr>
              <m:e>
                <m:r>
                  <w:rPr>
                    <w:rFonts w:ascii="Cambria Math" w:hAnsi="Cambria Math"/>
                    <w:lang w:bidi="fa-IR"/>
                  </w:rPr>
                  <m:t>S</m:t>
                </m:r>
              </m:e>
              <m:sub>
                <m:r>
                  <w:rPr>
                    <w:rFonts w:ascii="Cambria Math" w:hAnsi="Cambria Math"/>
                    <w:lang w:bidi="fa-IR"/>
                  </w:rPr>
                  <m:t>ep</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S</m:t>
                </m:r>
              </m:e>
              <m:sub>
                <m:r>
                  <w:rPr>
                    <w:rFonts w:ascii="Cambria Math" w:hAnsi="Cambria Math"/>
                    <w:lang w:bidi="fa-IR"/>
                  </w:rPr>
                  <m:t>e</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S</m:t>
                </m:r>
              </m:e>
              <m:sub>
                <m:r>
                  <w:rPr>
                    <w:rFonts w:ascii="Cambria Math" w:hAnsi="Cambria Math"/>
                    <w:lang w:bidi="fa-IR"/>
                  </w:rPr>
                  <m:t>p</m:t>
                </m:r>
              </m:sub>
            </m:sSub>
          </m:num>
          <m:den>
            <m:rad>
              <m:radPr>
                <m:degHide m:val="1"/>
                <m:ctrlPr>
                  <w:rPr>
                    <w:rFonts w:ascii="Cambria Math" w:hAnsi="Cambria Math"/>
                    <w:i/>
                    <w:lang w:bidi="fa-IR"/>
                  </w:rPr>
                </m:ctrlPr>
              </m:radPr>
              <m:deg/>
              <m:e>
                <m:r>
                  <w:rPr>
                    <w:rFonts w:ascii="Cambria Math" w:hAnsi="Cambria Math"/>
                    <w:lang w:bidi="fa-IR"/>
                  </w:rPr>
                  <m:t>n.</m:t>
                </m:r>
                <m:sSub>
                  <m:sSubPr>
                    <m:ctrlPr>
                      <w:rPr>
                        <w:rFonts w:ascii="Cambria Math" w:hAnsi="Cambria Math"/>
                        <w:i/>
                        <w:lang w:bidi="fa-IR"/>
                      </w:rPr>
                    </m:ctrlPr>
                  </m:sSubPr>
                  <m:e>
                    <m:r>
                      <w:rPr>
                        <w:rFonts w:ascii="Cambria Math" w:hAnsi="Cambria Math"/>
                        <w:lang w:bidi="fa-IR"/>
                      </w:rPr>
                      <m:t>S</m:t>
                    </m:r>
                  </m:e>
                  <m:sub>
                    <m:r>
                      <w:rPr>
                        <w:rFonts w:ascii="Cambria Math" w:hAnsi="Cambria Math"/>
                        <w:lang w:bidi="fa-IR"/>
                      </w:rPr>
                      <m:t>ee</m:t>
                    </m:r>
                  </m:sub>
                </m:sSub>
                <m:r>
                  <w:rPr>
                    <w:rFonts w:ascii="Cambria Math" w:hAnsi="Cambria Math"/>
                    <w:lang w:bidi="fa-IR"/>
                  </w:rPr>
                  <m:t>-</m:t>
                </m:r>
                <m:sSubSup>
                  <m:sSubSupPr>
                    <m:ctrlPr>
                      <w:rPr>
                        <w:rFonts w:ascii="Cambria Math" w:hAnsi="Cambria Math"/>
                        <w:i/>
                        <w:lang w:bidi="fa-IR"/>
                      </w:rPr>
                    </m:ctrlPr>
                  </m:sSubSupPr>
                  <m:e>
                    <m:r>
                      <w:rPr>
                        <w:rFonts w:ascii="Cambria Math" w:hAnsi="Cambria Math"/>
                        <w:lang w:bidi="fa-IR"/>
                      </w:rPr>
                      <m:t>S</m:t>
                    </m:r>
                  </m:e>
                  <m:sub>
                    <m:r>
                      <w:rPr>
                        <w:rFonts w:ascii="Cambria Math" w:hAnsi="Cambria Math"/>
                        <w:lang w:bidi="fa-IR"/>
                      </w:rPr>
                      <m:t>e</m:t>
                    </m:r>
                  </m:sub>
                  <m:sup>
                    <m:r>
                      <w:rPr>
                        <w:rFonts w:ascii="Cambria Math" w:hAnsi="Cambria Math"/>
                        <w:lang w:bidi="fa-IR"/>
                      </w:rPr>
                      <m:t>2</m:t>
                    </m:r>
                  </m:sup>
                </m:sSubSup>
              </m:e>
            </m:rad>
            <m:r>
              <w:rPr>
                <w:rFonts w:ascii="Cambria Math" w:hAnsi="Cambria Math"/>
                <w:lang w:bidi="fa-IR"/>
              </w:rPr>
              <m:t>.</m:t>
            </m:r>
            <m:rad>
              <m:radPr>
                <m:degHide m:val="1"/>
                <m:ctrlPr>
                  <w:rPr>
                    <w:rFonts w:ascii="Cambria Math" w:hAnsi="Cambria Math"/>
                    <w:i/>
                    <w:lang w:bidi="fa-IR"/>
                  </w:rPr>
                </m:ctrlPr>
              </m:radPr>
              <m:deg/>
              <m:e>
                <m:r>
                  <w:rPr>
                    <w:rFonts w:ascii="Cambria Math" w:hAnsi="Cambria Math"/>
                    <w:lang w:bidi="fa-IR"/>
                  </w:rPr>
                  <m:t>n.</m:t>
                </m:r>
                <m:sSub>
                  <m:sSubPr>
                    <m:ctrlPr>
                      <w:rPr>
                        <w:rFonts w:ascii="Cambria Math" w:hAnsi="Cambria Math"/>
                        <w:i/>
                        <w:lang w:bidi="fa-IR"/>
                      </w:rPr>
                    </m:ctrlPr>
                  </m:sSubPr>
                  <m:e>
                    <m:r>
                      <w:rPr>
                        <w:rFonts w:ascii="Cambria Math" w:hAnsi="Cambria Math"/>
                        <w:lang w:bidi="fa-IR"/>
                      </w:rPr>
                      <m:t>S</m:t>
                    </m:r>
                  </m:e>
                  <m:sub>
                    <m:r>
                      <w:rPr>
                        <w:rFonts w:ascii="Cambria Math" w:hAnsi="Cambria Math"/>
                        <w:lang w:bidi="fa-IR"/>
                      </w:rPr>
                      <m:t>pp</m:t>
                    </m:r>
                  </m:sub>
                </m:sSub>
                <m:r>
                  <w:rPr>
                    <w:rFonts w:ascii="Cambria Math" w:hAnsi="Cambria Math"/>
                    <w:lang w:bidi="fa-IR"/>
                  </w:rPr>
                  <m:t>-</m:t>
                </m:r>
                <m:sSubSup>
                  <m:sSubSupPr>
                    <m:ctrlPr>
                      <w:rPr>
                        <w:rFonts w:ascii="Cambria Math" w:hAnsi="Cambria Math"/>
                        <w:i/>
                        <w:lang w:bidi="fa-IR"/>
                      </w:rPr>
                    </m:ctrlPr>
                  </m:sSubSupPr>
                  <m:e>
                    <m:r>
                      <w:rPr>
                        <w:rFonts w:ascii="Cambria Math" w:hAnsi="Cambria Math"/>
                        <w:lang w:bidi="fa-IR"/>
                      </w:rPr>
                      <m:t>S</m:t>
                    </m:r>
                  </m:e>
                  <m:sub>
                    <m:r>
                      <w:rPr>
                        <w:rFonts w:ascii="Cambria Math" w:hAnsi="Cambria Math"/>
                        <w:lang w:bidi="fa-IR"/>
                      </w:rPr>
                      <m:t>p</m:t>
                    </m:r>
                  </m:sub>
                  <m:sup>
                    <m:r>
                      <w:rPr>
                        <w:rFonts w:ascii="Cambria Math" w:hAnsi="Cambria Math"/>
                        <w:lang w:bidi="fa-IR"/>
                      </w:rPr>
                      <m:t>2</m:t>
                    </m:r>
                  </m:sup>
                </m:sSubSup>
              </m:e>
            </m:rad>
          </m:den>
        </m:f>
      </m:oMath>
    </w:p>
    <w:p w14:paraId="2F310852" w14:textId="77777777" w:rsidR="008E6B89" w:rsidRPr="00314D0D" w:rsidRDefault="00000000" w:rsidP="008E6B89">
      <w:pPr>
        <w:bidi w:val="0"/>
        <w:ind w:firstLine="0"/>
        <w:rPr>
          <w:rFonts w:eastAsiaTheme="minorEastAsia"/>
          <w:iCs/>
          <w:sz w:val="22"/>
          <w:szCs w:val="24"/>
          <w:rtl/>
          <w:lang w:bidi="fa-IR"/>
        </w:rPr>
      </w:pPr>
      <m:oMath>
        <m:sSub>
          <m:sSubPr>
            <m:ctrlPr>
              <w:rPr>
                <w:rFonts w:ascii="Cambria Math" w:eastAsiaTheme="minorEastAsia" w:hAnsi="Cambria Math"/>
                <w:i/>
                <w:sz w:val="22"/>
                <w:szCs w:val="24"/>
                <w:lang w:bidi="fa-IR"/>
              </w:rPr>
            </m:ctrlPr>
          </m:sSubPr>
          <m:e>
            <m:r>
              <w:rPr>
                <w:rFonts w:ascii="Cambria Math" w:eastAsiaTheme="minorEastAsia" w:hAnsi="Cambria Math"/>
                <w:sz w:val="22"/>
                <w:szCs w:val="24"/>
                <w:lang w:bidi="fa-IR"/>
              </w:rPr>
              <m:t>S</m:t>
            </m:r>
          </m:e>
          <m:sub>
            <m:r>
              <w:rPr>
                <w:rFonts w:ascii="Cambria Math" w:eastAsiaTheme="minorEastAsia" w:hAnsi="Cambria Math"/>
                <w:sz w:val="22"/>
                <w:szCs w:val="24"/>
                <w:lang w:bidi="fa-IR"/>
              </w:rPr>
              <m:t>ep</m:t>
            </m:r>
          </m:sub>
        </m:sSub>
        <m:r>
          <w:rPr>
            <w:rFonts w:ascii="Cambria Math" w:eastAsiaTheme="minorEastAsia" w:hAnsi="Cambria Math"/>
            <w:sz w:val="22"/>
            <w:szCs w:val="24"/>
            <w:lang w:bidi="fa-IR"/>
          </w:rPr>
          <m:t>=</m:t>
        </m:r>
        <m:nary>
          <m:naryPr>
            <m:chr m:val="∑"/>
            <m:limLoc m:val="undOvr"/>
            <m:ctrlPr>
              <w:rPr>
                <w:rFonts w:ascii="Cambria Math" w:eastAsiaTheme="minorEastAsia" w:hAnsi="Cambria Math"/>
                <w:i/>
                <w:sz w:val="22"/>
                <w:szCs w:val="24"/>
                <w:lang w:bidi="fa-IR"/>
              </w:rPr>
            </m:ctrlPr>
          </m:naryPr>
          <m:sub>
            <m:r>
              <w:rPr>
                <w:rFonts w:ascii="Cambria Math" w:eastAsiaTheme="minorEastAsia" w:hAnsi="Cambria Math"/>
                <w:sz w:val="22"/>
                <w:szCs w:val="24"/>
                <w:lang w:bidi="fa-IR"/>
              </w:rPr>
              <m:t>i=1</m:t>
            </m:r>
          </m:sub>
          <m:sup>
            <m:r>
              <w:rPr>
                <w:rFonts w:ascii="Cambria Math" w:eastAsiaTheme="minorEastAsia" w:hAnsi="Cambria Math"/>
                <w:sz w:val="22"/>
                <w:szCs w:val="24"/>
                <w:lang w:bidi="fa-IR"/>
              </w:rPr>
              <m:t>n</m:t>
            </m:r>
          </m:sup>
          <m:e>
            <m:sSub>
              <m:sSubPr>
                <m:ctrlPr>
                  <w:rPr>
                    <w:rFonts w:ascii="Cambria Math" w:eastAsiaTheme="minorEastAsia" w:hAnsi="Cambria Math"/>
                    <w:i/>
                    <w:sz w:val="22"/>
                    <w:szCs w:val="24"/>
                    <w:lang w:bidi="fa-IR"/>
                  </w:rPr>
                </m:ctrlPr>
              </m:sSubPr>
              <m:e>
                <m:r>
                  <w:rPr>
                    <w:rFonts w:ascii="Cambria Math" w:eastAsiaTheme="minorEastAsia" w:hAnsi="Cambria Math"/>
                    <w:sz w:val="22"/>
                    <w:szCs w:val="24"/>
                    <w:lang w:bidi="fa-IR"/>
                  </w:rPr>
                  <m:t>Y</m:t>
                </m:r>
              </m:e>
              <m:sub>
                <m:r>
                  <w:rPr>
                    <w:rFonts w:ascii="Cambria Math" w:eastAsiaTheme="minorEastAsia" w:hAnsi="Cambria Math"/>
                    <w:sz w:val="22"/>
                    <w:szCs w:val="24"/>
                    <w:lang w:bidi="fa-IR"/>
                  </w:rPr>
                  <m:t>e</m:t>
                </m:r>
              </m:sub>
            </m:sSub>
            <m:r>
              <w:rPr>
                <w:rFonts w:ascii="Cambria Math" w:eastAsiaTheme="minorEastAsia" w:hAnsi="Cambria Math"/>
                <w:sz w:val="22"/>
                <w:szCs w:val="24"/>
                <w:lang w:bidi="fa-IR"/>
              </w:rPr>
              <m:t>.</m:t>
            </m:r>
            <m:sSub>
              <m:sSubPr>
                <m:ctrlPr>
                  <w:rPr>
                    <w:rFonts w:ascii="Cambria Math" w:eastAsiaTheme="minorEastAsia" w:hAnsi="Cambria Math"/>
                    <w:i/>
                    <w:sz w:val="22"/>
                    <w:szCs w:val="24"/>
                    <w:lang w:bidi="fa-IR"/>
                  </w:rPr>
                </m:ctrlPr>
              </m:sSubPr>
              <m:e>
                <m:r>
                  <w:rPr>
                    <w:rFonts w:ascii="Cambria Math" w:eastAsiaTheme="minorEastAsia" w:hAnsi="Cambria Math"/>
                    <w:sz w:val="22"/>
                    <w:szCs w:val="24"/>
                    <w:lang w:bidi="fa-IR"/>
                  </w:rPr>
                  <m:t>Y</m:t>
                </m:r>
              </m:e>
              <m:sub>
                <m:r>
                  <w:rPr>
                    <w:rFonts w:ascii="Cambria Math" w:eastAsiaTheme="minorEastAsia" w:hAnsi="Cambria Math"/>
                    <w:sz w:val="22"/>
                    <w:szCs w:val="24"/>
                    <w:lang w:bidi="fa-IR"/>
                  </w:rPr>
                  <m:t>p</m:t>
                </m:r>
              </m:sub>
            </m:sSub>
          </m:e>
        </m:nary>
      </m:oMath>
      <w:r w:rsidR="008E6B89">
        <w:rPr>
          <w:rFonts w:eastAsiaTheme="minorEastAsia"/>
          <w:i/>
          <w:sz w:val="22"/>
          <w:szCs w:val="24"/>
          <w:lang w:bidi="fa-IR"/>
        </w:rPr>
        <w:t xml:space="preserve">    </w:t>
      </w:r>
      <w:r w:rsidR="008E6B89">
        <w:rPr>
          <w:rFonts w:eastAsiaTheme="minorEastAsia"/>
          <w:iCs/>
          <w:sz w:val="22"/>
          <w:szCs w:val="24"/>
          <w:lang w:bidi="fa-IR"/>
        </w:rPr>
        <w:t xml:space="preserve">;     </w:t>
      </w:r>
      <m:oMath>
        <m:sSub>
          <m:sSubPr>
            <m:ctrlPr>
              <w:rPr>
                <w:rFonts w:ascii="Cambria Math" w:eastAsiaTheme="minorEastAsia" w:hAnsi="Cambria Math"/>
                <w:i/>
                <w:sz w:val="22"/>
                <w:szCs w:val="24"/>
                <w:lang w:bidi="fa-IR"/>
              </w:rPr>
            </m:ctrlPr>
          </m:sSubPr>
          <m:e>
            <m:r>
              <w:rPr>
                <w:rFonts w:ascii="Cambria Math" w:eastAsiaTheme="minorEastAsia" w:hAnsi="Cambria Math"/>
                <w:sz w:val="22"/>
                <w:szCs w:val="24"/>
                <w:lang w:bidi="fa-IR"/>
              </w:rPr>
              <m:t>S</m:t>
            </m:r>
          </m:e>
          <m:sub>
            <m:r>
              <w:rPr>
                <w:rFonts w:ascii="Cambria Math" w:eastAsiaTheme="minorEastAsia" w:hAnsi="Cambria Math"/>
                <w:sz w:val="22"/>
                <w:szCs w:val="24"/>
                <w:lang w:bidi="fa-IR"/>
              </w:rPr>
              <m:t>e</m:t>
            </m:r>
          </m:sub>
        </m:sSub>
        <m:r>
          <w:rPr>
            <w:rFonts w:ascii="Cambria Math" w:eastAsiaTheme="minorEastAsia" w:hAnsi="Cambria Math"/>
            <w:sz w:val="22"/>
            <w:szCs w:val="24"/>
            <w:lang w:bidi="fa-IR"/>
          </w:rPr>
          <m:t>=</m:t>
        </m:r>
        <m:nary>
          <m:naryPr>
            <m:chr m:val="∑"/>
            <m:limLoc m:val="undOvr"/>
            <m:ctrlPr>
              <w:rPr>
                <w:rFonts w:ascii="Cambria Math" w:eastAsiaTheme="minorEastAsia" w:hAnsi="Cambria Math"/>
                <w:i/>
                <w:sz w:val="22"/>
                <w:szCs w:val="24"/>
                <w:lang w:bidi="fa-IR"/>
              </w:rPr>
            </m:ctrlPr>
          </m:naryPr>
          <m:sub>
            <m:r>
              <w:rPr>
                <w:rFonts w:ascii="Cambria Math" w:eastAsiaTheme="minorEastAsia" w:hAnsi="Cambria Math"/>
                <w:sz w:val="22"/>
                <w:szCs w:val="24"/>
                <w:lang w:bidi="fa-IR"/>
              </w:rPr>
              <m:t>i=1</m:t>
            </m:r>
          </m:sub>
          <m:sup>
            <m:r>
              <w:rPr>
                <w:rFonts w:ascii="Cambria Math" w:eastAsiaTheme="minorEastAsia" w:hAnsi="Cambria Math"/>
                <w:sz w:val="22"/>
                <w:szCs w:val="24"/>
                <w:lang w:bidi="fa-IR"/>
              </w:rPr>
              <m:t>n</m:t>
            </m:r>
          </m:sup>
          <m:e>
            <m:sSub>
              <m:sSubPr>
                <m:ctrlPr>
                  <w:rPr>
                    <w:rFonts w:ascii="Cambria Math" w:eastAsiaTheme="minorEastAsia" w:hAnsi="Cambria Math"/>
                    <w:i/>
                    <w:sz w:val="22"/>
                    <w:szCs w:val="24"/>
                    <w:lang w:bidi="fa-IR"/>
                  </w:rPr>
                </m:ctrlPr>
              </m:sSubPr>
              <m:e>
                <m:r>
                  <w:rPr>
                    <w:rFonts w:ascii="Cambria Math" w:eastAsiaTheme="minorEastAsia" w:hAnsi="Cambria Math"/>
                    <w:sz w:val="22"/>
                    <w:szCs w:val="24"/>
                    <w:lang w:bidi="fa-IR"/>
                  </w:rPr>
                  <m:t>Y</m:t>
                </m:r>
              </m:e>
              <m:sub>
                <m:r>
                  <w:rPr>
                    <w:rFonts w:ascii="Cambria Math" w:eastAsiaTheme="minorEastAsia" w:hAnsi="Cambria Math"/>
                    <w:sz w:val="22"/>
                    <w:szCs w:val="24"/>
                    <w:lang w:bidi="fa-IR"/>
                  </w:rPr>
                  <m:t>e</m:t>
                </m:r>
              </m:sub>
            </m:sSub>
          </m:e>
        </m:nary>
      </m:oMath>
      <w:r w:rsidR="008E6B89">
        <w:rPr>
          <w:rFonts w:eastAsiaTheme="minorEastAsia"/>
          <w:iCs/>
          <w:sz w:val="22"/>
          <w:szCs w:val="24"/>
          <w:lang w:bidi="fa-IR"/>
        </w:rPr>
        <w:t xml:space="preserve">      ;        </w:t>
      </w:r>
      <m:oMath>
        <m:sSub>
          <m:sSubPr>
            <m:ctrlPr>
              <w:rPr>
                <w:rFonts w:ascii="Cambria Math" w:eastAsiaTheme="minorEastAsia" w:hAnsi="Cambria Math"/>
                <w:i/>
                <w:sz w:val="22"/>
                <w:szCs w:val="24"/>
                <w:lang w:bidi="fa-IR"/>
              </w:rPr>
            </m:ctrlPr>
          </m:sSubPr>
          <m:e>
            <m:r>
              <w:rPr>
                <w:rFonts w:ascii="Cambria Math" w:eastAsiaTheme="minorEastAsia" w:hAnsi="Cambria Math"/>
                <w:sz w:val="22"/>
                <w:szCs w:val="24"/>
                <w:lang w:bidi="fa-IR"/>
              </w:rPr>
              <m:t>S</m:t>
            </m:r>
          </m:e>
          <m:sub>
            <m:r>
              <w:rPr>
                <w:rFonts w:ascii="Cambria Math" w:eastAsiaTheme="minorEastAsia" w:hAnsi="Cambria Math"/>
                <w:sz w:val="22"/>
                <w:szCs w:val="24"/>
                <w:lang w:bidi="fa-IR"/>
              </w:rPr>
              <m:t>p</m:t>
            </m:r>
          </m:sub>
        </m:sSub>
        <m:r>
          <w:rPr>
            <w:rFonts w:ascii="Cambria Math" w:eastAsiaTheme="minorEastAsia" w:hAnsi="Cambria Math"/>
            <w:sz w:val="22"/>
            <w:szCs w:val="24"/>
            <w:lang w:bidi="fa-IR"/>
          </w:rPr>
          <m:t>=</m:t>
        </m:r>
        <m:nary>
          <m:naryPr>
            <m:chr m:val="∑"/>
            <m:limLoc m:val="undOvr"/>
            <m:ctrlPr>
              <w:rPr>
                <w:rFonts w:ascii="Cambria Math" w:eastAsiaTheme="minorEastAsia" w:hAnsi="Cambria Math"/>
                <w:i/>
                <w:sz w:val="22"/>
                <w:szCs w:val="24"/>
                <w:lang w:bidi="fa-IR"/>
              </w:rPr>
            </m:ctrlPr>
          </m:naryPr>
          <m:sub>
            <m:r>
              <w:rPr>
                <w:rFonts w:ascii="Cambria Math" w:eastAsiaTheme="minorEastAsia" w:hAnsi="Cambria Math"/>
                <w:sz w:val="22"/>
                <w:szCs w:val="24"/>
                <w:lang w:bidi="fa-IR"/>
              </w:rPr>
              <m:t>i=1</m:t>
            </m:r>
          </m:sub>
          <m:sup>
            <m:r>
              <w:rPr>
                <w:rFonts w:ascii="Cambria Math" w:eastAsiaTheme="minorEastAsia" w:hAnsi="Cambria Math"/>
                <w:sz w:val="22"/>
                <w:szCs w:val="24"/>
                <w:lang w:bidi="fa-IR"/>
              </w:rPr>
              <m:t>n</m:t>
            </m:r>
          </m:sup>
          <m:e>
            <m:sSub>
              <m:sSubPr>
                <m:ctrlPr>
                  <w:rPr>
                    <w:rFonts w:ascii="Cambria Math" w:eastAsiaTheme="minorEastAsia" w:hAnsi="Cambria Math"/>
                    <w:i/>
                    <w:sz w:val="22"/>
                    <w:szCs w:val="24"/>
                    <w:lang w:bidi="fa-IR"/>
                  </w:rPr>
                </m:ctrlPr>
              </m:sSubPr>
              <m:e>
                <m:r>
                  <w:rPr>
                    <w:rFonts w:ascii="Cambria Math" w:eastAsiaTheme="minorEastAsia" w:hAnsi="Cambria Math"/>
                    <w:sz w:val="22"/>
                    <w:szCs w:val="24"/>
                    <w:lang w:bidi="fa-IR"/>
                  </w:rPr>
                  <m:t>Y</m:t>
                </m:r>
              </m:e>
              <m:sub>
                <m:r>
                  <w:rPr>
                    <w:rFonts w:ascii="Cambria Math" w:eastAsiaTheme="minorEastAsia" w:hAnsi="Cambria Math"/>
                    <w:sz w:val="22"/>
                    <w:szCs w:val="24"/>
                    <w:lang w:bidi="fa-IR"/>
                  </w:rPr>
                  <m:t>p</m:t>
                </m:r>
              </m:sub>
            </m:sSub>
          </m:e>
        </m:nary>
      </m:oMath>
      <w:r w:rsidR="008E6B89">
        <w:rPr>
          <w:rFonts w:eastAsiaTheme="minorEastAsia"/>
          <w:sz w:val="22"/>
          <w:szCs w:val="24"/>
          <w:lang w:bidi="fa-IR"/>
        </w:rPr>
        <w:t xml:space="preserve">     ;      </w:t>
      </w:r>
      <m:oMath>
        <m:sSub>
          <m:sSubPr>
            <m:ctrlPr>
              <w:rPr>
                <w:rFonts w:ascii="Cambria Math" w:eastAsiaTheme="minorEastAsia" w:hAnsi="Cambria Math"/>
                <w:i/>
                <w:sz w:val="22"/>
                <w:szCs w:val="24"/>
                <w:lang w:bidi="fa-IR"/>
              </w:rPr>
            </m:ctrlPr>
          </m:sSubPr>
          <m:e>
            <m:r>
              <w:rPr>
                <w:rFonts w:ascii="Cambria Math" w:eastAsiaTheme="minorEastAsia" w:hAnsi="Cambria Math"/>
                <w:sz w:val="22"/>
                <w:szCs w:val="24"/>
                <w:lang w:bidi="fa-IR"/>
              </w:rPr>
              <m:t>S</m:t>
            </m:r>
          </m:e>
          <m:sub>
            <m:r>
              <w:rPr>
                <w:rFonts w:ascii="Cambria Math" w:eastAsiaTheme="minorEastAsia" w:hAnsi="Cambria Math"/>
                <w:sz w:val="22"/>
                <w:szCs w:val="24"/>
                <w:lang w:bidi="fa-IR"/>
              </w:rPr>
              <m:t>ee</m:t>
            </m:r>
          </m:sub>
        </m:sSub>
        <m:r>
          <w:rPr>
            <w:rFonts w:ascii="Cambria Math" w:eastAsiaTheme="minorEastAsia" w:hAnsi="Cambria Math"/>
            <w:sz w:val="22"/>
            <w:szCs w:val="24"/>
            <w:lang w:bidi="fa-IR"/>
          </w:rPr>
          <m:t>=</m:t>
        </m:r>
        <m:nary>
          <m:naryPr>
            <m:chr m:val="∑"/>
            <m:limLoc m:val="undOvr"/>
            <m:ctrlPr>
              <w:rPr>
                <w:rFonts w:ascii="Cambria Math" w:eastAsiaTheme="minorEastAsia" w:hAnsi="Cambria Math"/>
                <w:i/>
                <w:sz w:val="22"/>
                <w:szCs w:val="24"/>
                <w:lang w:bidi="fa-IR"/>
              </w:rPr>
            </m:ctrlPr>
          </m:naryPr>
          <m:sub>
            <m:r>
              <w:rPr>
                <w:rFonts w:ascii="Cambria Math" w:eastAsiaTheme="minorEastAsia" w:hAnsi="Cambria Math"/>
                <w:sz w:val="22"/>
                <w:szCs w:val="24"/>
                <w:lang w:bidi="fa-IR"/>
              </w:rPr>
              <m:t>i=1</m:t>
            </m:r>
          </m:sub>
          <m:sup>
            <m:r>
              <w:rPr>
                <w:rFonts w:ascii="Cambria Math" w:eastAsiaTheme="minorEastAsia" w:hAnsi="Cambria Math"/>
                <w:sz w:val="22"/>
                <w:szCs w:val="24"/>
                <w:lang w:bidi="fa-IR"/>
              </w:rPr>
              <m:t>n</m:t>
            </m:r>
          </m:sup>
          <m:e>
            <m:sSubSup>
              <m:sSubSupPr>
                <m:ctrlPr>
                  <w:rPr>
                    <w:rFonts w:ascii="Cambria Math" w:eastAsiaTheme="minorEastAsia" w:hAnsi="Cambria Math"/>
                    <w:i/>
                    <w:sz w:val="22"/>
                    <w:szCs w:val="24"/>
                    <w:lang w:bidi="fa-IR"/>
                  </w:rPr>
                </m:ctrlPr>
              </m:sSubSupPr>
              <m:e>
                <m:r>
                  <w:rPr>
                    <w:rFonts w:ascii="Cambria Math" w:eastAsiaTheme="minorEastAsia" w:hAnsi="Cambria Math"/>
                    <w:sz w:val="22"/>
                    <w:szCs w:val="24"/>
                    <w:lang w:bidi="fa-IR"/>
                  </w:rPr>
                  <m:t>Y</m:t>
                </m:r>
              </m:e>
              <m:sub>
                <m:r>
                  <w:rPr>
                    <w:rFonts w:ascii="Cambria Math" w:eastAsiaTheme="minorEastAsia" w:hAnsi="Cambria Math"/>
                    <w:sz w:val="22"/>
                    <w:szCs w:val="24"/>
                    <w:lang w:bidi="fa-IR"/>
                  </w:rPr>
                  <m:t>e</m:t>
                </m:r>
              </m:sub>
              <m:sup>
                <m:r>
                  <w:rPr>
                    <w:rFonts w:ascii="Cambria Math" w:eastAsiaTheme="minorEastAsia" w:hAnsi="Cambria Math"/>
                    <w:sz w:val="22"/>
                    <w:szCs w:val="24"/>
                    <w:lang w:bidi="fa-IR"/>
                  </w:rPr>
                  <m:t>2</m:t>
                </m:r>
              </m:sup>
            </m:sSubSup>
          </m:e>
        </m:nary>
      </m:oMath>
      <w:r w:rsidR="008E6B89">
        <w:rPr>
          <w:rFonts w:eastAsiaTheme="minorEastAsia"/>
          <w:sz w:val="22"/>
          <w:szCs w:val="24"/>
          <w:lang w:bidi="fa-IR"/>
        </w:rPr>
        <w:t xml:space="preserve">      ;      </w:t>
      </w:r>
      <m:oMath>
        <m:sSub>
          <m:sSubPr>
            <m:ctrlPr>
              <w:rPr>
                <w:rFonts w:ascii="Cambria Math" w:eastAsiaTheme="minorEastAsia" w:hAnsi="Cambria Math"/>
                <w:i/>
                <w:sz w:val="22"/>
                <w:szCs w:val="24"/>
                <w:lang w:bidi="fa-IR"/>
              </w:rPr>
            </m:ctrlPr>
          </m:sSubPr>
          <m:e>
            <m:r>
              <w:rPr>
                <w:rFonts w:ascii="Cambria Math" w:eastAsiaTheme="minorEastAsia" w:hAnsi="Cambria Math"/>
                <w:sz w:val="22"/>
                <w:szCs w:val="24"/>
                <w:lang w:bidi="fa-IR"/>
              </w:rPr>
              <m:t>S</m:t>
            </m:r>
          </m:e>
          <m:sub>
            <m:r>
              <w:rPr>
                <w:rFonts w:ascii="Cambria Math" w:eastAsiaTheme="minorEastAsia" w:hAnsi="Cambria Math"/>
                <w:sz w:val="22"/>
                <w:szCs w:val="24"/>
                <w:lang w:bidi="fa-IR"/>
              </w:rPr>
              <m:t>pp</m:t>
            </m:r>
          </m:sub>
        </m:sSub>
        <m:r>
          <w:rPr>
            <w:rFonts w:ascii="Cambria Math" w:eastAsiaTheme="minorEastAsia" w:hAnsi="Cambria Math"/>
            <w:sz w:val="22"/>
            <w:szCs w:val="24"/>
            <w:lang w:bidi="fa-IR"/>
          </w:rPr>
          <m:t>=</m:t>
        </m:r>
        <m:nary>
          <m:naryPr>
            <m:chr m:val="∑"/>
            <m:limLoc m:val="undOvr"/>
            <m:ctrlPr>
              <w:rPr>
                <w:rFonts w:ascii="Cambria Math" w:eastAsiaTheme="minorEastAsia" w:hAnsi="Cambria Math"/>
                <w:i/>
                <w:sz w:val="22"/>
                <w:szCs w:val="24"/>
                <w:lang w:bidi="fa-IR"/>
              </w:rPr>
            </m:ctrlPr>
          </m:naryPr>
          <m:sub>
            <m:r>
              <w:rPr>
                <w:rFonts w:ascii="Cambria Math" w:eastAsiaTheme="minorEastAsia" w:hAnsi="Cambria Math"/>
                <w:sz w:val="22"/>
                <w:szCs w:val="24"/>
                <w:lang w:bidi="fa-IR"/>
              </w:rPr>
              <m:t>i=1</m:t>
            </m:r>
          </m:sub>
          <m:sup>
            <m:r>
              <w:rPr>
                <w:rFonts w:ascii="Cambria Math" w:eastAsiaTheme="minorEastAsia" w:hAnsi="Cambria Math"/>
                <w:sz w:val="22"/>
                <w:szCs w:val="24"/>
                <w:lang w:bidi="fa-IR"/>
              </w:rPr>
              <m:t>n</m:t>
            </m:r>
          </m:sup>
          <m:e>
            <m:sSubSup>
              <m:sSubSupPr>
                <m:ctrlPr>
                  <w:rPr>
                    <w:rFonts w:ascii="Cambria Math" w:eastAsiaTheme="minorEastAsia" w:hAnsi="Cambria Math"/>
                    <w:i/>
                    <w:sz w:val="22"/>
                    <w:szCs w:val="24"/>
                    <w:lang w:bidi="fa-IR"/>
                  </w:rPr>
                </m:ctrlPr>
              </m:sSubSupPr>
              <m:e>
                <m:r>
                  <w:rPr>
                    <w:rFonts w:ascii="Cambria Math" w:eastAsiaTheme="minorEastAsia" w:hAnsi="Cambria Math"/>
                    <w:sz w:val="22"/>
                    <w:szCs w:val="24"/>
                    <w:lang w:bidi="fa-IR"/>
                  </w:rPr>
                  <m:t>Y</m:t>
                </m:r>
              </m:e>
              <m:sub>
                <m:r>
                  <w:rPr>
                    <w:rFonts w:ascii="Cambria Math" w:eastAsiaTheme="minorEastAsia" w:hAnsi="Cambria Math"/>
                    <w:sz w:val="22"/>
                    <w:szCs w:val="24"/>
                    <w:lang w:bidi="fa-IR"/>
                  </w:rPr>
                  <m:t>p</m:t>
                </m:r>
              </m:sub>
              <m:sup>
                <m:r>
                  <w:rPr>
                    <w:rFonts w:ascii="Cambria Math" w:eastAsiaTheme="minorEastAsia" w:hAnsi="Cambria Math"/>
                    <w:sz w:val="22"/>
                    <w:szCs w:val="24"/>
                    <w:lang w:bidi="fa-IR"/>
                  </w:rPr>
                  <m:t>2</m:t>
                </m:r>
              </m:sup>
            </m:sSubSup>
          </m:e>
        </m:nary>
      </m:oMath>
    </w:p>
    <w:p w14:paraId="07190C28" w14:textId="4A55F2A6" w:rsidR="008E6B89" w:rsidRDefault="008E6B89" w:rsidP="008E6B89">
      <w:pPr>
        <w:rPr>
          <w:rFonts w:eastAsiaTheme="minorEastAsia"/>
          <w:rtl/>
          <w:lang w:bidi="fa-IR"/>
        </w:rPr>
      </w:pPr>
      <w:r>
        <w:rPr>
          <w:rFonts w:hint="cs"/>
          <w:rtl/>
          <w:lang w:bidi="fa-IR"/>
        </w:rPr>
        <w:t xml:space="preserve">درصد خطای نسبی </w:t>
      </w:r>
      <m:oMath>
        <m:r>
          <m:rPr>
            <m:sty m:val="p"/>
          </m:rPr>
          <w:rPr>
            <w:rFonts w:ascii="Cambria Math" w:hAnsi="Cambria Math" w:cs="Times New Roman" w:hint="cs"/>
            <w:rtl/>
            <w:lang w:bidi="fa-IR"/>
          </w:rPr>
          <m:t>∆</m:t>
        </m:r>
      </m:oMath>
      <w:r>
        <w:rPr>
          <w:rFonts w:eastAsiaTheme="minorEastAsia" w:hint="cs"/>
          <w:rtl/>
          <w:lang w:bidi="fa-IR"/>
        </w:rPr>
        <w:t xml:space="preserve">، میانگین مطلق خطا </w:t>
      </w:r>
      <w:r>
        <w:rPr>
          <w:rStyle w:val="FootnoteReference"/>
          <w:rFonts w:eastAsiaTheme="minorEastAsia"/>
          <w:rtl/>
          <w:lang w:bidi="fa-IR"/>
        </w:rPr>
        <w:footnoteReference w:id="12"/>
      </w:r>
      <w:r>
        <w:rPr>
          <w:rFonts w:eastAsiaTheme="minorEastAsia"/>
          <w:lang w:bidi="fa-IR"/>
        </w:rPr>
        <w:t>AAE</w:t>
      </w:r>
      <w:r>
        <w:rPr>
          <w:rFonts w:eastAsiaTheme="minorEastAsia" w:hint="cs"/>
          <w:rtl/>
          <w:lang w:bidi="fa-IR"/>
        </w:rPr>
        <w:t xml:space="preserve">، میانگین مربعات خطا </w:t>
      </w:r>
      <w:r>
        <w:rPr>
          <w:rFonts w:eastAsiaTheme="minorEastAsia"/>
          <w:lang w:bidi="fa-IR"/>
        </w:rPr>
        <w:t>MSE</w:t>
      </w:r>
      <w:r>
        <w:rPr>
          <w:rStyle w:val="FootnoteReference"/>
          <w:rFonts w:eastAsiaTheme="minorEastAsia"/>
          <w:lang w:bidi="fa-IR"/>
        </w:rPr>
        <w:footnoteReference w:id="13"/>
      </w:r>
      <w:r>
        <w:rPr>
          <w:rFonts w:eastAsiaTheme="minorEastAsia" w:hint="cs"/>
          <w:rtl/>
          <w:lang w:bidi="fa-IR"/>
        </w:rPr>
        <w:t xml:space="preserve">، مجذور میانگین مربعات خطا </w:t>
      </w:r>
      <w:r>
        <w:rPr>
          <w:rFonts w:eastAsiaTheme="minorEastAsia"/>
          <w:lang w:bidi="fa-IR"/>
        </w:rPr>
        <w:t>RSME</w:t>
      </w:r>
      <w:r>
        <w:rPr>
          <w:rStyle w:val="FootnoteReference"/>
          <w:rFonts w:eastAsiaTheme="minorEastAsia"/>
          <w:lang w:bidi="fa-IR"/>
        </w:rPr>
        <w:footnoteReference w:id="14"/>
      </w:r>
      <w:r>
        <w:rPr>
          <w:rFonts w:eastAsiaTheme="minorEastAsia" w:hint="cs"/>
          <w:rtl/>
          <w:lang w:bidi="fa-IR"/>
        </w:rPr>
        <w:t xml:space="preserve">، متوسط مطلق خطا </w:t>
      </w:r>
      <w:r>
        <w:rPr>
          <w:rFonts w:eastAsiaTheme="minorEastAsia"/>
          <w:lang w:bidi="fa-IR"/>
        </w:rPr>
        <w:t>MAE</w:t>
      </w:r>
      <w:r>
        <w:rPr>
          <w:rStyle w:val="FootnoteReference"/>
          <w:rFonts w:eastAsiaTheme="minorEastAsia"/>
          <w:lang w:bidi="fa-IR"/>
        </w:rPr>
        <w:footnoteReference w:id="15"/>
      </w:r>
      <w:r>
        <w:rPr>
          <w:rFonts w:eastAsiaTheme="minorEastAsia" w:hint="cs"/>
          <w:rtl/>
          <w:lang w:bidi="fa-IR"/>
        </w:rPr>
        <w:t xml:space="preserve"> و مجذور متوسط مربعات خطای نسبی </w:t>
      </w:r>
      <w:r>
        <w:rPr>
          <w:rFonts w:eastAsiaTheme="minorEastAsia"/>
          <w:lang w:bidi="fa-IR"/>
        </w:rPr>
        <w:t>RRMSE</w:t>
      </w:r>
      <w:r>
        <w:rPr>
          <w:rStyle w:val="FootnoteReference"/>
          <w:rFonts w:eastAsiaTheme="minorEastAsia"/>
          <w:lang w:bidi="fa-IR"/>
        </w:rPr>
        <w:footnoteReference w:id="16"/>
      </w:r>
      <w:r>
        <w:rPr>
          <w:rFonts w:eastAsiaTheme="minorEastAsia" w:hint="cs"/>
          <w:rtl/>
          <w:lang w:bidi="fa-IR"/>
        </w:rPr>
        <w:t>: نشان دهنده میزان خطای مدل می</w:t>
      </w:r>
      <w:r>
        <w:rPr>
          <w:rFonts w:eastAsiaTheme="minorEastAsia"/>
          <w:rtl/>
          <w:lang w:bidi="fa-IR"/>
        </w:rPr>
        <w:softHyphen/>
      </w:r>
      <w:r>
        <w:rPr>
          <w:rFonts w:eastAsiaTheme="minorEastAsia" w:hint="cs"/>
          <w:rtl/>
          <w:lang w:bidi="fa-IR"/>
        </w:rPr>
        <w:t>باشند و برای محاسبه آنها از روابط زیر استفاده می</w:t>
      </w:r>
      <w:r>
        <w:rPr>
          <w:rFonts w:eastAsiaTheme="minorEastAsia"/>
          <w:rtl/>
          <w:lang w:bidi="fa-IR"/>
        </w:rPr>
        <w:softHyphen/>
      </w:r>
      <w:r>
        <w:rPr>
          <w:rFonts w:eastAsiaTheme="minorEastAsia" w:hint="cs"/>
          <w:rtl/>
          <w:lang w:bidi="fa-IR"/>
        </w:rPr>
        <w:t>شود که می</w:t>
      </w:r>
      <w:r w:rsidR="00891159">
        <w:rPr>
          <w:rFonts w:eastAsiaTheme="minorEastAsia"/>
          <w:rtl/>
          <w:lang w:bidi="fa-IR"/>
        </w:rPr>
        <w:softHyphen/>
      </w:r>
      <w:r>
        <w:rPr>
          <w:rFonts w:eastAsiaTheme="minorEastAsia" w:hint="cs"/>
          <w:rtl/>
          <w:lang w:bidi="fa-IR"/>
        </w:rPr>
        <w:t>تواند از صفر در عملکرد عالی تا بی</w:t>
      </w:r>
      <w:r>
        <w:rPr>
          <w:rFonts w:eastAsiaTheme="minorEastAsia"/>
          <w:rtl/>
          <w:lang w:bidi="fa-IR"/>
        </w:rPr>
        <w:softHyphen/>
      </w:r>
      <w:r>
        <w:rPr>
          <w:rFonts w:eastAsiaTheme="minorEastAsia" w:hint="cs"/>
          <w:rtl/>
          <w:lang w:bidi="fa-IR"/>
        </w:rPr>
        <w:t xml:space="preserve">نهایت تغییر کند. </w:t>
      </w:r>
    </w:p>
    <w:p w14:paraId="66F41041" w14:textId="32D25D6F" w:rsidR="008E6B89" w:rsidRDefault="008E6B89" w:rsidP="008E6B89">
      <w:pPr>
        <w:ind w:firstLine="0"/>
        <w:rPr>
          <w:rtl/>
          <w:lang w:bidi="fa-IR"/>
        </w:rPr>
      </w:pPr>
      <w:r>
        <w:rPr>
          <w:rFonts w:eastAsiaTheme="minorEastAsia" w:hint="cs"/>
          <w:rtl/>
          <w:lang w:bidi="fa-IR"/>
        </w:rPr>
        <w:t>(</w:t>
      </w:r>
      <w:r w:rsidR="00891159">
        <w:rPr>
          <w:rFonts w:eastAsiaTheme="minorEastAsia" w:hint="cs"/>
          <w:rtl/>
          <w:lang w:bidi="fa-IR"/>
        </w:rPr>
        <w:t>رابطه 3-18</w:t>
      </w:r>
      <w:r>
        <w:rPr>
          <w:rFonts w:eastAsiaTheme="minorEastAsia" w:hint="cs"/>
          <w:rtl/>
          <w:lang w:bidi="fa-IR"/>
        </w:rPr>
        <w:t xml:space="preserve">)                                  </w:t>
      </w:r>
      <w:r>
        <w:rPr>
          <w:rFonts w:eastAsiaTheme="minorEastAsia"/>
          <w:lang w:bidi="fa-IR"/>
        </w:rPr>
        <w:t xml:space="preserve">                          </w:t>
      </w:r>
      <w:r>
        <w:rPr>
          <w:rFonts w:eastAsiaTheme="minorEastAsia" w:hint="cs"/>
          <w:rtl/>
          <w:lang w:bidi="fa-IR"/>
        </w:rPr>
        <w:t xml:space="preserve">     </w:t>
      </w:r>
      <w:r>
        <w:rPr>
          <w:rFonts w:eastAsiaTheme="minorEastAsia"/>
          <w:lang w:bidi="fa-IR"/>
        </w:rPr>
        <w:t xml:space="preserve"> </w:t>
      </w:r>
      <w:r>
        <w:rPr>
          <w:rFonts w:eastAsiaTheme="minorEastAsia" w:hint="cs"/>
          <w:rtl/>
          <w:lang w:bidi="fa-IR"/>
        </w:rPr>
        <w:t xml:space="preserve">                       </w:t>
      </w:r>
      <m:oMath>
        <m:r>
          <m:rPr>
            <m:sty m:val="p"/>
          </m:rPr>
          <w:rPr>
            <w:rFonts w:ascii="Cambria Math" w:eastAsiaTheme="minorEastAsia" w:hAnsi="Cambria Math" w:cs="Times New Roman" w:hint="cs"/>
            <w:rtl/>
            <w:lang w:bidi="fa-IR"/>
          </w:rPr>
          <m:t>∆</m:t>
        </m:r>
        <m:r>
          <m:rPr>
            <m:sty m:val="p"/>
          </m:rPr>
          <w:rPr>
            <w:rFonts w:ascii="Cambria Math" w:eastAsiaTheme="minorEastAsia" w:hAnsi="Cambria Math"/>
            <w:lang w:bidi="fa-IR"/>
          </w:rPr>
          <m:t>=</m:t>
        </m:r>
        <m:f>
          <m:fPr>
            <m:ctrlPr>
              <w:rPr>
                <w:rFonts w:ascii="Cambria Math" w:eastAsiaTheme="minorEastAsia" w:hAnsi="Cambria Math"/>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Y</m:t>
                </m:r>
              </m:e>
              <m:sub>
                <m:r>
                  <w:rPr>
                    <w:rFonts w:ascii="Cambria Math" w:eastAsiaTheme="minorEastAsia" w:hAnsi="Cambria Math"/>
                    <w:lang w:bidi="fa-IR"/>
                  </w:rPr>
                  <m:t>experimental</m:t>
                </m:r>
              </m:sub>
            </m:sSub>
            <m:r>
              <w:rPr>
                <w:rFonts w:ascii="Cambria Math" w:eastAsiaTheme="minorEastAsia" w:hAnsi="Cambria Math"/>
                <w:lang w:bidi="fa-IR"/>
              </w:rPr>
              <m:t>-</m:t>
            </m:r>
            <m:sSub>
              <m:sSubPr>
                <m:ctrlPr>
                  <w:rPr>
                    <w:rFonts w:ascii="Cambria Math" w:eastAsiaTheme="minorEastAsia" w:hAnsi="Cambria Math"/>
                    <w:i/>
                    <w:lang w:bidi="fa-IR"/>
                  </w:rPr>
                </m:ctrlPr>
              </m:sSubPr>
              <m:e>
                <m:r>
                  <w:rPr>
                    <w:rFonts w:ascii="Cambria Math" w:eastAsiaTheme="minorEastAsia" w:hAnsi="Cambria Math"/>
                    <w:lang w:bidi="fa-IR"/>
                  </w:rPr>
                  <m:t>Y</m:t>
                </m:r>
              </m:e>
              <m:sub>
                <m:r>
                  <w:rPr>
                    <w:rFonts w:ascii="Cambria Math" w:eastAsiaTheme="minorEastAsia" w:hAnsi="Cambria Math"/>
                    <w:lang w:bidi="fa-IR"/>
                  </w:rPr>
                  <m:t>Predicted</m:t>
                </m:r>
              </m:sub>
            </m:sSub>
          </m:num>
          <m:den>
            <m:sSub>
              <m:sSubPr>
                <m:ctrlPr>
                  <w:rPr>
                    <w:rFonts w:ascii="Cambria Math" w:eastAsiaTheme="minorEastAsia" w:hAnsi="Cambria Math"/>
                    <w:i/>
                    <w:lang w:bidi="fa-IR"/>
                  </w:rPr>
                </m:ctrlPr>
              </m:sSubPr>
              <m:e>
                <m:r>
                  <w:rPr>
                    <w:rFonts w:ascii="Cambria Math" w:eastAsiaTheme="minorEastAsia" w:hAnsi="Cambria Math"/>
                    <w:lang w:bidi="fa-IR"/>
                  </w:rPr>
                  <m:t>Y</m:t>
                </m:r>
              </m:e>
              <m:sub>
                <m:r>
                  <w:rPr>
                    <w:rFonts w:ascii="Cambria Math" w:eastAsiaTheme="minorEastAsia" w:hAnsi="Cambria Math"/>
                    <w:lang w:bidi="fa-IR"/>
                  </w:rPr>
                  <m:t>experimental</m:t>
                </m:r>
              </m:sub>
            </m:sSub>
          </m:den>
        </m:f>
        <m:r>
          <m:rPr>
            <m:sty m:val="p"/>
          </m:rPr>
          <w:rPr>
            <w:rFonts w:ascii="Cambria Math" w:eastAsiaTheme="minorEastAsia" w:hAnsi="Cambria Math"/>
            <w:lang w:bidi="fa-IR"/>
          </w:rPr>
          <m:t>×100</m:t>
        </m:r>
      </m:oMath>
    </w:p>
    <w:p w14:paraId="3C207085" w14:textId="29C6AB80" w:rsidR="008E6B89" w:rsidRDefault="008E6B89" w:rsidP="008E6B89">
      <w:pPr>
        <w:ind w:firstLine="0"/>
        <w:rPr>
          <w:rtl/>
          <w:lang w:bidi="fa-IR"/>
        </w:rPr>
      </w:pPr>
      <w:r>
        <w:rPr>
          <w:rFonts w:hint="cs"/>
          <w:rtl/>
          <w:lang w:bidi="fa-IR"/>
        </w:rPr>
        <w:t>(</w:t>
      </w:r>
      <w:r w:rsidR="00891159">
        <w:rPr>
          <w:rFonts w:hint="cs"/>
          <w:rtl/>
          <w:lang w:bidi="fa-IR"/>
        </w:rPr>
        <w:t>رابطه 3-19</w:t>
      </w:r>
      <w:r>
        <w:rPr>
          <w:rFonts w:hint="cs"/>
          <w:rtl/>
          <w:lang w:bidi="fa-IR"/>
        </w:rPr>
        <w:t xml:space="preserve">)                                                 </w:t>
      </w:r>
      <w:r>
        <w:rPr>
          <w:lang w:bidi="fa-IR"/>
        </w:rPr>
        <w:t xml:space="preserve">         </w:t>
      </w:r>
      <w:r>
        <w:rPr>
          <w:rFonts w:hint="cs"/>
          <w:rtl/>
          <w:lang w:bidi="fa-IR"/>
        </w:rPr>
        <w:t xml:space="preserve">                    </w:t>
      </w:r>
      <m:oMath>
        <m:r>
          <w:rPr>
            <w:rFonts w:ascii="Cambria Math" w:hAnsi="Cambria Math"/>
            <w:lang w:bidi="fa-IR"/>
          </w:rPr>
          <m:t>AAE=</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n</m:t>
            </m:r>
          </m:den>
        </m:f>
        <m:nary>
          <m:naryPr>
            <m:chr m:val="∑"/>
            <m:limLoc m:val="undOvr"/>
            <m:ctrlPr>
              <w:rPr>
                <w:rFonts w:ascii="Cambria Math" w:hAnsi="Cambria Math"/>
                <w:i/>
                <w:lang w:bidi="fa-IR"/>
              </w:rPr>
            </m:ctrlPr>
          </m:naryPr>
          <m:sub>
            <m:r>
              <w:rPr>
                <w:rFonts w:ascii="Cambria Math" w:hAnsi="Cambria Math"/>
                <w:lang w:bidi="fa-IR"/>
              </w:rPr>
              <m:t>i=1</m:t>
            </m:r>
          </m:sub>
          <m:sup>
            <m:r>
              <w:rPr>
                <w:rFonts w:ascii="Cambria Math" w:hAnsi="Cambria Math"/>
                <w:lang w:bidi="fa-IR"/>
              </w:rPr>
              <m:t>n</m:t>
            </m:r>
          </m:sup>
          <m:e>
            <m:f>
              <m:fPr>
                <m:ctrlPr>
                  <w:rPr>
                    <w:rFonts w:ascii="Cambria Math" w:hAnsi="Cambria Math"/>
                    <w:i/>
                    <w:lang w:bidi="fa-IR"/>
                  </w:rPr>
                </m:ctrlPr>
              </m:fPr>
              <m:num>
                <m:d>
                  <m:dPr>
                    <m:begChr m:val="|"/>
                    <m:endChr m:val="|"/>
                    <m:ctrlPr>
                      <w:rPr>
                        <w:rFonts w:ascii="Cambria Math" w:hAnsi="Cambria Math"/>
                        <w:i/>
                        <w:lang w:bidi="fa-IR"/>
                      </w:rPr>
                    </m:ctrlPr>
                  </m:dPr>
                  <m:e>
                    <m:sSub>
                      <m:sSubPr>
                        <m:ctrlPr>
                          <w:rPr>
                            <w:rFonts w:ascii="Cambria Math" w:hAnsi="Cambria Math"/>
                            <w:i/>
                            <w:lang w:bidi="fa-IR"/>
                          </w:rPr>
                        </m:ctrlPr>
                      </m:sSubPr>
                      <m:e>
                        <m:r>
                          <w:rPr>
                            <w:rFonts w:ascii="Cambria Math" w:hAnsi="Cambria Math"/>
                            <w:lang w:bidi="fa-IR"/>
                          </w:rPr>
                          <m:t>Y</m:t>
                        </m:r>
                      </m:e>
                      <m:sub>
                        <m:r>
                          <w:rPr>
                            <w:rFonts w:ascii="Cambria Math" w:hAnsi="Cambria Math"/>
                            <w:lang w:bidi="fa-IR"/>
                          </w:rPr>
                          <m:t>exp</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Y</m:t>
                        </m:r>
                      </m:e>
                      <m:sub>
                        <m:r>
                          <w:rPr>
                            <w:rFonts w:ascii="Cambria Math" w:hAnsi="Cambria Math"/>
                            <w:lang w:bidi="fa-IR"/>
                          </w:rPr>
                          <m:t>predicted</m:t>
                        </m:r>
                      </m:sub>
                    </m:sSub>
                  </m:e>
                </m:d>
              </m:num>
              <m:den>
                <m:sSub>
                  <m:sSubPr>
                    <m:ctrlPr>
                      <w:rPr>
                        <w:rFonts w:ascii="Cambria Math" w:hAnsi="Cambria Math"/>
                        <w:i/>
                        <w:lang w:bidi="fa-IR"/>
                      </w:rPr>
                    </m:ctrlPr>
                  </m:sSubPr>
                  <m:e>
                    <m:r>
                      <w:rPr>
                        <w:rFonts w:ascii="Cambria Math" w:hAnsi="Cambria Math"/>
                        <w:lang w:bidi="fa-IR"/>
                      </w:rPr>
                      <m:t>Y</m:t>
                    </m:r>
                  </m:e>
                  <m:sub>
                    <m:r>
                      <w:rPr>
                        <w:rFonts w:ascii="Cambria Math" w:hAnsi="Cambria Math"/>
                        <w:lang w:bidi="fa-IR"/>
                      </w:rPr>
                      <m:t>exp</m:t>
                    </m:r>
                  </m:sub>
                </m:sSub>
              </m:den>
            </m:f>
          </m:e>
        </m:nary>
        <m:r>
          <w:rPr>
            <w:rFonts w:ascii="Cambria Math" w:hAnsi="Cambria Math"/>
            <w:lang w:bidi="fa-IR"/>
          </w:rPr>
          <m:t>×100</m:t>
        </m:r>
      </m:oMath>
    </w:p>
    <w:p w14:paraId="43896F2A" w14:textId="73047038" w:rsidR="008E6B89" w:rsidRDefault="008E6B89" w:rsidP="008E6B89">
      <w:pPr>
        <w:ind w:firstLine="0"/>
        <w:rPr>
          <w:rtl/>
          <w:lang w:bidi="fa-IR"/>
        </w:rPr>
      </w:pPr>
      <w:r>
        <w:rPr>
          <w:rFonts w:hint="cs"/>
          <w:rtl/>
          <w:lang w:bidi="fa-IR"/>
        </w:rPr>
        <w:t>(</w:t>
      </w:r>
      <w:r w:rsidR="00891159">
        <w:rPr>
          <w:rFonts w:hint="cs"/>
          <w:rtl/>
          <w:lang w:bidi="fa-IR"/>
        </w:rPr>
        <w:t>رابطه 3-20</w:t>
      </w:r>
      <w:r>
        <w:rPr>
          <w:rFonts w:hint="cs"/>
          <w:rtl/>
          <w:lang w:bidi="fa-IR"/>
        </w:rPr>
        <w:t xml:space="preserve">)                                            </w:t>
      </w:r>
      <w:r>
        <w:rPr>
          <w:lang w:bidi="fa-IR"/>
        </w:rPr>
        <w:t xml:space="preserve">      </w:t>
      </w:r>
      <w:r>
        <w:rPr>
          <w:rFonts w:hint="cs"/>
          <w:rtl/>
          <w:lang w:bidi="fa-IR"/>
        </w:rPr>
        <w:t xml:space="preserve">                               </w:t>
      </w:r>
      <m:oMath>
        <m:r>
          <w:rPr>
            <w:rFonts w:ascii="Cambria Math" w:hAnsi="Cambria Math"/>
            <w:lang w:bidi="fa-IR"/>
          </w:rPr>
          <m:t>MSE=</m:t>
        </m:r>
        <m:f>
          <m:fPr>
            <m:ctrlPr>
              <w:rPr>
                <w:rFonts w:ascii="Cambria Math" w:hAnsi="Cambria Math"/>
                <w:i/>
                <w:lang w:bidi="fa-IR"/>
              </w:rPr>
            </m:ctrlPr>
          </m:fPr>
          <m:num>
            <m:nary>
              <m:naryPr>
                <m:chr m:val="∑"/>
                <m:limLoc m:val="undOvr"/>
                <m:ctrlPr>
                  <w:rPr>
                    <w:rFonts w:ascii="Cambria Math" w:hAnsi="Cambria Math"/>
                    <w:i/>
                    <w:lang w:bidi="fa-IR"/>
                  </w:rPr>
                </m:ctrlPr>
              </m:naryPr>
              <m:sub>
                <m:r>
                  <w:rPr>
                    <w:rFonts w:ascii="Cambria Math" w:hAnsi="Cambria Math"/>
                    <w:lang w:bidi="fa-IR"/>
                  </w:rPr>
                  <m:t>i=1</m:t>
                </m:r>
              </m:sub>
              <m:sup>
                <m:r>
                  <w:rPr>
                    <w:rFonts w:ascii="Cambria Math" w:hAnsi="Cambria Math"/>
                    <w:lang w:bidi="fa-IR"/>
                  </w:rPr>
                  <m:t>n</m:t>
                </m:r>
              </m:sup>
              <m:e>
                <m:r>
                  <w:rPr>
                    <w:rFonts w:ascii="Cambria Math" w:hAnsi="Cambria Math"/>
                    <w:lang w:bidi="fa-IR"/>
                  </w:rPr>
                  <m:t>(</m:t>
                </m:r>
                <m:sSub>
                  <m:sSubPr>
                    <m:ctrlPr>
                      <w:rPr>
                        <w:rFonts w:ascii="Cambria Math" w:hAnsi="Cambria Math"/>
                        <w:i/>
                        <w:lang w:bidi="fa-IR"/>
                      </w:rPr>
                    </m:ctrlPr>
                  </m:sSubPr>
                  <m:e>
                    <m:r>
                      <w:rPr>
                        <w:rFonts w:ascii="Cambria Math" w:hAnsi="Cambria Math"/>
                        <w:lang w:bidi="fa-IR"/>
                      </w:rPr>
                      <m:t>Y</m:t>
                    </m:r>
                  </m:e>
                  <m:sub>
                    <m:r>
                      <w:rPr>
                        <w:rFonts w:ascii="Cambria Math" w:hAnsi="Cambria Math"/>
                        <w:lang w:bidi="fa-IR"/>
                      </w:rPr>
                      <m:t>exp</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Y</m:t>
                    </m:r>
                  </m:e>
                  <m:sub>
                    <m:r>
                      <w:rPr>
                        <w:rFonts w:ascii="Cambria Math" w:hAnsi="Cambria Math"/>
                        <w:lang w:bidi="fa-IR"/>
                      </w:rPr>
                      <m:t>predicted</m:t>
                    </m:r>
                  </m:sub>
                </m:sSub>
                <m:sSup>
                  <m:sSupPr>
                    <m:ctrlPr>
                      <w:rPr>
                        <w:rFonts w:ascii="Cambria Math" w:hAnsi="Cambria Math"/>
                        <w:i/>
                        <w:lang w:bidi="fa-IR"/>
                      </w:rPr>
                    </m:ctrlPr>
                  </m:sSupPr>
                  <m:e>
                    <m:r>
                      <w:rPr>
                        <w:rFonts w:ascii="Cambria Math" w:hAnsi="Cambria Math"/>
                        <w:lang w:bidi="fa-IR"/>
                      </w:rPr>
                      <m:t>)</m:t>
                    </m:r>
                  </m:e>
                  <m:sup>
                    <m:r>
                      <w:rPr>
                        <w:rFonts w:ascii="Cambria Math" w:hAnsi="Cambria Math"/>
                        <w:lang w:bidi="fa-IR"/>
                      </w:rPr>
                      <m:t>2</m:t>
                    </m:r>
                  </m:sup>
                </m:sSup>
              </m:e>
            </m:nary>
          </m:num>
          <m:den>
            <m:r>
              <w:rPr>
                <w:rFonts w:ascii="Cambria Math" w:hAnsi="Cambria Math"/>
                <w:lang w:bidi="fa-IR"/>
              </w:rPr>
              <m:t>n</m:t>
            </m:r>
          </m:den>
        </m:f>
      </m:oMath>
    </w:p>
    <w:p w14:paraId="0A7A77BA" w14:textId="280E9418" w:rsidR="008E6B89" w:rsidRDefault="008E6B89" w:rsidP="008E6B89">
      <w:pPr>
        <w:ind w:firstLine="0"/>
        <w:rPr>
          <w:rtl/>
          <w:lang w:bidi="fa-IR"/>
        </w:rPr>
      </w:pPr>
      <w:r>
        <w:rPr>
          <w:rFonts w:hint="cs"/>
          <w:rtl/>
          <w:lang w:bidi="fa-IR"/>
        </w:rPr>
        <w:t>(</w:t>
      </w:r>
      <w:r w:rsidR="00891159">
        <w:rPr>
          <w:rFonts w:hint="cs"/>
          <w:rtl/>
          <w:lang w:bidi="fa-IR"/>
        </w:rPr>
        <w:t>رابطه 3-21</w:t>
      </w:r>
      <w:r>
        <w:rPr>
          <w:rFonts w:hint="cs"/>
          <w:rtl/>
          <w:lang w:bidi="fa-IR"/>
        </w:rPr>
        <w:t xml:space="preserve">)                                  </w:t>
      </w:r>
      <w:r>
        <w:rPr>
          <w:lang w:bidi="fa-IR"/>
        </w:rPr>
        <w:t xml:space="preserve">                                        </w:t>
      </w:r>
      <w:r>
        <w:rPr>
          <w:rFonts w:hint="cs"/>
          <w:rtl/>
          <w:lang w:bidi="fa-IR"/>
        </w:rPr>
        <w:t xml:space="preserve">              </w:t>
      </w:r>
      <m:oMath>
        <m:r>
          <w:rPr>
            <w:rFonts w:ascii="Cambria Math" w:hAnsi="Cambria Math"/>
            <w:lang w:bidi="fa-IR"/>
          </w:rPr>
          <m:t>MAE=</m:t>
        </m:r>
        <m:f>
          <m:fPr>
            <m:ctrlPr>
              <w:rPr>
                <w:rFonts w:ascii="Cambria Math" w:hAnsi="Cambria Math"/>
                <w:i/>
                <w:lang w:bidi="fa-IR"/>
              </w:rPr>
            </m:ctrlPr>
          </m:fPr>
          <m:num>
            <m:nary>
              <m:naryPr>
                <m:chr m:val="∑"/>
                <m:limLoc m:val="undOvr"/>
                <m:ctrlPr>
                  <w:rPr>
                    <w:rFonts w:ascii="Cambria Math" w:hAnsi="Cambria Math"/>
                    <w:i/>
                    <w:lang w:bidi="fa-IR"/>
                  </w:rPr>
                </m:ctrlPr>
              </m:naryPr>
              <m:sub>
                <m:r>
                  <w:rPr>
                    <w:rFonts w:ascii="Cambria Math" w:hAnsi="Cambria Math"/>
                    <w:lang w:bidi="fa-IR"/>
                  </w:rPr>
                  <m:t>i=1</m:t>
                </m:r>
              </m:sub>
              <m:sup>
                <m:r>
                  <w:rPr>
                    <w:rFonts w:ascii="Cambria Math" w:hAnsi="Cambria Math"/>
                    <w:lang w:bidi="fa-IR"/>
                  </w:rPr>
                  <m:t>n</m:t>
                </m:r>
              </m:sup>
              <m:e>
                <m:d>
                  <m:dPr>
                    <m:begChr m:val="|"/>
                    <m:endChr m:val="|"/>
                    <m:ctrlPr>
                      <w:rPr>
                        <w:rFonts w:ascii="Cambria Math" w:hAnsi="Cambria Math"/>
                        <w:i/>
                        <w:lang w:bidi="fa-IR"/>
                      </w:rPr>
                    </m:ctrlPr>
                  </m:dPr>
                  <m:e>
                    <m:r>
                      <w:rPr>
                        <w:rFonts w:ascii="Cambria Math" w:hAnsi="Cambria Math"/>
                        <w:lang w:bidi="fa-IR"/>
                      </w:rPr>
                      <m:t>(</m:t>
                    </m:r>
                    <m:sSub>
                      <m:sSubPr>
                        <m:ctrlPr>
                          <w:rPr>
                            <w:rFonts w:ascii="Cambria Math" w:hAnsi="Cambria Math"/>
                            <w:i/>
                            <w:lang w:bidi="fa-IR"/>
                          </w:rPr>
                        </m:ctrlPr>
                      </m:sSubPr>
                      <m:e>
                        <m:r>
                          <w:rPr>
                            <w:rFonts w:ascii="Cambria Math" w:hAnsi="Cambria Math"/>
                            <w:lang w:bidi="fa-IR"/>
                          </w:rPr>
                          <m:t>Y</m:t>
                        </m:r>
                      </m:e>
                      <m:sub>
                        <m:r>
                          <w:rPr>
                            <w:rFonts w:ascii="Cambria Math" w:hAnsi="Cambria Math"/>
                            <w:lang w:bidi="fa-IR"/>
                          </w:rPr>
                          <m:t>exp</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Y</m:t>
                        </m:r>
                      </m:e>
                      <m:sub>
                        <m:r>
                          <w:rPr>
                            <w:rFonts w:ascii="Cambria Math" w:hAnsi="Cambria Math"/>
                            <w:lang w:bidi="fa-IR"/>
                          </w:rPr>
                          <m:t>predicted</m:t>
                        </m:r>
                      </m:sub>
                    </m:sSub>
                    <m:r>
                      <w:rPr>
                        <w:rFonts w:ascii="Cambria Math" w:hAnsi="Cambria Math"/>
                        <w:lang w:bidi="fa-IR"/>
                      </w:rPr>
                      <m:t>)</m:t>
                    </m:r>
                  </m:e>
                </m:d>
              </m:e>
            </m:nary>
          </m:num>
          <m:den>
            <m:r>
              <w:rPr>
                <w:rFonts w:ascii="Cambria Math" w:hAnsi="Cambria Math"/>
                <w:lang w:bidi="fa-IR"/>
              </w:rPr>
              <m:t>n</m:t>
            </m:r>
          </m:den>
        </m:f>
      </m:oMath>
    </w:p>
    <w:p w14:paraId="174FC967" w14:textId="1FBB5288" w:rsidR="008E6B89" w:rsidRDefault="008E6B89" w:rsidP="008E6B89">
      <w:pPr>
        <w:ind w:firstLine="0"/>
        <w:rPr>
          <w:rFonts w:eastAsiaTheme="minorEastAsia"/>
          <w:i/>
          <w:sz w:val="22"/>
          <w:szCs w:val="24"/>
          <w:rtl/>
          <w:lang w:bidi="fa-IR"/>
        </w:rPr>
      </w:pPr>
      <w:r w:rsidRPr="00891159">
        <w:rPr>
          <w:rFonts w:eastAsiaTheme="minorEastAsia" w:hint="cs"/>
          <w:i/>
          <w:rtl/>
          <w:lang w:bidi="fa-IR"/>
        </w:rPr>
        <w:t>(</w:t>
      </w:r>
      <w:r w:rsidR="00891159" w:rsidRPr="00891159">
        <w:rPr>
          <w:rFonts w:eastAsiaTheme="minorEastAsia" w:hint="cs"/>
          <w:i/>
          <w:rtl/>
          <w:lang w:bidi="fa-IR"/>
        </w:rPr>
        <w:t>رابطه 3-22</w:t>
      </w:r>
      <w:r w:rsidRPr="00891159">
        <w:rPr>
          <w:rFonts w:eastAsiaTheme="minorEastAsia" w:hint="cs"/>
          <w:i/>
          <w:rtl/>
          <w:lang w:bidi="fa-IR"/>
        </w:rPr>
        <w:t xml:space="preserve">)                                        </w:t>
      </w:r>
      <w:r w:rsidRPr="00891159">
        <w:rPr>
          <w:rFonts w:eastAsiaTheme="minorEastAsia"/>
          <w:i/>
          <w:lang w:bidi="fa-IR"/>
        </w:rPr>
        <w:t xml:space="preserve">                                                </w:t>
      </w:r>
      <w:r w:rsidRPr="00891159">
        <w:rPr>
          <w:rFonts w:eastAsiaTheme="minorEastAsia" w:hint="cs"/>
          <w:i/>
          <w:rtl/>
          <w:lang w:bidi="fa-IR"/>
        </w:rPr>
        <w:t xml:space="preserve">                  </w:t>
      </w:r>
      <m:oMath>
        <m:r>
          <w:rPr>
            <w:rFonts w:ascii="Cambria Math" w:eastAsiaTheme="minorEastAsia" w:hAnsi="Cambria Math"/>
            <w:sz w:val="22"/>
            <w:szCs w:val="24"/>
            <w:lang w:bidi="fa-IR"/>
          </w:rPr>
          <m:t>RMSE=</m:t>
        </m:r>
        <m:rad>
          <m:radPr>
            <m:degHide m:val="1"/>
            <m:ctrlPr>
              <w:rPr>
                <w:rFonts w:ascii="Cambria Math" w:eastAsiaTheme="minorEastAsia" w:hAnsi="Cambria Math"/>
                <w:i/>
                <w:sz w:val="22"/>
                <w:szCs w:val="24"/>
                <w:lang w:bidi="fa-IR"/>
              </w:rPr>
            </m:ctrlPr>
          </m:radPr>
          <m:deg/>
          <m:e>
            <m:r>
              <w:rPr>
                <w:rFonts w:ascii="Cambria Math" w:eastAsiaTheme="minorEastAsia" w:hAnsi="Cambria Math"/>
                <w:sz w:val="22"/>
                <w:szCs w:val="24"/>
                <w:lang w:bidi="fa-IR"/>
              </w:rPr>
              <m:t>MSE</m:t>
            </m:r>
          </m:e>
        </m:rad>
      </m:oMath>
    </w:p>
    <w:p w14:paraId="6AEE3C0C" w14:textId="7C88B9D7" w:rsidR="008E6B89" w:rsidRPr="00160780" w:rsidRDefault="008E6B89" w:rsidP="008E6B89">
      <w:pPr>
        <w:ind w:firstLine="0"/>
        <w:rPr>
          <w:rtl/>
          <w:lang w:bidi="fa-IR"/>
        </w:rPr>
      </w:pPr>
      <w:r>
        <w:rPr>
          <w:rFonts w:hint="cs"/>
          <w:rtl/>
          <w:lang w:bidi="fa-IR"/>
        </w:rPr>
        <w:t>(</w:t>
      </w:r>
      <w:r w:rsidR="00891159">
        <w:rPr>
          <w:rFonts w:hint="cs"/>
          <w:rtl/>
          <w:lang w:bidi="fa-IR"/>
        </w:rPr>
        <w:t>رابطه 3-23</w:t>
      </w:r>
      <w:r>
        <w:rPr>
          <w:rFonts w:hint="cs"/>
          <w:rtl/>
          <w:lang w:bidi="fa-IR"/>
        </w:rPr>
        <w:t xml:space="preserve">)                                    </w:t>
      </w:r>
      <w:r>
        <w:rPr>
          <w:lang w:bidi="fa-IR"/>
        </w:rPr>
        <w:t xml:space="preserve">     </w:t>
      </w:r>
      <w:r>
        <w:rPr>
          <w:rFonts w:hint="cs"/>
          <w:rtl/>
          <w:lang w:bidi="fa-IR"/>
        </w:rPr>
        <w:t xml:space="preserve">            </w:t>
      </w:r>
      <w:r>
        <w:rPr>
          <w:lang w:bidi="fa-IR"/>
        </w:rPr>
        <w:t xml:space="preserve">,                   </w:t>
      </w:r>
      <m:oMath>
        <m:acc>
          <m:accPr>
            <m:chr m:val="̅"/>
            <m:ctrlPr>
              <w:rPr>
                <w:rFonts w:ascii="Cambria Math" w:hAnsi="Cambria Math"/>
                <w:i/>
                <w:lang w:bidi="fa-IR"/>
              </w:rPr>
            </m:ctrlPr>
          </m:accPr>
          <m:e>
            <m:r>
              <w:rPr>
                <w:rFonts w:ascii="Cambria Math" w:hAnsi="Cambria Math"/>
                <w:lang w:bidi="fa-IR"/>
              </w:rPr>
              <m:t>Y</m:t>
            </m:r>
          </m:e>
        </m:acc>
        <m:r>
          <w:rPr>
            <w:rFonts w:ascii="Cambria Math" w:hAnsi="Cambria Math"/>
            <w:lang w:bidi="fa-IR"/>
          </w:rPr>
          <m:t>=</m:t>
        </m:r>
        <m:f>
          <m:fPr>
            <m:ctrlPr>
              <w:rPr>
                <w:rFonts w:ascii="Cambria Math" w:hAnsi="Cambria Math"/>
                <w:i/>
                <w:lang w:bidi="fa-IR"/>
              </w:rPr>
            </m:ctrlPr>
          </m:fPr>
          <m:num>
            <m:nary>
              <m:naryPr>
                <m:chr m:val="∑"/>
                <m:limLoc m:val="undOvr"/>
                <m:ctrlPr>
                  <w:rPr>
                    <w:rFonts w:ascii="Cambria Math" w:hAnsi="Cambria Math"/>
                    <w:i/>
                    <w:lang w:bidi="fa-IR"/>
                  </w:rPr>
                </m:ctrlPr>
              </m:naryPr>
              <m:sub>
                <m:r>
                  <w:rPr>
                    <w:rFonts w:ascii="Cambria Math" w:hAnsi="Cambria Math"/>
                    <w:lang w:bidi="fa-IR"/>
                  </w:rPr>
                  <m:t>i=1</m:t>
                </m:r>
              </m:sub>
              <m:sup>
                <m:r>
                  <w:rPr>
                    <w:rFonts w:ascii="Cambria Math" w:hAnsi="Cambria Math"/>
                    <w:lang w:bidi="fa-IR"/>
                  </w:rPr>
                  <m:t>n</m:t>
                </m:r>
              </m:sup>
              <m:e>
                <m:sSub>
                  <m:sSubPr>
                    <m:ctrlPr>
                      <w:rPr>
                        <w:rFonts w:ascii="Cambria Math" w:hAnsi="Cambria Math"/>
                        <w:i/>
                        <w:lang w:bidi="fa-IR"/>
                      </w:rPr>
                    </m:ctrlPr>
                  </m:sSubPr>
                  <m:e>
                    <m:r>
                      <w:rPr>
                        <w:rFonts w:ascii="Cambria Math" w:hAnsi="Cambria Math"/>
                        <w:lang w:bidi="fa-IR"/>
                      </w:rPr>
                      <m:t>Y</m:t>
                    </m:r>
                  </m:e>
                  <m:sub>
                    <m:r>
                      <w:rPr>
                        <w:rFonts w:ascii="Cambria Math" w:hAnsi="Cambria Math"/>
                        <w:lang w:bidi="fa-IR"/>
                      </w:rPr>
                      <m:t>exp</m:t>
                    </m:r>
                  </m:sub>
                </m:sSub>
              </m:e>
            </m:nary>
          </m:num>
          <m:den>
            <m:r>
              <w:rPr>
                <w:rFonts w:ascii="Cambria Math" w:hAnsi="Cambria Math"/>
                <w:lang w:bidi="fa-IR"/>
              </w:rPr>
              <m:t>n</m:t>
            </m:r>
          </m:den>
        </m:f>
      </m:oMath>
      <w:r>
        <w:rPr>
          <w:rFonts w:hint="cs"/>
          <w:rtl/>
          <w:lang w:bidi="fa-IR"/>
        </w:rPr>
        <w:t xml:space="preserve">           </w:t>
      </w:r>
      <m:oMath>
        <m:r>
          <w:rPr>
            <w:rFonts w:ascii="Cambria Math" w:hAnsi="Cambria Math"/>
            <w:lang w:bidi="fa-IR"/>
          </w:rPr>
          <m:t>RRMSE=</m:t>
        </m:r>
        <m:f>
          <m:fPr>
            <m:ctrlPr>
              <w:rPr>
                <w:rFonts w:ascii="Cambria Math" w:hAnsi="Cambria Math"/>
                <w:i/>
                <w:lang w:bidi="fa-IR"/>
              </w:rPr>
            </m:ctrlPr>
          </m:fPr>
          <m:num>
            <m:r>
              <w:rPr>
                <w:rFonts w:ascii="Cambria Math" w:hAnsi="Cambria Math"/>
                <w:lang w:bidi="fa-IR"/>
              </w:rPr>
              <m:t>RMSE</m:t>
            </m:r>
          </m:num>
          <m:den>
            <m:acc>
              <m:accPr>
                <m:chr m:val="̅"/>
                <m:ctrlPr>
                  <w:rPr>
                    <w:rFonts w:ascii="Cambria Math" w:hAnsi="Cambria Math"/>
                    <w:i/>
                    <w:lang w:bidi="fa-IR"/>
                  </w:rPr>
                </m:ctrlPr>
              </m:accPr>
              <m:e>
                <m:r>
                  <w:rPr>
                    <w:rFonts w:ascii="Cambria Math" w:hAnsi="Cambria Math"/>
                    <w:lang w:bidi="fa-IR"/>
                  </w:rPr>
                  <m:t>Y</m:t>
                </m:r>
              </m:e>
            </m:acc>
          </m:den>
        </m:f>
      </m:oMath>
    </w:p>
    <w:p w14:paraId="50828B13" w14:textId="77777777" w:rsidR="008E6B89" w:rsidRDefault="008E6B89" w:rsidP="008E6B89">
      <w:pPr>
        <w:rPr>
          <w:rFonts w:eastAsiaTheme="minorEastAsia"/>
          <w:rtl/>
          <w:lang w:bidi="fa-IR"/>
        </w:rPr>
      </w:pPr>
      <w:r>
        <w:rPr>
          <w:rFonts w:hint="cs"/>
          <w:rtl/>
          <w:lang w:bidi="fa-IR"/>
        </w:rPr>
        <w:t xml:space="preserve">انحراف معیار </w:t>
      </w:r>
      <m:oMath>
        <m:sSub>
          <m:sSubPr>
            <m:ctrlPr>
              <w:rPr>
                <w:rFonts w:ascii="Cambria Math" w:hAnsi="Cambria Math"/>
                <w:lang w:bidi="fa-IR"/>
              </w:rPr>
            </m:ctrlPr>
          </m:sSubPr>
          <m:e>
            <m:r>
              <w:rPr>
                <w:rFonts w:ascii="Cambria Math" w:hAnsi="Cambria Math"/>
                <w:lang w:bidi="fa-IR"/>
              </w:rPr>
              <m:t>σ</m:t>
            </m:r>
          </m:e>
          <m:sub>
            <m:r>
              <w:rPr>
                <w:rFonts w:ascii="Cambria Math" w:hAnsi="Cambria Math"/>
                <w:lang w:bidi="fa-IR"/>
              </w:rPr>
              <m:t>0</m:t>
            </m:r>
          </m:sub>
        </m:sSub>
      </m:oMath>
      <w:r>
        <w:rPr>
          <w:rFonts w:eastAsiaTheme="minorEastAsia" w:hint="cs"/>
          <w:rtl/>
          <w:lang w:bidi="fa-IR"/>
        </w:rPr>
        <w:t xml:space="preserve"> و مقدار میانگین </w:t>
      </w:r>
      <m:oMath>
        <m:r>
          <m:rPr>
            <m:sty m:val="p"/>
          </m:rPr>
          <w:rPr>
            <w:rFonts w:ascii="Cambria Math" w:eastAsiaTheme="minorEastAsia" w:hAnsi="Cambria Math" w:cs="Cambria" w:hint="cs"/>
            <w:rtl/>
            <w:lang w:bidi="fa-IR"/>
          </w:rPr>
          <m:t>μ</m:t>
        </m:r>
      </m:oMath>
      <w:r>
        <w:rPr>
          <w:rFonts w:eastAsiaTheme="minorEastAsia" w:hint="cs"/>
          <w:rtl/>
          <w:lang w:bidi="fa-IR"/>
        </w:rPr>
        <w:t xml:space="preserve"> و ضریب تغییرات </w:t>
      </w:r>
      <w:r>
        <w:rPr>
          <w:rFonts w:eastAsiaTheme="minorEastAsia"/>
          <w:lang w:bidi="fa-IR"/>
        </w:rPr>
        <w:t>COV</w:t>
      </w:r>
      <w:r>
        <w:rPr>
          <w:rFonts w:eastAsiaTheme="minorEastAsia" w:hint="cs"/>
          <w:rtl/>
          <w:lang w:bidi="fa-IR"/>
        </w:rPr>
        <w:t xml:space="preserve">: </w:t>
      </w:r>
    </w:p>
    <w:p w14:paraId="3B1E3557" w14:textId="5AB1F3C7" w:rsidR="008E6B89" w:rsidRDefault="008E6B89" w:rsidP="008E6B89">
      <w:pPr>
        <w:ind w:firstLine="0"/>
        <w:rPr>
          <w:rtl/>
          <w:lang w:bidi="fa-IR"/>
        </w:rPr>
      </w:pPr>
      <w:r>
        <w:rPr>
          <w:rFonts w:eastAsiaTheme="minorEastAsia" w:hint="cs"/>
          <w:rtl/>
          <w:lang w:bidi="fa-IR"/>
        </w:rPr>
        <w:t>(</w:t>
      </w:r>
      <w:r w:rsidR="00891159">
        <w:rPr>
          <w:rFonts w:eastAsiaTheme="minorEastAsia" w:hint="cs"/>
          <w:rtl/>
          <w:lang w:bidi="fa-IR"/>
        </w:rPr>
        <w:t>رابطه 3-24</w:t>
      </w:r>
      <w:r>
        <w:rPr>
          <w:rFonts w:eastAsiaTheme="minorEastAsia" w:hint="cs"/>
          <w:rtl/>
          <w:lang w:bidi="fa-IR"/>
        </w:rPr>
        <w:t xml:space="preserve">)                                   </w:t>
      </w:r>
      <w:r>
        <w:rPr>
          <w:rFonts w:eastAsiaTheme="minorEastAsia"/>
          <w:lang w:bidi="fa-IR"/>
        </w:rPr>
        <w:t xml:space="preserve">                                          </w:t>
      </w:r>
      <w:r>
        <w:rPr>
          <w:rFonts w:eastAsiaTheme="minorEastAsia" w:hint="cs"/>
          <w:rtl/>
          <w:lang w:bidi="fa-IR"/>
        </w:rPr>
        <w:t xml:space="preserve">                       </w:t>
      </w:r>
      <m:oMath>
        <m:r>
          <m:rPr>
            <m:sty m:val="p"/>
          </m:rPr>
          <w:rPr>
            <w:rFonts w:ascii="Cambria Math" w:eastAsiaTheme="minorEastAsia" w:hAnsi="Cambria Math" w:cs="Cambria" w:hint="cs"/>
            <w:rtl/>
            <w:lang w:bidi="fa-IR"/>
          </w:rPr>
          <m:t>μ</m:t>
        </m:r>
        <m:r>
          <m:rPr>
            <m:sty m:val="p"/>
          </m:rPr>
          <w:rPr>
            <w:rFonts w:ascii="Cambria Math" w:eastAsiaTheme="minorEastAsia" w:hAnsi="Cambria Math"/>
            <w:lang w:bidi="fa-IR"/>
          </w:rPr>
          <m:t>=</m:t>
        </m:r>
        <m:f>
          <m:fPr>
            <m:ctrlPr>
              <w:rPr>
                <w:rFonts w:ascii="Cambria Math" w:eastAsiaTheme="minorEastAsia" w:hAnsi="Cambria Math"/>
                <w:lang w:bidi="fa-IR"/>
              </w:rPr>
            </m:ctrlPr>
          </m:fPr>
          <m:num>
            <m:nary>
              <m:naryPr>
                <m:chr m:val="∑"/>
                <m:limLoc m:val="undOvr"/>
                <m:ctrlPr>
                  <w:rPr>
                    <w:rFonts w:ascii="Cambria Math" w:eastAsiaTheme="minorEastAsia" w:hAnsi="Cambria Math"/>
                    <w:i/>
                    <w:lang w:bidi="fa-IR"/>
                  </w:rPr>
                </m:ctrlPr>
              </m:naryPr>
              <m:sub>
                <m:r>
                  <w:rPr>
                    <w:rFonts w:ascii="Cambria Math" w:eastAsiaTheme="minorEastAsia" w:hAnsi="Cambria Math"/>
                    <w:lang w:bidi="fa-IR"/>
                  </w:rPr>
                  <m:t>i=1</m:t>
                </m:r>
              </m:sub>
              <m:sup>
                <m:r>
                  <w:rPr>
                    <w:rFonts w:ascii="Cambria Math" w:eastAsiaTheme="minorEastAsia" w:hAnsi="Cambria Math"/>
                    <w:lang w:bidi="fa-IR"/>
                  </w:rPr>
                  <m:t>n</m:t>
                </m:r>
              </m:sup>
              <m:e>
                <m:sSub>
                  <m:sSubPr>
                    <m:ctrlPr>
                      <w:rPr>
                        <w:rFonts w:ascii="Cambria Math" w:eastAsiaTheme="minorEastAsia" w:hAnsi="Cambria Math"/>
                        <w:i/>
                        <w:lang w:bidi="fa-IR"/>
                      </w:rPr>
                    </m:ctrlPr>
                  </m:sSubPr>
                  <m:e>
                    <m:r>
                      <w:rPr>
                        <w:rFonts w:ascii="Cambria Math" w:eastAsiaTheme="minorEastAsia" w:hAnsi="Cambria Math"/>
                        <w:lang w:bidi="fa-IR"/>
                      </w:rPr>
                      <m:t>Y</m:t>
                    </m:r>
                  </m:e>
                  <m:sub>
                    <m:r>
                      <w:rPr>
                        <w:rFonts w:ascii="Cambria Math" w:eastAsiaTheme="minorEastAsia" w:hAnsi="Cambria Math"/>
                        <w:lang w:bidi="fa-IR"/>
                      </w:rPr>
                      <m:t>exp</m:t>
                    </m:r>
                  </m:sub>
                </m:sSub>
                <m:r>
                  <w:rPr>
                    <w:rFonts w:ascii="Cambria Math" w:eastAsiaTheme="minorEastAsia" w:hAnsi="Cambria Math"/>
                    <w:lang w:bidi="fa-IR"/>
                  </w:rPr>
                  <m:t>/</m:t>
                </m:r>
                <m:sSub>
                  <m:sSubPr>
                    <m:ctrlPr>
                      <w:rPr>
                        <w:rFonts w:ascii="Cambria Math" w:eastAsiaTheme="minorEastAsia" w:hAnsi="Cambria Math"/>
                        <w:i/>
                        <w:lang w:bidi="fa-IR"/>
                      </w:rPr>
                    </m:ctrlPr>
                  </m:sSubPr>
                  <m:e>
                    <m:r>
                      <w:rPr>
                        <w:rFonts w:ascii="Cambria Math" w:eastAsiaTheme="minorEastAsia" w:hAnsi="Cambria Math"/>
                        <w:lang w:bidi="fa-IR"/>
                      </w:rPr>
                      <m:t>Y</m:t>
                    </m:r>
                  </m:e>
                  <m:sub>
                    <m:r>
                      <w:rPr>
                        <w:rFonts w:ascii="Cambria Math" w:eastAsiaTheme="minorEastAsia" w:hAnsi="Cambria Math"/>
                        <w:lang w:bidi="fa-IR"/>
                      </w:rPr>
                      <m:t>pred</m:t>
                    </m:r>
                  </m:sub>
                </m:sSub>
              </m:e>
            </m:nary>
          </m:num>
          <m:den>
            <m:r>
              <w:rPr>
                <w:rFonts w:ascii="Cambria Math" w:eastAsiaTheme="minorEastAsia" w:hAnsi="Cambria Math"/>
                <w:lang w:bidi="fa-IR"/>
              </w:rPr>
              <m:t>n</m:t>
            </m:r>
          </m:den>
        </m:f>
      </m:oMath>
    </w:p>
    <w:p w14:paraId="10F1117E" w14:textId="3283069D" w:rsidR="008E6B89" w:rsidRDefault="008E6B89" w:rsidP="008E6B89">
      <w:pPr>
        <w:ind w:firstLine="0"/>
        <w:rPr>
          <w:rtl/>
          <w:lang w:bidi="fa-IR"/>
        </w:rPr>
      </w:pPr>
      <w:r>
        <w:rPr>
          <w:rFonts w:hint="cs"/>
          <w:rtl/>
          <w:lang w:bidi="fa-IR"/>
        </w:rPr>
        <w:t>(</w:t>
      </w:r>
      <w:r w:rsidR="00891159">
        <w:rPr>
          <w:rFonts w:hint="cs"/>
          <w:rtl/>
          <w:lang w:bidi="fa-IR"/>
        </w:rPr>
        <w:t>رابطه 3-25</w:t>
      </w:r>
      <w:r>
        <w:rPr>
          <w:rFonts w:hint="cs"/>
          <w:rtl/>
          <w:lang w:bidi="fa-IR"/>
        </w:rPr>
        <w:t xml:space="preserve">)                                    </w:t>
      </w:r>
      <w:r>
        <w:rPr>
          <w:lang w:bidi="fa-IR"/>
        </w:rPr>
        <w:t xml:space="preserve">                                                       </w:t>
      </w:r>
      <w:r>
        <w:rPr>
          <w:rFonts w:hint="cs"/>
          <w:rtl/>
          <w:lang w:bidi="fa-IR"/>
        </w:rPr>
        <w:t xml:space="preserve">              </w:t>
      </w:r>
      <m:oMath>
        <m:r>
          <m:rPr>
            <m:sty m:val="p"/>
          </m:rPr>
          <w:rPr>
            <w:rFonts w:ascii="Cambria Math" w:hAnsi="Cambria Math" w:cs="Cambria" w:hint="cs"/>
            <w:rtl/>
            <w:lang w:bidi="fa-IR"/>
          </w:rPr>
          <m:t>σ</m:t>
        </m:r>
        <m:r>
          <m:rPr>
            <m:sty m:val="p"/>
          </m:rPr>
          <w:rPr>
            <w:rFonts w:ascii="Cambria Math" w:hAnsi="Cambria Math"/>
            <w:lang w:bidi="fa-IR"/>
          </w:rPr>
          <m:t>=</m:t>
        </m:r>
        <m:rad>
          <m:radPr>
            <m:degHide m:val="1"/>
            <m:ctrlPr>
              <w:rPr>
                <w:rFonts w:ascii="Cambria Math" w:hAnsi="Cambria Math"/>
                <w:lang w:bidi="fa-IR"/>
              </w:rPr>
            </m:ctrlPr>
          </m:radPr>
          <m:deg/>
          <m:e>
            <m:f>
              <m:fPr>
                <m:ctrlPr>
                  <w:rPr>
                    <w:rFonts w:ascii="Cambria Math" w:hAnsi="Cambria Math"/>
                    <w:i/>
                    <w:lang w:bidi="fa-IR"/>
                  </w:rPr>
                </m:ctrlPr>
              </m:fPr>
              <m:num>
                <m:nary>
                  <m:naryPr>
                    <m:chr m:val="∑"/>
                    <m:limLoc m:val="undOvr"/>
                    <m:ctrlPr>
                      <w:rPr>
                        <w:rFonts w:ascii="Cambria Math" w:hAnsi="Cambria Math"/>
                        <w:i/>
                        <w:lang w:bidi="fa-IR"/>
                      </w:rPr>
                    </m:ctrlPr>
                  </m:naryPr>
                  <m:sub>
                    <m:r>
                      <w:rPr>
                        <w:rFonts w:ascii="Cambria Math" w:hAnsi="Cambria Math"/>
                        <w:lang w:bidi="fa-IR"/>
                      </w:rPr>
                      <m:t>i=1</m:t>
                    </m:r>
                  </m:sub>
                  <m:sup>
                    <m:r>
                      <w:rPr>
                        <w:rFonts w:ascii="Cambria Math" w:hAnsi="Cambria Math"/>
                        <w:lang w:bidi="fa-IR"/>
                      </w:rPr>
                      <m:t>n</m:t>
                    </m:r>
                  </m:sup>
                  <m:e>
                    <m:r>
                      <w:rPr>
                        <w:rFonts w:ascii="Cambria Math" w:hAnsi="Cambria Math"/>
                        <w:lang w:bidi="fa-IR"/>
                      </w:rPr>
                      <m:t>(</m:t>
                    </m:r>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Y</m:t>
                            </m:r>
                          </m:e>
                          <m:sub>
                            <m:r>
                              <w:rPr>
                                <w:rFonts w:ascii="Cambria Math" w:hAnsi="Cambria Math"/>
                                <w:lang w:bidi="fa-IR"/>
                              </w:rPr>
                              <m:t>exp</m:t>
                            </m:r>
                          </m:sub>
                        </m:sSub>
                      </m:num>
                      <m:den>
                        <m:sSub>
                          <m:sSubPr>
                            <m:ctrlPr>
                              <w:rPr>
                                <w:rFonts w:ascii="Cambria Math" w:hAnsi="Cambria Math"/>
                                <w:i/>
                                <w:lang w:bidi="fa-IR"/>
                              </w:rPr>
                            </m:ctrlPr>
                          </m:sSubPr>
                          <m:e>
                            <m:r>
                              <w:rPr>
                                <w:rFonts w:ascii="Cambria Math" w:hAnsi="Cambria Math"/>
                                <w:lang w:bidi="fa-IR"/>
                              </w:rPr>
                              <m:t>Y</m:t>
                            </m:r>
                          </m:e>
                          <m:sub>
                            <m:r>
                              <w:rPr>
                                <w:rFonts w:ascii="Cambria Math" w:hAnsi="Cambria Math"/>
                                <w:lang w:bidi="fa-IR"/>
                              </w:rPr>
                              <m:t>pred</m:t>
                            </m:r>
                          </m:sub>
                        </m:sSub>
                      </m:den>
                    </m:f>
                    <m:r>
                      <w:rPr>
                        <w:rFonts w:ascii="Cambria Math" w:hAnsi="Cambria Math"/>
                        <w:lang w:bidi="fa-IR"/>
                      </w:rPr>
                      <m:t>-μ</m:t>
                    </m:r>
                    <m:sSup>
                      <m:sSupPr>
                        <m:ctrlPr>
                          <w:rPr>
                            <w:rFonts w:ascii="Cambria Math" w:hAnsi="Cambria Math"/>
                            <w:i/>
                            <w:lang w:bidi="fa-IR"/>
                          </w:rPr>
                        </m:ctrlPr>
                      </m:sSupPr>
                      <m:e>
                        <m:r>
                          <w:rPr>
                            <w:rFonts w:ascii="Cambria Math" w:hAnsi="Cambria Math"/>
                            <w:lang w:bidi="fa-IR"/>
                          </w:rPr>
                          <m:t>)</m:t>
                        </m:r>
                      </m:e>
                      <m:sup>
                        <m:r>
                          <w:rPr>
                            <w:rFonts w:ascii="Cambria Math" w:hAnsi="Cambria Math"/>
                            <w:lang w:bidi="fa-IR"/>
                          </w:rPr>
                          <m:t>2</m:t>
                        </m:r>
                      </m:sup>
                    </m:sSup>
                  </m:e>
                </m:nary>
              </m:num>
              <m:den>
                <m:r>
                  <w:rPr>
                    <w:rFonts w:ascii="Cambria Math" w:hAnsi="Cambria Math"/>
                    <w:lang w:bidi="fa-IR"/>
                  </w:rPr>
                  <m:t>n</m:t>
                </m:r>
              </m:den>
            </m:f>
          </m:e>
        </m:rad>
      </m:oMath>
    </w:p>
    <w:p w14:paraId="0B38BBCF" w14:textId="4A1BA787" w:rsidR="008E6B89" w:rsidRDefault="008E6B89" w:rsidP="008E6B89">
      <w:pPr>
        <w:ind w:firstLine="0"/>
        <w:rPr>
          <w:rtl/>
          <w:lang w:bidi="fa-IR"/>
        </w:rPr>
      </w:pPr>
      <w:r>
        <w:rPr>
          <w:rFonts w:hint="cs"/>
          <w:rtl/>
          <w:lang w:bidi="fa-IR"/>
        </w:rPr>
        <w:lastRenderedPageBreak/>
        <w:t>(</w:t>
      </w:r>
      <w:r w:rsidR="00891159">
        <w:rPr>
          <w:rFonts w:hint="cs"/>
          <w:rtl/>
          <w:lang w:bidi="fa-IR"/>
        </w:rPr>
        <w:t>رابطه 3-26</w:t>
      </w:r>
      <w:r>
        <w:rPr>
          <w:rFonts w:hint="cs"/>
          <w:rtl/>
          <w:lang w:bidi="fa-IR"/>
        </w:rPr>
        <w:t xml:space="preserve">)                                          </w:t>
      </w:r>
      <w:r>
        <w:rPr>
          <w:lang w:bidi="fa-IR"/>
        </w:rPr>
        <w:t xml:space="preserve">                             </w:t>
      </w:r>
      <w:r>
        <w:rPr>
          <w:rFonts w:hint="cs"/>
          <w:rtl/>
          <w:lang w:bidi="fa-IR"/>
        </w:rPr>
        <w:t xml:space="preserve">                                          </w:t>
      </w:r>
      <m:oMath>
        <m:r>
          <w:rPr>
            <w:rFonts w:ascii="Cambria Math" w:hAnsi="Cambria Math"/>
            <w:lang w:bidi="fa-IR"/>
          </w:rPr>
          <m:t>COV=</m:t>
        </m:r>
        <m:f>
          <m:fPr>
            <m:ctrlPr>
              <w:rPr>
                <w:rFonts w:ascii="Cambria Math" w:hAnsi="Cambria Math"/>
                <w:i/>
                <w:lang w:bidi="fa-IR"/>
              </w:rPr>
            </m:ctrlPr>
          </m:fPr>
          <m:num>
            <m:r>
              <w:rPr>
                <w:rFonts w:ascii="Cambria Math" w:hAnsi="Cambria Math"/>
                <w:lang w:bidi="fa-IR"/>
              </w:rPr>
              <m:t>σ</m:t>
            </m:r>
          </m:num>
          <m:den>
            <m:r>
              <w:rPr>
                <w:rFonts w:ascii="Cambria Math" w:hAnsi="Cambria Math"/>
                <w:lang w:bidi="fa-IR"/>
              </w:rPr>
              <m:t>μ</m:t>
            </m:r>
          </m:den>
        </m:f>
      </m:oMath>
    </w:p>
    <w:p w14:paraId="1A89AE0C" w14:textId="1093E524" w:rsidR="008E6B89" w:rsidRDefault="00000000" w:rsidP="008E6B89">
      <w:pPr>
        <w:rPr>
          <w:rtl/>
          <w:lang w:bidi="fa-IR"/>
        </w:rPr>
      </w:pPr>
      <m:oMath>
        <m:sSub>
          <m:sSubPr>
            <m:ctrlPr>
              <w:rPr>
                <w:rFonts w:ascii="Cambria Math" w:hAnsi="Cambria Math"/>
                <w:lang w:bidi="fa-IR"/>
              </w:rPr>
            </m:ctrlPr>
          </m:sSubPr>
          <m:e>
            <m:r>
              <m:rPr>
                <m:sty m:val="p"/>
              </m:rPr>
              <w:rPr>
                <w:rFonts w:ascii="Cambria Math" w:hAnsi="Cambria Math"/>
                <w:lang w:bidi="fa-IR"/>
              </w:rPr>
              <m:t xml:space="preserve"> </m:t>
            </m:r>
            <m:r>
              <w:rPr>
                <w:rFonts w:ascii="Cambria Math" w:hAnsi="Cambria Math"/>
                <w:lang w:bidi="fa-IR"/>
              </w:rPr>
              <m:t>Y</m:t>
            </m:r>
          </m:e>
          <m:sub>
            <m:r>
              <w:rPr>
                <w:rFonts w:ascii="Cambria Math" w:hAnsi="Cambria Math"/>
                <w:lang w:bidi="fa-IR"/>
              </w:rPr>
              <m:t>exp</m:t>
            </m:r>
          </m:sub>
        </m:sSub>
      </m:oMath>
      <w:r w:rsidR="008E6B89">
        <w:rPr>
          <w:rFonts w:hint="cs"/>
          <w:rtl/>
          <w:lang w:bidi="fa-IR"/>
        </w:rPr>
        <w:t xml:space="preserve">یا </w:t>
      </w:r>
      <m:oMath>
        <m:sSub>
          <m:sSubPr>
            <m:ctrlPr>
              <w:rPr>
                <w:rFonts w:ascii="Cambria Math" w:hAnsi="Cambria Math"/>
                <w:lang w:bidi="fa-IR"/>
              </w:rPr>
            </m:ctrlPr>
          </m:sSubPr>
          <m:e>
            <m:r>
              <w:rPr>
                <w:rFonts w:ascii="Cambria Math" w:hAnsi="Cambria Math"/>
                <w:lang w:bidi="fa-IR"/>
              </w:rPr>
              <m:t>Y</m:t>
            </m:r>
          </m:e>
          <m:sub>
            <m:r>
              <w:rPr>
                <w:rFonts w:ascii="Cambria Math" w:hAnsi="Cambria Math"/>
                <w:lang w:bidi="fa-IR"/>
              </w:rPr>
              <m:t>e</m:t>
            </m:r>
          </m:sub>
        </m:sSub>
      </m:oMath>
      <w:r w:rsidR="008E6B89">
        <w:rPr>
          <w:rFonts w:eastAsiaTheme="minorEastAsia" w:hint="cs"/>
          <w:rtl/>
          <w:lang w:bidi="fa-IR"/>
        </w:rPr>
        <w:t xml:space="preserve"> مقادیر خروجی آزمایشگاهی، </w:t>
      </w:r>
      <m:oMath>
        <m:sSub>
          <m:sSubPr>
            <m:ctrlPr>
              <w:rPr>
                <w:rFonts w:ascii="Cambria Math" w:hAnsi="Cambria Math"/>
                <w:lang w:bidi="fa-IR"/>
              </w:rPr>
            </m:ctrlPr>
          </m:sSubPr>
          <m:e>
            <m:r>
              <m:rPr>
                <m:sty m:val="p"/>
              </m:rPr>
              <w:rPr>
                <w:rFonts w:ascii="Cambria Math" w:hAnsi="Cambria Math"/>
                <w:lang w:bidi="fa-IR"/>
              </w:rPr>
              <m:t xml:space="preserve"> </m:t>
            </m:r>
            <m:r>
              <w:rPr>
                <w:rFonts w:ascii="Cambria Math" w:hAnsi="Cambria Math"/>
                <w:lang w:bidi="fa-IR"/>
              </w:rPr>
              <m:t>Y</m:t>
            </m:r>
          </m:e>
          <m:sub>
            <m:r>
              <w:rPr>
                <w:rFonts w:ascii="Cambria Math" w:hAnsi="Cambria Math"/>
                <w:lang w:bidi="fa-IR"/>
              </w:rPr>
              <m:t>pred</m:t>
            </m:r>
          </m:sub>
        </m:sSub>
      </m:oMath>
      <w:r w:rsidR="008E6B89">
        <w:rPr>
          <w:rFonts w:eastAsiaTheme="minorEastAsia" w:hint="cs"/>
          <w:rtl/>
          <w:lang w:bidi="fa-IR"/>
        </w:rPr>
        <w:t xml:space="preserve">یا </w:t>
      </w:r>
      <m:oMath>
        <m:sSub>
          <m:sSubPr>
            <m:ctrlPr>
              <w:rPr>
                <w:rFonts w:ascii="Cambria Math" w:hAnsi="Cambria Math"/>
                <w:lang w:bidi="fa-IR"/>
              </w:rPr>
            </m:ctrlPr>
          </m:sSubPr>
          <m:e>
            <m:r>
              <w:rPr>
                <w:rFonts w:ascii="Cambria Math" w:hAnsi="Cambria Math"/>
                <w:lang w:bidi="fa-IR"/>
              </w:rPr>
              <m:t>Y</m:t>
            </m:r>
          </m:e>
          <m:sub>
            <m:r>
              <w:rPr>
                <w:rFonts w:ascii="Cambria Math" w:hAnsi="Cambria Math"/>
                <w:lang w:bidi="fa-IR"/>
              </w:rPr>
              <m:t>p</m:t>
            </m:r>
          </m:sub>
        </m:sSub>
      </m:oMath>
      <w:r w:rsidR="008E6B89">
        <w:rPr>
          <w:rFonts w:eastAsiaTheme="minorEastAsia" w:hint="cs"/>
          <w:rtl/>
          <w:lang w:bidi="fa-IR"/>
        </w:rPr>
        <w:t xml:space="preserve"> مقادیر خروجی پیش بینی شده توسط روابط آیین</w:t>
      </w:r>
      <w:r w:rsidR="008E6B89">
        <w:rPr>
          <w:rFonts w:eastAsiaTheme="minorEastAsia"/>
          <w:rtl/>
          <w:lang w:bidi="fa-IR"/>
        </w:rPr>
        <w:softHyphen/>
      </w:r>
      <w:r w:rsidR="008E6B89">
        <w:rPr>
          <w:rFonts w:eastAsiaTheme="minorEastAsia" w:hint="cs"/>
          <w:rtl/>
          <w:lang w:bidi="fa-IR"/>
        </w:rPr>
        <w:t>نامه و یا مدل شبکه عصبی می</w:t>
      </w:r>
      <w:r w:rsidR="008E6B89">
        <w:rPr>
          <w:rFonts w:eastAsiaTheme="minorEastAsia"/>
          <w:rtl/>
          <w:lang w:bidi="fa-IR"/>
        </w:rPr>
        <w:softHyphen/>
      </w:r>
      <w:r w:rsidR="008E6B89">
        <w:rPr>
          <w:rFonts w:eastAsiaTheme="minorEastAsia" w:hint="cs"/>
          <w:rtl/>
          <w:lang w:bidi="fa-IR"/>
        </w:rPr>
        <w:t>باشند.</w:t>
      </w:r>
      <w:r w:rsidR="00891159">
        <w:rPr>
          <w:rFonts w:eastAsiaTheme="minorEastAsia" w:hint="cs"/>
          <w:rtl/>
          <w:lang w:bidi="fa-IR"/>
        </w:rPr>
        <w:t xml:space="preserve"> </w:t>
      </w:r>
      <w:r w:rsidR="008E6B89">
        <w:rPr>
          <w:rFonts w:eastAsiaTheme="minorEastAsia"/>
          <w:lang w:bidi="fa-IR"/>
        </w:rPr>
        <w:t>n</w:t>
      </w:r>
      <w:r w:rsidR="008E6B89">
        <w:rPr>
          <w:rFonts w:eastAsiaTheme="minorEastAsia" w:hint="cs"/>
          <w:rtl/>
          <w:lang w:bidi="fa-IR"/>
        </w:rPr>
        <w:t xml:space="preserve"> نیز تعداد نمونه</w:t>
      </w:r>
      <w:r w:rsidR="008E6B89">
        <w:rPr>
          <w:rFonts w:eastAsiaTheme="minorEastAsia"/>
          <w:rtl/>
          <w:lang w:bidi="fa-IR"/>
        </w:rPr>
        <w:softHyphen/>
      </w:r>
      <w:r w:rsidR="008E6B89">
        <w:rPr>
          <w:rFonts w:eastAsiaTheme="minorEastAsia" w:hint="cs"/>
          <w:rtl/>
          <w:lang w:bidi="fa-IR"/>
        </w:rPr>
        <w:t>های مورد بررسی می</w:t>
      </w:r>
      <w:r w:rsidR="008E6B89">
        <w:rPr>
          <w:rFonts w:eastAsiaTheme="minorEastAsia"/>
          <w:rtl/>
          <w:lang w:bidi="fa-IR"/>
        </w:rPr>
        <w:softHyphen/>
      </w:r>
      <w:r w:rsidR="008E6B89">
        <w:rPr>
          <w:rFonts w:eastAsiaTheme="minorEastAsia" w:hint="cs"/>
          <w:rtl/>
          <w:lang w:bidi="fa-IR"/>
        </w:rPr>
        <w:t>باشد.</w:t>
      </w:r>
    </w:p>
    <w:p w14:paraId="55E04A7E" w14:textId="77777777" w:rsidR="00E54768" w:rsidRPr="00014166" w:rsidRDefault="00E54768" w:rsidP="00E54768">
      <w:pPr>
        <w:rPr>
          <w:rtl/>
          <w:lang w:bidi="fa-IR"/>
        </w:rPr>
      </w:pPr>
    </w:p>
    <w:p w14:paraId="21D63CCC" w14:textId="77777777" w:rsidR="000D7885" w:rsidRDefault="000D7885" w:rsidP="000D7885">
      <w:pPr>
        <w:rPr>
          <w:rtl/>
          <w:lang w:bidi="fa-IR"/>
        </w:rPr>
      </w:pPr>
    </w:p>
    <w:p w14:paraId="12A8C39B" w14:textId="77777777" w:rsidR="00F572C2" w:rsidRDefault="00F572C2" w:rsidP="005762EA">
      <w:pPr>
        <w:rPr>
          <w:rtl/>
        </w:rPr>
      </w:pPr>
    </w:p>
    <w:p w14:paraId="111E6C2D" w14:textId="77777777" w:rsidR="00186D7B" w:rsidRPr="00850010" w:rsidRDefault="00186D7B" w:rsidP="005E597E">
      <w:pPr>
        <w:rPr>
          <w:rtl/>
          <w:lang w:bidi="fa-IR"/>
        </w:rPr>
      </w:pPr>
    </w:p>
    <w:p w14:paraId="642B8239" w14:textId="77777777" w:rsidR="00C3363A" w:rsidRDefault="00C3363A" w:rsidP="00C3363A">
      <w:pPr>
        <w:rPr>
          <w:rtl/>
          <w:lang w:bidi="fa-IR"/>
        </w:rPr>
      </w:pPr>
    </w:p>
    <w:p w14:paraId="32D3A466" w14:textId="77777777" w:rsidR="00FB0879" w:rsidRDefault="00FB0879" w:rsidP="00FB0879">
      <w:pPr>
        <w:rPr>
          <w:rtl/>
          <w:lang w:bidi="fa-IR"/>
        </w:rPr>
      </w:pPr>
    </w:p>
    <w:p w14:paraId="0E5B162D" w14:textId="77777777" w:rsidR="0013261A" w:rsidRDefault="0013261A" w:rsidP="0013261A">
      <w:pPr>
        <w:rPr>
          <w:rtl/>
          <w:lang w:bidi="fa-IR"/>
        </w:rPr>
      </w:pPr>
    </w:p>
    <w:p w14:paraId="32E43F02" w14:textId="7952066A" w:rsidR="00E87D83" w:rsidRPr="00EB1A13" w:rsidRDefault="00E87D83" w:rsidP="0013261A">
      <w:pPr>
        <w:rPr>
          <w:lang w:bidi="fa-IR"/>
        </w:rPr>
      </w:pPr>
    </w:p>
    <w:p w14:paraId="5ACD16C7" w14:textId="08EFBD51" w:rsidR="00E87D83" w:rsidRDefault="00E87D83" w:rsidP="00E87D83">
      <w:pPr>
        <w:ind w:firstLine="0"/>
        <w:rPr>
          <w:lang w:bidi="fa-IR"/>
        </w:rPr>
      </w:pPr>
    </w:p>
    <w:p w14:paraId="703E8AEA" w14:textId="2A641F95" w:rsidR="00E87D83" w:rsidRDefault="00E87D83" w:rsidP="00E87D83">
      <w:pPr>
        <w:ind w:firstLine="0"/>
        <w:rPr>
          <w:lang w:bidi="fa-IR"/>
        </w:rPr>
      </w:pPr>
    </w:p>
    <w:p w14:paraId="5E1C523F" w14:textId="7F8C20C9" w:rsidR="00E87D83" w:rsidRDefault="00E87D83" w:rsidP="00E87D83">
      <w:pPr>
        <w:ind w:firstLine="0"/>
        <w:rPr>
          <w:lang w:bidi="fa-IR"/>
        </w:rPr>
      </w:pPr>
    </w:p>
    <w:p w14:paraId="3DD2C06C" w14:textId="592CBD62" w:rsidR="00E87D83" w:rsidRDefault="00E87D83" w:rsidP="00E87D83">
      <w:pPr>
        <w:ind w:firstLine="0"/>
        <w:rPr>
          <w:lang w:bidi="fa-IR"/>
        </w:rPr>
      </w:pPr>
    </w:p>
    <w:p w14:paraId="246A43C0" w14:textId="1BB5ECDA" w:rsidR="00E87D83" w:rsidRDefault="00E87D83" w:rsidP="00E87D83">
      <w:pPr>
        <w:ind w:firstLine="0"/>
        <w:rPr>
          <w:lang w:bidi="fa-IR"/>
        </w:rPr>
      </w:pPr>
    </w:p>
    <w:p w14:paraId="2D4C2157" w14:textId="5CA7DEA5" w:rsidR="00E87D83" w:rsidRDefault="00E87D83" w:rsidP="00E87D83">
      <w:pPr>
        <w:ind w:firstLine="0"/>
        <w:rPr>
          <w:lang w:bidi="fa-IR"/>
        </w:rPr>
      </w:pPr>
    </w:p>
    <w:p w14:paraId="2F154A31" w14:textId="5ECC0301" w:rsidR="00E87D83" w:rsidRDefault="00E87D83" w:rsidP="00E87D83">
      <w:pPr>
        <w:ind w:firstLine="0"/>
        <w:rPr>
          <w:lang w:bidi="fa-IR"/>
        </w:rPr>
      </w:pPr>
    </w:p>
    <w:p w14:paraId="539C28F6" w14:textId="28DC38EA" w:rsidR="00E87D83" w:rsidRDefault="00E87D83" w:rsidP="00E87D83">
      <w:pPr>
        <w:ind w:firstLine="0"/>
        <w:rPr>
          <w:lang w:bidi="fa-IR"/>
        </w:rPr>
      </w:pPr>
    </w:p>
    <w:p w14:paraId="109043A0" w14:textId="77777777" w:rsidR="004E1CE7" w:rsidRDefault="004E1CE7" w:rsidP="004E1CE7">
      <w:pPr>
        <w:ind w:firstLine="0"/>
        <w:rPr>
          <w:sz w:val="28"/>
          <w:lang w:bidi="fa-IR"/>
        </w:rPr>
      </w:pPr>
    </w:p>
    <w:p w14:paraId="097F0009" w14:textId="1CB64B6E" w:rsidR="004E1CE7" w:rsidRPr="00D930CD" w:rsidRDefault="004E1CE7" w:rsidP="004E1CE7">
      <w:pPr>
        <w:pStyle w:val="a0"/>
        <w:rPr>
          <w:sz w:val="32"/>
          <w:szCs w:val="40"/>
        </w:rPr>
      </w:pPr>
      <w:bookmarkStart w:id="96" w:name="_Toc106709429"/>
      <w:r>
        <w:rPr>
          <w:rFonts w:hint="cs"/>
          <w:sz w:val="32"/>
          <w:rtl/>
        </w:rPr>
        <w:lastRenderedPageBreak/>
        <w:t>4</w:t>
      </w:r>
      <w:r w:rsidRPr="00D930CD">
        <w:rPr>
          <w:rFonts w:hint="cs"/>
          <w:sz w:val="32"/>
          <w:rtl/>
        </w:rPr>
        <w:t>-</w:t>
      </w:r>
      <w:r>
        <w:rPr>
          <w:rFonts w:hint="cs"/>
          <w:sz w:val="32"/>
          <w:rtl/>
        </w:rPr>
        <w:t>1</w:t>
      </w:r>
      <w:r w:rsidRPr="00D930CD">
        <w:rPr>
          <w:rFonts w:hint="cs"/>
          <w:sz w:val="32"/>
          <w:rtl/>
        </w:rPr>
        <w:t xml:space="preserve"> </w:t>
      </w:r>
      <w:bookmarkEnd w:id="96"/>
      <w:r w:rsidR="00DC1F85">
        <w:rPr>
          <w:rFonts w:hint="cs"/>
          <w:sz w:val="32"/>
          <w:rtl/>
        </w:rPr>
        <w:t>نتایج</w:t>
      </w:r>
    </w:p>
    <w:p w14:paraId="192570EF" w14:textId="205E9208" w:rsidR="00E87D83" w:rsidRDefault="004E1CE7" w:rsidP="009A46D0">
      <w:pPr>
        <w:rPr>
          <w:rtl/>
          <w:lang w:bidi="fa-IR"/>
        </w:rPr>
      </w:pPr>
      <w:r w:rsidRPr="00BD51DF">
        <w:rPr>
          <w:rtl/>
          <w:lang w:bidi="fa-IR"/>
        </w:rPr>
        <w:t>در ا</w:t>
      </w:r>
      <w:r w:rsidRPr="00BD51DF">
        <w:rPr>
          <w:rFonts w:hint="cs"/>
          <w:rtl/>
          <w:lang w:bidi="fa-IR"/>
        </w:rPr>
        <w:t>ی</w:t>
      </w:r>
      <w:r w:rsidRPr="00BD51DF">
        <w:rPr>
          <w:rFonts w:hint="eastAsia"/>
          <w:rtl/>
          <w:lang w:bidi="fa-IR"/>
        </w:rPr>
        <w:t>ن</w:t>
      </w:r>
      <w:r w:rsidRPr="00BD51DF">
        <w:rPr>
          <w:rtl/>
          <w:lang w:bidi="fa-IR"/>
        </w:rPr>
        <w:t xml:space="preserve"> فصل </w:t>
      </w:r>
      <w:r w:rsidR="00046AAF">
        <w:rPr>
          <w:rFonts w:hint="cs"/>
          <w:rtl/>
          <w:lang w:bidi="fa-IR"/>
        </w:rPr>
        <w:t>به نتایج حاصل از مدلسازی پرداخته و رفتار لرزه</w:t>
      </w:r>
      <w:r w:rsidR="00046AAF">
        <w:rPr>
          <w:rtl/>
          <w:lang w:bidi="fa-IR"/>
        </w:rPr>
        <w:softHyphen/>
      </w:r>
      <w:r w:rsidR="00046AAF">
        <w:rPr>
          <w:rFonts w:hint="cs"/>
          <w:rtl/>
          <w:lang w:bidi="fa-IR"/>
        </w:rPr>
        <w:t>ای سازه</w:t>
      </w:r>
      <w:r w:rsidR="00046AAF">
        <w:rPr>
          <w:rtl/>
          <w:lang w:bidi="fa-IR"/>
        </w:rPr>
        <w:softHyphen/>
      </w:r>
      <w:r w:rsidR="00046AAF">
        <w:rPr>
          <w:rFonts w:hint="cs"/>
          <w:rtl/>
          <w:lang w:bidi="fa-IR"/>
        </w:rPr>
        <w:t>ها نظیر روند تشکیل مفاصل پلاستیک و جابجایی نسبی سازه (دریفت) برای سازه</w:t>
      </w:r>
      <w:r w:rsidR="00046AAF">
        <w:rPr>
          <w:rtl/>
          <w:lang w:bidi="fa-IR"/>
        </w:rPr>
        <w:softHyphen/>
      </w:r>
      <w:r w:rsidR="00046AAF">
        <w:rPr>
          <w:rFonts w:hint="cs"/>
          <w:rtl/>
          <w:lang w:bidi="fa-IR"/>
        </w:rPr>
        <w:t>های 4، 8 و 12 طبقه بهمراه تعداد مختلف میراگر ویسکوز بررسی شده و تفاوت آنها را بیان خواهیم نمود و در انتهای نیز موقعیت بهینه میراگر ویسکوز در سازه</w:t>
      </w:r>
      <w:r w:rsidR="00046AAF">
        <w:rPr>
          <w:rtl/>
          <w:lang w:bidi="fa-IR"/>
        </w:rPr>
        <w:softHyphen/>
      </w:r>
      <w:r w:rsidR="00046AAF">
        <w:rPr>
          <w:rFonts w:hint="cs"/>
          <w:rtl/>
          <w:lang w:bidi="fa-IR"/>
        </w:rPr>
        <w:t>های مذکور را معرفی خواهیم نمود.</w:t>
      </w:r>
    </w:p>
    <w:p w14:paraId="7AD17D02" w14:textId="17E8709A" w:rsidR="00C63F4A" w:rsidRPr="00D930CD" w:rsidRDefault="00C63F4A" w:rsidP="00C63F4A">
      <w:pPr>
        <w:pStyle w:val="a0"/>
        <w:rPr>
          <w:sz w:val="32"/>
          <w:szCs w:val="40"/>
        </w:rPr>
      </w:pPr>
      <w:bookmarkStart w:id="97" w:name="_Toc106709430"/>
      <w:r>
        <w:rPr>
          <w:rFonts w:hint="cs"/>
          <w:sz w:val="32"/>
          <w:rtl/>
        </w:rPr>
        <w:t>4</w:t>
      </w:r>
      <w:r w:rsidRPr="00D930CD">
        <w:rPr>
          <w:rFonts w:hint="cs"/>
          <w:sz w:val="32"/>
          <w:rtl/>
        </w:rPr>
        <w:t>-</w:t>
      </w:r>
      <w:r>
        <w:rPr>
          <w:rFonts w:hint="cs"/>
          <w:sz w:val="32"/>
          <w:rtl/>
        </w:rPr>
        <w:t>2</w:t>
      </w:r>
      <w:r w:rsidRPr="00D930CD">
        <w:rPr>
          <w:rFonts w:hint="cs"/>
          <w:sz w:val="32"/>
          <w:rtl/>
        </w:rPr>
        <w:t xml:space="preserve"> </w:t>
      </w:r>
      <w:r>
        <w:rPr>
          <w:rFonts w:hint="cs"/>
          <w:sz w:val="32"/>
          <w:rtl/>
        </w:rPr>
        <w:t>روند تشکیل مفاصل پلاستیک</w:t>
      </w:r>
      <w:bookmarkEnd w:id="97"/>
    </w:p>
    <w:p w14:paraId="1FD2E499" w14:textId="11E216EC" w:rsidR="009A46D0" w:rsidRDefault="009A46D0" w:rsidP="009A46D0">
      <w:pPr>
        <w:rPr>
          <w:rtl/>
          <w:lang w:bidi="fa-IR"/>
        </w:rPr>
      </w:pPr>
      <w:r w:rsidRPr="009A46D0">
        <w:rPr>
          <w:rtl/>
          <w:lang w:bidi="fa-IR"/>
        </w:rPr>
        <w:t>با توجه به طراح</w:t>
      </w:r>
      <w:r w:rsidRPr="009A46D0">
        <w:rPr>
          <w:rFonts w:hint="cs"/>
          <w:rtl/>
          <w:lang w:bidi="fa-IR"/>
        </w:rPr>
        <w:t>ی</w:t>
      </w:r>
      <w:r w:rsidRPr="009A46D0">
        <w:rPr>
          <w:rtl/>
          <w:lang w:bidi="fa-IR"/>
        </w:rPr>
        <w:t xml:space="preserve"> سازه</w:t>
      </w:r>
      <w:r>
        <w:rPr>
          <w:rtl/>
          <w:lang w:bidi="fa-IR"/>
        </w:rPr>
        <w:softHyphen/>
      </w:r>
      <w:r w:rsidRPr="009A46D0">
        <w:rPr>
          <w:rtl/>
          <w:lang w:bidi="fa-IR"/>
        </w:rPr>
        <w:t>ها</w:t>
      </w:r>
      <w:r w:rsidRPr="009A46D0">
        <w:rPr>
          <w:rFonts w:hint="cs"/>
          <w:rtl/>
          <w:lang w:bidi="fa-IR"/>
        </w:rPr>
        <w:t>ی</w:t>
      </w:r>
      <w:r w:rsidRPr="009A46D0">
        <w:rPr>
          <w:rtl/>
          <w:lang w:bidi="fa-IR"/>
        </w:rPr>
        <w:t xml:space="preserve"> بتن</w:t>
      </w:r>
      <w:r w:rsidRPr="009A46D0">
        <w:rPr>
          <w:rFonts w:hint="cs"/>
          <w:rtl/>
          <w:lang w:bidi="fa-IR"/>
        </w:rPr>
        <w:t>ی</w:t>
      </w:r>
      <w:r w:rsidRPr="009A46D0">
        <w:rPr>
          <w:rtl/>
          <w:lang w:bidi="fa-IR"/>
        </w:rPr>
        <w:t xml:space="preserve"> و وجود آرماتور در آنها برا</w:t>
      </w:r>
      <w:r w:rsidRPr="009A46D0">
        <w:rPr>
          <w:rFonts w:hint="cs"/>
          <w:rtl/>
          <w:lang w:bidi="fa-IR"/>
        </w:rPr>
        <w:t>ی</w:t>
      </w:r>
      <w:r w:rsidRPr="009A46D0">
        <w:rPr>
          <w:rtl/>
          <w:lang w:bidi="fa-IR"/>
        </w:rPr>
        <w:t xml:space="preserve"> جبران ضعف بتن در برابر ن</w:t>
      </w:r>
      <w:r w:rsidRPr="009A46D0">
        <w:rPr>
          <w:rFonts w:hint="cs"/>
          <w:rtl/>
          <w:lang w:bidi="fa-IR"/>
        </w:rPr>
        <w:t>ی</w:t>
      </w:r>
      <w:r w:rsidRPr="009A46D0">
        <w:rPr>
          <w:rFonts w:hint="eastAsia"/>
          <w:rtl/>
          <w:lang w:bidi="fa-IR"/>
        </w:rPr>
        <w:t>رو</w:t>
      </w:r>
      <w:r w:rsidRPr="009A46D0">
        <w:rPr>
          <w:rtl/>
          <w:lang w:bidi="fa-IR"/>
        </w:rPr>
        <w:t>ها</w:t>
      </w:r>
      <w:r w:rsidRPr="009A46D0">
        <w:rPr>
          <w:rFonts w:hint="cs"/>
          <w:rtl/>
          <w:lang w:bidi="fa-IR"/>
        </w:rPr>
        <w:t>ی</w:t>
      </w:r>
      <w:r w:rsidRPr="009A46D0">
        <w:rPr>
          <w:rtl/>
          <w:lang w:bidi="fa-IR"/>
        </w:rPr>
        <w:t xml:space="preserve"> کشش</w:t>
      </w:r>
      <w:r w:rsidRPr="009A46D0">
        <w:rPr>
          <w:rFonts w:hint="cs"/>
          <w:rtl/>
          <w:lang w:bidi="fa-IR"/>
        </w:rPr>
        <w:t>ی</w:t>
      </w:r>
      <w:r w:rsidRPr="009A46D0">
        <w:rPr>
          <w:rFonts w:hint="eastAsia"/>
          <w:rtl/>
          <w:lang w:bidi="fa-IR"/>
        </w:rPr>
        <w:t>،</w:t>
      </w:r>
      <w:r w:rsidRPr="009A46D0">
        <w:rPr>
          <w:rtl/>
          <w:lang w:bidi="fa-IR"/>
        </w:rPr>
        <w:t xml:space="preserve"> باعث ناهمگن</w:t>
      </w:r>
      <w:r w:rsidRPr="009A46D0">
        <w:rPr>
          <w:rFonts w:hint="cs"/>
          <w:rtl/>
          <w:lang w:bidi="fa-IR"/>
        </w:rPr>
        <w:t>ی</w:t>
      </w:r>
      <w:r w:rsidRPr="009A46D0">
        <w:rPr>
          <w:rtl/>
          <w:lang w:bidi="fa-IR"/>
        </w:rPr>
        <w:t xml:space="preserve"> مقاطع ساخته شده از بتن مسلح م</w:t>
      </w:r>
      <w:r w:rsidRPr="009A46D0">
        <w:rPr>
          <w:rFonts w:hint="cs"/>
          <w:rtl/>
          <w:lang w:bidi="fa-IR"/>
        </w:rPr>
        <w:t>ی‌</w:t>
      </w:r>
      <w:r w:rsidRPr="009A46D0">
        <w:rPr>
          <w:rFonts w:hint="eastAsia"/>
          <w:rtl/>
          <w:lang w:bidi="fa-IR"/>
        </w:rPr>
        <w:t>شود</w:t>
      </w:r>
      <w:r w:rsidRPr="009A46D0">
        <w:rPr>
          <w:rtl/>
          <w:lang w:bidi="fa-IR"/>
        </w:rPr>
        <w:t xml:space="preserve"> که ا</w:t>
      </w:r>
      <w:r w:rsidRPr="009A46D0">
        <w:rPr>
          <w:rFonts w:hint="cs"/>
          <w:rtl/>
          <w:lang w:bidi="fa-IR"/>
        </w:rPr>
        <w:t>ی</w:t>
      </w:r>
      <w:r w:rsidRPr="009A46D0">
        <w:rPr>
          <w:rFonts w:hint="eastAsia"/>
          <w:rtl/>
          <w:lang w:bidi="fa-IR"/>
        </w:rPr>
        <w:t>ن</w:t>
      </w:r>
      <w:r w:rsidRPr="009A46D0">
        <w:rPr>
          <w:rtl/>
          <w:lang w:bidi="fa-IR"/>
        </w:rPr>
        <w:t xml:space="preserve"> مورد، </w:t>
      </w:r>
      <w:r w:rsidRPr="009A46D0">
        <w:rPr>
          <w:rFonts w:hint="cs"/>
          <w:rtl/>
          <w:lang w:bidi="fa-IR"/>
        </w:rPr>
        <w:t>ی</w:t>
      </w:r>
      <w:r w:rsidRPr="009A46D0">
        <w:rPr>
          <w:rFonts w:hint="eastAsia"/>
          <w:rtl/>
          <w:lang w:bidi="fa-IR"/>
        </w:rPr>
        <w:t>ک</w:t>
      </w:r>
      <w:r w:rsidRPr="009A46D0">
        <w:rPr>
          <w:rFonts w:hint="cs"/>
          <w:rtl/>
          <w:lang w:bidi="fa-IR"/>
        </w:rPr>
        <w:t>ی</w:t>
      </w:r>
      <w:r w:rsidRPr="009A46D0">
        <w:rPr>
          <w:rtl/>
          <w:lang w:bidi="fa-IR"/>
        </w:rPr>
        <w:t xml:space="preserve"> از بارزتر</w:t>
      </w:r>
      <w:r w:rsidRPr="009A46D0">
        <w:rPr>
          <w:rFonts w:hint="cs"/>
          <w:rtl/>
          <w:lang w:bidi="fa-IR"/>
        </w:rPr>
        <w:t>ی</w:t>
      </w:r>
      <w:r w:rsidRPr="009A46D0">
        <w:rPr>
          <w:rFonts w:hint="eastAsia"/>
          <w:rtl/>
          <w:lang w:bidi="fa-IR"/>
        </w:rPr>
        <w:t>ن</w:t>
      </w:r>
      <w:r w:rsidRPr="009A46D0">
        <w:rPr>
          <w:rtl/>
          <w:lang w:bidi="fa-IR"/>
        </w:rPr>
        <w:t xml:space="preserve"> وجوه تما</w:t>
      </w:r>
      <w:r w:rsidRPr="009A46D0">
        <w:rPr>
          <w:rFonts w:hint="cs"/>
          <w:rtl/>
          <w:lang w:bidi="fa-IR"/>
        </w:rPr>
        <w:t>ی</w:t>
      </w:r>
      <w:r w:rsidRPr="009A46D0">
        <w:rPr>
          <w:rFonts w:hint="eastAsia"/>
          <w:rtl/>
          <w:lang w:bidi="fa-IR"/>
        </w:rPr>
        <w:t>ز</w:t>
      </w:r>
      <w:r w:rsidRPr="009A46D0">
        <w:rPr>
          <w:rtl/>
          <w:lang w:bidi="fa-IR"/>
        </w:rPr>
        <w:t xml:space="preserve"> مقاطع بتن مسلح و فولاد</w:t>
      </w:r>
      <w:r w:rsidRPr="009A46D0">
        <w:rPr>
          <w:rFonts w:hint="cs"/>
          <w:rtl/>
          <w:lang w:bidi="fa-IR"/>
        </w:rPr>
        <w:t>ی</w:t>
      </w:r>
      <w:r w:rsidRPr="009A46D0">
        <w:rPr>
          <w:rtl/>
          <w:lang w:bidi="fa-IR"/>
        </w:rPr>
        <w:t xml:space="preserve"> است؛ چرا که مقاطع فولاد</w:t>
      </w:r>
      <w:r w:rsidRPr="009A46D0">
        <w:rPr>
          <w:rFonts w:hint="cs"/>
          <w:rtl/>
          <w:lang w:bidi="fa-IR"/>
        </w:rPr>
        <w:t>ی</w:t>
      </w:r>
      <w:r w:rsidRPr="009A46D0">
        <w:rPr>
          <w:rFonts w:hint="eastAsia"/>
          <w:rtl/>
          <w:lang w:bidi="fa-IR"/>
        </w:rPr>
        <w:t>،</w:t>
      </w:r>
      <w:r w:rsidRPr="009A46D0">
        <w:rPr>
          <w:rtl/>
          <w:lang w:bidi="fa-IR"/>
        </w:rPr>
        <w:t xml:space="preserve"> عموماً از نظر مصالح ت</w:t>
      </w:r>
      <w:r w:rsidRPr="009A46D0">
        <w:rPr>
          <w:rFonts w:hint="eastAsia"/>
          <w:rtl/>
          <w:lang w:bidi="fa-IR"/>
        </w:rPr>
        <w:t>شک</w:t>
      </w:r>
      <w:r w:rsidRPr="009A46D0">
        <w:rPr>
          <w:rFonts w:hint="cs"/>
          <w:rtl/>
          <w:lang w:bidi="fa-IR"/>
        </w:rPr>
        <w:t>ی</w:t>
      </w:r>
      <w:r w:rsidRPr="009A46D0">
        <w:rPr>
          <w:rFonts w:hint="eastAsia"/>
          <w:rtl/>
          <w:lang w:bidi="fa-IR"/>
        </w:rPr>
        <w:t>ل</w:t>
      </w:r>
      <w:r w:rsidRPr="009A46D0">
        <w:rPr>
          <w:rtl/>
          <w:lang w:bidi="fa-IR"/>
        </w:rPr>
        <w:t xml:space="preserve"> دهنده، دارا</w:t>
      </w:r>
      <w:r w:rsidRPr="009A46D0">
        <w:rPr>
          <w:rFonts w:hint="cs"/>
          <w:rtl/>
          <w:lang w:bidi="fa-IR"/>
        </w:rPr>
        <w:t>ی</w:t>
      </w:r>
      <w:r w:rsidRPr="009A46D0">
        <w:rPr>
          <w:rtl/>
          <w:lang w:bidi="fa-IR"/>
        </w:rPr>
        <w:t xml:space="preserve"> خاص</w:t>
      </w:r>
      <w:r w:rsidRPr="009A46D0">
        <w:rPr>
          <w:rFonts w:hint="cs"/>
          <w:rtl/>
          <w:lang w:bidi="fa-IR"/>
        </w:rPr>
        <w:t>ی</w:t>
      </w:r>
      <w:r w:rsidRPr="009A46D0">
        <w:rPr>
          <w:rFonts w:hint="eastAsia"/>
          <w:rtl/>
          <w:lang w:bidi="fa-IR"/>
        </w:rPr>
        <w:t>ت</w:t>
      </w:r>
      <w:r w:rsidRPr="009A46D0">
        <w:rPr>
          <w:rtl/>
          <w:lang w:bidi="fa-IR"/>
        </w:rPr>
        <w:t xml:space="preserve"> همگن</w:t>
      </w:r>
      <w:r w:rsidRPr="009A46D0">
        <w:rPr>
          <w:rFonts w:hint="cs"/>
          <w:rtl/>
          <w:lang w:bidi="fa-IR"/>
        </w:rPr>
        <w:t>ی</w:t>
      </w:r>
      <w:r w:rsidRPr="009A46D0">
        <w:rPr>
          <w:rtl/>
          <w:lang w:bidi="fa-IR"/>
        </w:rPr>
        <w:t xml:space="preserve"> (هموژن) م</w:t>
      </w:r>
      <w:r w:rsidRPr="009A46D0">
        <w:rPr>
          <w:rFonts w:hint="cs"/>
          <w:rtl/>
          <w:lang w:bidi="fa-IR"/>
        </w:rPr>
        <w:t>ی‌</w:t>
      </w:r>
      <w:r>
        <w:rPr>
          <w:rtl/>
          <w:lang w:bidi="fa-IR"/>
        </w:rPr>
        <w:softHyphen/>
      </w:r>
      <w:r w:rsidRPr="009A46D0">
        <w:rPr>
          <w:rtl/>
          <w:lang w:bidi="fa-IR"/>
        </w:rPr>
        <w:t>باشند. رفتار آرماتورها در بتن مسلح، به طور و</w:t>
      </w:r>
      <w:r w:rsidRPr="009A46D0">
        <w:rPr>
          <w:rFonts w:hint="cs"/>
          <w:rtl/>
          <w:lang w:bidi="fa-IR"/>
        </w:rPr>
        <w:t>ی</w:t>
      </w:r>
      <w:r w:rsidRPr="009A46D0">
        <w:rPr>
          <w:rFonts w:hint="eastAsia"/>
          <w:rtl/>
          <w:lang w:bidi="fa-IR"/>
        </w:rPr>
        <w:t>ژه‌</w:t>
      </w:r>
      <w:r>
        <w:rPr>
          <w:rtl/>
          <w:lang w:bidi="fa-IR"/>
        </w:rPr>
        <w:softHyphen/>
      </w:r>
      <w:r w:rsidRPr="009A46D0">
        <w:rPr>
          <w:rtl/>
          <w:lang w:bidi="fa-IR"/>
        </w:rPr>
        <w:t>ا</w:t>
      </w:r>
      <w:r w:rsidRPr="009A46D0">
        <w:rPr>
          <w:rFonts w:hint="cs"/>
          <w:rtl/>
          <w:lang w:bidi="fa-IR"/>
        </w:rPr>
        <w:t>ی</w:t>
      </w:r>
      <w:r w:rsidRPr="009A46D0">
        <w:rPr>
          <w:rtl/>
          <w:lang w:bidi="fa-IR"/>
        </w:rPr>
        <w:t xml:space="preserve"> در رفتار کل</w:t>
      </w:r>
      <w:r w:rsidRPr="009A46D0">
        <w:rPr>
          <w:rFonts w:hint="cs"/>
          <w:rtl/>
          <w:lang w:bidi="fa-IR"/>
        </w:rPr>
        <w:t>ی</w:t>
      </w:r>
      <w:r w:rsidRPr="009A46D0">
        <w:rPr>
          <w:rtl/>
          <w:lang w:bidi="fa-IR"/>
        </w:rPr>
        <w:t xml:space="preserve"> ا</w:t>
      </w:r>
      <w:r w:rsidRPr="009A46D0">
        <w:rPr>
          <w:rFonts w:hint="cs"/>
          <w:rtl/>
          <w:lang w:bidi="fa-IR"/>
        </w:rPr>
        <w:t>ی</w:t>
      </w:r>
      <w:r w:rsidRPr="009A46D0">
        <w:rPr>
          <w:rFonts w:hint="eastAsia"/>
          <w:rtl/>
          <w:lang w:bidi="fa-IR"/>
        </w:rPr>
        <w:t>ن</w:t>
      </w:r>
      <w:r w:rsidRPr="009A46D0">
        <w:rPr>
          <w:rtl/>
          <w:lang w:bidi="fa-IR"/>
        </w:rPr>
        <w:t xml:space="preserve"> نوع از مقاطع تأث</w:t>
      </w:r>
      <w:r w:rsidRPr="009A46D0">
        <w:rPr>
          <w:rFonts w:hint="cs"/>
          <w:rtl/>
          <w:lang w:bidi="fa-IR"/>
        </w:rPr>
        <w:t>ی</w:t>
      </w:r>
      <w:r w:rsidRPr="009A46D0">
        <w:rPr>
          <w:rFonts w:hint="eastAsia"/>
          <w:rtl/>
          <w:lang w:bidi="fa-IR"/>
        </w:rPr>
        <w:t>ر</w:t>
      </w:r>
      <w:r w:rsidRPr="009A46D0">
        <w:rPr>
          <w:rtl/>
          <w:lang w:bidi="fa-IR"/>
        </w:rPr>
        <w:t xml:space="preserve"> م</w:t>
      </w:r>
      <w:r w:rsidRPr="009A46D0">
        <w:rPr>
          <w:rFonts w:hint="cs"/>
          <w:rtl/>
          <w:lang w:bidi="fa-IR"/>
        </w:rPr>
        <w:t>ی‌</w:t>
      </w:r>
      <w:r>
        <w:rPr>
          <w:rtl/>
          <w:lang w:bidi="fa-IR"/>
        </w:rPr>
        <w:softHyphen/>
      </w:r>
      <w:r w:rsidRPr="009A46D0">
        <w:rPr>
          <w:rtl/>
          <w:lang w:bidi="fa-IR"/>
        </w:rPr>
        <w:t>گذارد.</w:t>
      </w:r>
      <w:r>
        <w:rPr>
          <w:rFonts w:hint="cs"/>
          <w:rtl/>
          <w:lang w:bidi="fa-IR"/>
        </w:rPr>
        <w:t xml:space="preserve"> </w:t>
      </w:r>
      <w:r w:rsidRPr="009A46D0">
        <w:rPr>
          <w:rtl/>
          <w:lang w:bidi="fa-IR"/>
        </w:rPr>
        <w:t>در اعضا</w:t>
      </w:r>
      <w:r w:rsidRPr="009A46D0">
        <w:rPr>
          <w:rFonts w:hint="cs"/>
          <w:rtl/>
          <w:lang w:bidi="fa-IR"/>
        </w:rPr>
        <w:t>ی</w:t>
      </w:r>
      <w:r w:rsidRPr="009A46D0">
        <w:rPr>
          <w:rtl/>
          <w:lang w:bidi="fa-IR"/>
        </w:rPr>
        <w:t xml:space="preserve"> خمش</w:t>
      </w:r>
      <w:r w:rsidRPr="009A46D0">
        <w:rPr>
          <w:rFonts w:hint="cs"/>
          <w:rtl/>
          <w:lang w:bidi="fa-IR"/>
        </w:rPr>
        <w:t>ی</w:t>
      </w:r>
      <w:r w:rsidRPr="009A46D0">
        <w:rPr>
          <w:rtl/>
          <w:lang w:bidi="fa-IR"/>
        </w:rPr>
        <w:t xml:space="preserve"> بتن‌ آرمه، زمان</w:t>
      </w:r>
      <w:r w:rsidRPr="009A46D0">
        <w:rPr>
          <w:rFonts w:hint="cs"/>
          <w:rtl/>
          <w:lang w:bidi="fa-IR"/>
        </w:rPr>
        <w:t>ی</w:t>
      </w:r>
      <w:r w:rsidRPr="009A46D0">
        <w:rPr>
          <w:rtl/>
          <w:lang w:bidi="fa-IR"/>
        </w:rPr>
        <w:t xml:space="preserve"> که لنگر خمش</w:t>
      </w:r>
      <w:r w:rsidRPr="009A46D0">
        <w:rPr>
          <w:rFonts w:hint="cs"/>
          <w:rtl/>
          <w:lang w:bidi="fa-IR"/>
        </w:rPr>
        <w:t>ی</w:t>
      </w:r>
      <w:r w:rsidRPr="009A46D0">
        <w:rPr>
          <w:rtl/>
          <w:lang w:bidi="fa-IR"/>
        </w:rPr>
        <w:t xml:space="preserve"> در </w:t>
      </w:r>
      <w:r w:rsidRPr="009A46D0">
        <w:rPr>
          <w:rFonts w:hint="cs"/>
          <w:rtl/>
          <w:lang w:bidi="fa-IR"/>
        </w:rPr>
        <w:t>ی</w:t>
      </w:r>
      <w:r w:rsidRPr="009A46D0">
        <w:rPr>
          <w:rFonts w:hint="eastAsia"/>
          <w:rtl/>
          <w:lang w:bidi="fa-IR"/>
        </w:rPr>
        <w:t>ک</w:t>
      </w:r>
      <w:r w:rsidRPr="009A46D0">
        <w:rPr>
          <w:rtl/>
          <w:lang w:bidi="fa-IR"/>
        </w:rPr>
        <w:t xml:space="preserve"> نقطه از ت</w:t>
      </w:r>
      <w:r w:rsidRPr="009A46D0">
        <w:rPr>
          <w:rFonts w:hint="cs"/>
          <w:rtl/>
          <w:lang w:bidi="fa-IR"/>
        </w:rPr>
        <w:t>ی</w:t>
      </w:r>
      <w:r w:rsidRPr="009A46D0">
        <w:rPr>
          <w:rFonts w:hint="eastAsia"/>
          <w:rtl/>
          <w:lang w:bidi="fa-IR"/>
        </w:rPr>
        <w:t>ر</w:t>
      </w:r>
      <w:r w:rsidRPr="009A46D0">
        <w:rPr>
          <w:rtl/>
          <w:lang w:bidi="fa-IR"/>
        </w:rPr>
        <w:t xml:space="preserve"> به حد ظرف</w:t>
      </w:r>
      <w:r w:rsidRPr="009A46D0">
        <w:rPr>
          <w:rFonts w:hint="cs"/>
          <w:rtl/>
          <w:lang w:bidi="fa-IR"/>
        </w:rPr>
        <w:t>ی</w:t>
      </w:r>
      <w:r w:rsidRPr="009A46D0">
        <w:rPr>
          <w:rFonts w:hint="eastAsia"/>
          <w:rtl/>
          <w:lang w:bidi="fa-IR"/>
        </w:rPr>
        <w:t>ت</w:t>
      </w:r>
      <w:r w:rsidRPr="009A46D0">
        <w:rPr>
          <w:rtl/>
          <w:lang w:bidi="fa-IR"/>
        </w:rPr>
        <w:t xml:space="preserve"> خمش</w:t>
      </w:r>
      <w:r w:rsidRPr="009A46D0">
        <w:rPr>
          <w:rFonts w:hint="cs"/>
          <w:rtl/>
          <w:lang w:bidi="fa-IR"/>
        </w:rPr>
        <w:t>ی</w:t>
      </w:r>
      <w:r w:rsidRPr="009A46D0">
        <w:rPr>
          <w:rtl/>
          <w:lang w:bidi="fa-IR"/>
        </w:rPr>
        <w:t xml:space="preserve"> مقطع م</w:t>
      </w:r>
      <w:r w:rsidRPr="009A46D0">
        <w:rPr>
          <w:rFonts w:hint="cs"/>
          <w:rtl/>
          <w:lang w:bidi="fa-IR"/>
        </w:rPr>
        <w:t>ی‌</w:t>
      </w:r>
      <w:r w:rsidRPr="009A46D0">
        <w:rPr>
          <w:rFonts w:hint="eastAsia"/>
          <w:rtl/>
          <w:lang w:bidi="fa-IR"/>
        </w:rPr>
        <w:t>رسد،</w:t>
      </w:r>
      <w:r w:rsidRPr="009A46D0">
        <w:rPr>
          <w:rtl/>
          <w:lang w:bidi="fa-IR"/>
        </w:rPr>
        <w:t xml:space="preserve"> تسل</w:t>
      </w:r>
      <w:r w:rsidRPr="009A46D0">
        <w:rPr>
          <w:rFonts w:hint="cs"/>
          <w:rtl/>
          <w:lang w:bidi="fa-IR"/>
        </w:rPr>
        <w:t>ی</w:t>
      </w:r>
      <w:r w:rsidRPr="009A46D0">
        <w:rPr>
          <w:rFonts w:hint="eastAsia"/>
          <w:rtl/>
          <w:lang w:bidi="fa-IR"/>
        </w:rPr>
        <w:t>م</w:t>
      </w:r>
      <w:r w:rsidRPr="009A46D0">
        <w:rPr>
          <w:rtl/>
          <w:lang w:bidi="fa-IR"/>
        </w:rPr>
        <w:t xml:space="preserve"> م</w:t>
      </w:r>
      <w:r w:rsidRPr="009A46D0">
        <w:rPr>
          <w:rFonts w:hint="cs"/>
          <w:rtl/>
          <w:lang w:bidi="fa-IR"/>
        </w:rPr>
        <w:t>ی</w:t>
      </w:r>
      <w:r w:rsidRPr="009A46D0">
        <w:rPr>
          <w:rFonts w:hint="eastAsia"/>
          <w:rtl/>
          <w:lang w:bidi="fa-IR"/>
        </w:rPr>
        <w:t>لگرد</w:t>
      </w:r>
      <w:r w:rsidRPr="009A46D0">
        <w:rPr>
          <w:rtl/>
          <w:lang w:bidi="fa-IR"/>
        </w:rPr>
        <w:t>ها</w:t>
      </w:r>
      <w:r w:rsidRPr="009A46D0">
        <w:rPr>
          <w:rFonts w:hint="cs"/>
          <w:rtl/>
          <w:lang w:bidi="fa-IR"/>
        </w:rPr>
        <w:t>ی</w:t>
      </w:r>
      <w:r w:rsidRPr="009A46D0">
        <w:rPr>
          <w:rtl/>
          <w:lang w:bidi="fa-IR"/>
        </w:rPr>
        <w:t xml:space="preserve"> خمش</w:t>
      </w:r>
      <w:r w:rsidRPr="009A46D0">
        <w:rPr>
          <w:rFonts w:hint="cs"/>
          <w:rtl/>
          <w:lang w:bidi="fa-IR"/>
        </w:rPr>
        <w:t>ی</w:t>
      </w:r>
      <w:r w:rsidRPr="009A46D0">
        <w:rPr>
          <w:rtl/>
          <w:lang w:bidi="fa-IR"/>
        </w:rPr>
        <w:t xml:space="preserve"> مقطع اتفاق م</w:t>
      </w:r>
      <w:r w:rsidRPr="009A46D0">
        <w:rPr>
          <w:rFonts w:hint="cs"/>
          <w:rtl/>
          <w:lang w:bidi="fa-IR"/>
        </w:rPr>
        <w:t>ی‌</w:t>
      </w:r>
      <w:r w:rsidRPr="009A46D0">
        <w:rPr>
          <w:rFonts w:hint="eastAsia"/>
          <w:rtl/>
          <w:lang w:bidi="fa-IR"/>
        </w:rPr>
        <w:t>افتد</w:t>
      </w:r>
      <w:r w:rsidRPr="009A46D0">
        <w:rPr>
          <w:rtl/>
          <w:lang w:bidi="fa-IR"/>
        </w:rPr>
        <w:t>. از ا</w:t>
      </w:r>
      <w:r w:rsidRPr="009A46D0">
        <w:rPr>
          <w:rFonts w:hint="cs"/>
          <w:rtl/>
          <w:lang w:bidi="fa-IR"/>
        </w:rPr>
        <w:t>ی</w:t>
      </w:r>
      <w:r w:rsidRPr="009A46D0">
        <w:rPr>
          <w:rFonts w:hint="eastAsia"/>
          <w:rtl/>
          <w:lang w:bidi="fa-IR"/>
        </w:rPr>
        <w:t>ن</w:t>
      </w:r>
      <w:r w:rsidRPr="009A46D0">
        <w:rPr>
          <w:rtl/>
          <w:lang w:bidi="fa-IR"/>
        </w:rPr>
        <w:t xml:space="preserve"> زمان به بعد ا</w:t>
      </w:r>
      <w:r w:rsidRPr="009A46D0">
        <w:rPr>
          <w:rFonts w:hint="cs"/>
          <w:rtl/>
          <w:lang w:bidi="fa-IR"/>
        </w:rPr>
        <w:t>ی</w:t>
      </w:r>
      <w:r w:rsidRPr="009A46D0">
        <w:rPr>
          <w:rFonts w:hint="eastAsia"/>
          <w:rtl/>
          <w:lang w:bidi="fa-IR"/>
        </w:rPr>
        <w:t>ن</w:t>
      </w:r>
      <w:r w:rsidRPr="009A46D0">
        <w:rPr>
          <w:rtl/>
          <w:lang w:bidi="fa-IR"/>
        </w:rPr>
        <w:t xml:space="preserve"> نقاط، مانند </w:t>
      </w:r>
      <w:r w:rsidRPr="009A46D0">
        <w:rPr>
          <w:rFonts w:hint="cs"/>
          <w:rtl/>
          <w:lang w:bidi="fa-IR"/>
        </w:rPr>
        <w:t>ی</w:t>
      </w:r>
      <w:r w:rsidRPr="009A46D0">
        <w:rPr>
          <w:rFonts w:hint="eastAsia"/>
          <w:rtl/>
          <w:lang w:bidi="fa-IR"/>
        </w:rPr>
        <w:t>ک</w:t>
      </w:r>
      <w:r w:rsidRPr="009A46D0">
        <w:rPr>
          <w:rtl/>
          <w:lang w:bidi="fa-IR"/>
        </w:rPr>
        <w:t xml:space="preserve"> مفصل با عمل کرده و در ازا</w:t>
      </w:r>
      <w:r w:rsidRPr="009A46D0">
        <w:rPr>
          <w:rFonts w:hint="cs"/>
          <w:rtl/>
          <w:lang w:bidi="fa-IR"/>
        </w:rPr>
        <w:t>ی</w:t>
      </w:r>
      <w:r w:rsidRPr="009A46D0">
        <w:rPr>
          <w:rtl/>
          <w:lang w:bidi="fa-IR"/>
        </w:rPr>
        <w:t xml:space="preserve"> دوران ب</w:t>
      </w:r>
      <w:r w:rsidRPr="009A46D0">
        <w:rPr>
          <w:rFonts w:hint="cs"/>
          <w:rtl/>
          <w:lang w:bidi="fa-IR"/>
        </w:rPr>
        <w:t>ی</w:t>
      </w:r>
      <w:r w:rsidRPr="009A46D0">
        <w:rPr>
          <w:rFonts w:hint="eastAsia"/>
          <w:rtl/>
          <w:lang w:bidi="fa-IR"/>
        </w:rPr>
        <w:t>شتر،</w:t>
      </w:r>
      <w:r w:rsidRPr="009A46D0">
        <w:rPr>
          <w:rtl/>
          <w:lang w:bidi="fa-IR"/>
        </w:rPr>
        <w:t xml:space="preserve"> لنگره</w:t>
      </w:r>
      <w:r w:rsidRPr="009A46D0">
        <w:rPr>
          <w:rFonts w:hint="eastAsia"/>
          <w:rtl/>
          <w:lang w:bidi="fa-IR"/>
        </w:rPr>
        <w:t>ا</w:t>
      </w:r>
      <w:r w:rsidRPr="009A46D0">
        <w:rPr>
          <w:rFonts w:hint="cs"/>
          <w:rtl/>
          <w:lang w:bidi="fa-IR"/>
        </w:rPr>
        <w:t>ی</w:t>
      </w:r>
      <w:r w:rsidRPr="009A46D0">
        <w:rPr>
          <w:rtl/>
          <w:lang w:bidi="fa-IR"/>
        </w:rPr>
        <w:t xml:space="preserve"> مضاعف بر ظرف</w:t>
      </w:r>
      <w:r w:rsidRPr="009A46D0">
        <w:rPr>
          <w:rFonts w:hint="cs"/>
          <w:rtl/>
          <w:lang w:bidi="fa-IR"/>
        </w:rPr>
        <w:t>ی</w:t>
      </w:r>
      <w:r w:rsidRPr="009A46D0">
        <w:rPr>
          <w:rFonts w:hint="eastAsia"/>
          <w:rtl/>
          <w:lang w:bidi="fa-IR"/>
        </w:rPr>
        <w:t>ت</w:t>
      </w:r>
      <w:r w:rsidRPr="009A46D0">
        <w:rPr>
          <w:rtl/>
          <w:lang w:bidi="fa-IR"/>
        </w:rPr>
        <w:t xml:space="preserve"> خود را به مقاطع</w:t>
      </w:r>
      <w:r w:rsidRPr="009A46D0">
        <w:rPr>
          <w:rFonts w:hint="cs"/>
          <w:rtl/>
          <w:lang w:bidi="fa-IR"/>
        </w:rPr>
        <w:t>ی</w:t>
      </w:r>
      <w:r w:rsidRPr="009A46D0">
        <w:rPr>
          <w:rtl/>
          <w:lang w:bidi="fa-IR"/>
        </w:rPr>
        <w:t xml:space="preserve"> که تحت تنش‌ها</w:t>
      </w:r>
      <w:r w:rsidRPr="009A46D0">
        <w:rPr>
          <w:rFonts w:hint="cs"/>
          <w:rtl/>
          <w:lang w:bidi="fa-IR"/>
        </w:rPr>
        <w:t>ی</w:t>
      </w:r>
      <w:r w:rsidRPr="009A46D0">
        <w:rPr>
          <w:rtl/>
          <w:lang w:bidi="fa-IR"/>
        </w:rPr>
        <w:t xml:space="preserve"> کمتر</w:t>
      </w:r>
      <w:r w:rsidRPr="009A46D0">
        <w:rPr>
          <w:rFonts w:hint="cs"/>
          <w:rtl/>
          <w:lang w:bidi="fa-IR"/>
        </w:rPr>
        <w:t>ی</w:t>
      </w:r>
      <w:r w:rsidRPr="009A46D0">
        <w:rPr>
          <w:rtl/>
          <w:lang w:bidi="fa-IR"/>
        </w:rPr>
        <w:t xml:space="preserve"> قرار دارند، انتقال م</w:t>
      </w:r>
      <w:r w:rsidRPr="009A46D0">
        <w:rPr>
          <w:rFonts w:hint="cs"/>
          <w:rtl/>
          <w:lang w:bidi="fa-IR"/>
        </w:rPr>
        <w:t>ی‌</w:t>
      </w:r>
      <w:r w:rsidRPr="009A46D0">
        <w:rPr>
          <w:rFonts w:hint="eastAsia"/>
          <w:rtl/>
          <w:lang w:bidi="fa-IR"/>
        </w:rPr>
        <w:t>دهد</w:t>
      </w:r>
      <w:r w:rsidRPr="009A46D0">
        <w:rPr>
          <w:rtl/>
          <w:lang w:bidi="fa-IR"/>
        </w:rPr>
        <w:t>.</w:t>
      </w:r>
      <w:r>
        <w:rPr>
          <w:rFonts w:hint="cs"/>
          <w:rtl/>
          <w:lang w:bidi="fa-IR"/>
        </w:rPr>
        <w:t xml:space="preserve"> حال در این قسمت مفاصل پلاستیک تشکیل شده در گام آخر سازه</w:t>
      </w:r>
      <w:r>
        <w:rPr>
          <w:rtl/>
          <w:lang w:bidi="fa-IR"/>
        </w:rPr>
        <w:softHyphen/>
      </w:r>
      <w:r>
        <w:rPr>
          <w:rFonts w:hint="cs"/>
          <w:rtl/>
          <w:lang w:bidi="fa-IR"/>
        </w:rPr>
        <w:t>ها را با تعداد مختلف میراگر مورد بررسی قرار خواهیم داد.</w:t>
      </w:r>
    </w:p>
    <w:p w14:paraId="29960AB7" w14:textId="7C25E40C" w:rsidR="00584BF0" w:rsidRDefault="00584BF0" w:rsidP="009A46D0">
      <w:pPr>
        <w:rPr>
          <w:rtl/>
          <w:lang w:bidi="fa-IR"/>
        </w:rPr>
      </w:pPr>
    </w:p>
    <w:p w14:paraId="54AA8AD5" w14:textId="2D9CEB91" w:rsidR="00584BF0" w:rsidRDefault="00584BF0" w:rsidP="009A46D0">
      <w:pPr>
        <w:rPr>
          <w:rtl/>
          <w:lang w:bidi="fa-IR"/>
        </w:rPr>
      </w:pPr>
    </w:p>
    <w:p w14:paraId="7805D983" w14:textId="13766D81" w:rsidR="00584BF0" w:rsidRDefault="00584BF0" w:rsidP="009A46D0">
      <w:pPr>
        <w:rPr>
          <w:rtl/>
          <w:lang w:bidi="fa-IR"/>
        </w:rPr>
      </w:pPr>
    </w:p>
    <w:p w14:paraId="4153AB88" w14:textId="41E846B0" w:rsidR="00584BF0" w:rsidRDefault="00584BF0" w:rsidP="009A46D0">
      <w:pPr>
        <w:rPr>
          <w:rtl/>
          <w:lang w:bidi="fa-IR"/>
        </w:rPr>
      </w:pPr>
    </w:p>
    <w:p w14:paraId="06ECB651" w14:textId="421AF5E0" w:rsidR="00584BF0" w:rsidRDefault="00584BF0" w:rsidP="009A46D0">
      <w:pPr>
        <w:rPr>
          <w:rtl/>
          <w:lang w:bidi="fa-IR"/>
        </w:rPr>
      </w:pPr>
    </w:p>
    <w:p w14:paraId="1F5771E9" w14:textId="0B060C90" w:rsidR="00584BF0" w:rsidRPr="00584BF0" w:rsidRDefault="00584BF0" w:rsidP="00584BF0">
      <w:pPr>
        <w:pStyle w:val="a0"/>
        <w:rPr>
          <w:sz w:val="32"/>
          <w:szCs w:val="40"/>
          <w:rtl/>
        </w:rPr>
      </w:pPr>
      <w:bookmarkStart w:id="98" w:name="_Toc106709431"/>
      <w:r>
        <w:rPr>
          <w:rFonts w:hint="cs"/>
          <w:sz w:val="32"/>
          <w:rtl/>
        </w:rPr>
        <w:lastRenderedPageBreak/>
        <w:t>4</w:t>
      </w:r>
      <w:r w:rsidRPr="00D930CD">
        <w:rPr>
          <w:rFonts w:hint="cs"/>
          <w:sz w:val="32"/>
          <w:rtl/>
        </w:rPr>
        <w:t>-</w:t>
      </w:r>
      <w:r>
        <w:rPr>
          <w:rFonts w:hint="cs"/>
          <w:sz w:val="32"/>
          <w:rtl/>
        </w:rPr>
        <w:t>2-1</w:t>
      </w:r>
      <w:r w:rsidRPr="00D930CD">
        <w:rPr>
          <w:rFonts w:hint="cs"/>
          <w:sz w:val="32"/>
          <w:rtl/>
        </w:rPr>
        <w:t xml:space="preserve"> </w:t>
      </w:r>
      <w:r>
        <w:rPr>
          <w:rFonts w:hint="cs"/>
          <w:sz w:val="32"/>
          <w:rtl/>
        </w:rPr>
        <w:t>روند تشکیل مفاصل پلاستیک سازه</w:t>
      </w:r>
      <w:r>
        <w:rPr>
          <w:sz w:val="32"/>
          <w:rtl/>
        </w:rPr>
        <w:softHyphen/>
      </w:r>
      <w:r>
        <w:rPr>
          <w:rFonts w:hint="cs"/>
          <w:sz w:val="32"/>
          <w:rtl/>
        </w:rPr>
        <w:t>های 4 طبقه</w:t>
      </w:r>
      <w:bookmarkEnd w:id="98"/>
    </w:p>
    <w:p w14:paraId="5B1DE4E5" w14:textId="36BA05CD" w:rsidR="009A46D0" w:rsidRDefault="00B31A4F" w:rsidP="00B31A4F">
      <w:pPr>
        <w:jc w:val="center"/>
        <w:rPr>
          <w:rtl/>
          <w:lang w:bidi="fa-IR"/>
        </w:rPr>
      </w:pPr>
      <w:r>
        <w:rPr>
          <w:noProof/>
        </w:rPr>
        <w:drawing>
          <wp:inline distT="0" distB="0" distL="0" distR="0" wp14:anchorId="0E146BFA" wp14:editId="0C21C099">
            <wp:extent cx="3855720" cy="3098771"/>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62577" cy="3104282"/>
                    </a:xfrm>
                    <a:prstGeom prst="rect">
                      <a:avLst/>
                    </a:prstGeom>
                    <a:noFill/>
                    <a:ln>
                      <a:noFill/>
                    </a:ln>
                  </pic:spPr>
                </pic:pic>
              </a:graphicData>
            </a:graphic>
          </wp:inline>
        </w:drawing>
      </w:r>
    </w:p>
    <w:p w14:paraId="197D4F89" w14:textId="121BD5FD" w:rsidR="00B31A4F" w:rsidRDefault="00B31A4F" w:rsidP="00B31A4F">
      <w:pPr>
        <w:pStyle w:val="a5"/>
        <w:rPr>
          <w:rtl/>
        </w:rPr>
      </w:pPr>
      <w:bookmarkStart w:id="99" w:name="_Toc106709580"/>
      <w:r>
        <w:rPr>
          <w:rFonts w:hint="cs"/>
          <w:rtl/>
        </w:rPr>
        <w:t>شکل 4-1: مفاصل پلاستیک تشکیل شده در سازه 4 طبقه بدون میراگر</w:t>
      </w:r>
      <w:bookmarkEnd w:id="99"/>
    </w:p>
    <w:p w14:paraId="50ED0521" w14:textId="727D9D19" w:rsidR="00B31A4F" w:rsidRDefault="00C66B1A" w:rsidP="00B31A4F">
      <w:pPr>
        <w:jc w:val="center"/>
        <w:rPr>
          <w:rtl/>
          <w:lang w:bidi="fa-IR"/>
        </w:rPr>
      </w:pPr>
      <w:r>
        <w:rPr>
          <w:noProof/>
        </w:rPr>
        <w:drawing>
          <wp:inline distT="0" distB="0" distL="0" distR="0" wp14:anchorId="23E67A4A" wp14:editId="01B75D29">
            <wp:extent cx="4459088" cy="35458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64829" cy="3550405"/>
                    </a:xfrm>
                    <a:prstGeom prst="rect">
                      <a:avLst/>
                    </a:prstGeom>
                    <a:noFill/>
                    <a:ln>
                      <a:noFill/>
                    </a:ln>
                  </pic:spPr>
                </pic:pic>
              </a:graphicData>
            </a:graphic>
          </wp:inline>
        </w:drawing>
      </w:r>
    </w:p>
    <w:p w14:paraId="2CD34EA9" w14:textId="2527EB28" w:rsidR="00C66B1A" w:rsidRDefault="00C66B1A" w:rsidP="00C66B1A">
      <w:pPr>
        <w:pStyle w:val="a5"/>
        <w:rPr>
          <w:rtl/>
        </w:rPr>
      </w:pPr>
      <w:bookmarkStart w:id="100" w:name="_Toc106709581"/>
      <w:r>
        <w:rPr>
          <w:rFonts w:hint="cs"/>
          <w:rtl/>
        </w:rPr>
        <w:t>شکل 4-2: مفاصل پلاستیک تشکیل شده در سازه 4 طبقه با یک میراگر</w:t>
      </w:r>
      <w:bookmarkEnd w:id="100"/>
    </w:p>
    <w:p w14:paraId="5800B28E" w14:textId="4FB1CFAC" w:rsidR="00C66B1A" w:rsidRDefault="008F60BA" w:rsidP="00B31A4F">
      <w:pPr>
        <w:jc w:val="center"/>
        <w:rPr>
          <w:rtl/>
          <w:lang w:bidi="fa-IR"/>
        </w:rPr>
      </w:pPr>
      <w:r>
        <w:rPr>
          <w:noProof/>
        </w:rPr>
        <w:lastRenderedPageBreak/>
        <w:drawing>
          <wp:inline distT="0" distB="0" distL="0" distR="0" wp14:anchorId="1739648D" wp14:editId="0EE704DA">
            <wp:extent cx="3906520" cy="307156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10622" cy="3074787"/>
                    </a:xfrm>
                    <a:prstGeom prst="rect">
                      <a:avLst/>
                    </a:prstGeom>
                    <a:noFill/>
                    <a:ln>
                      <a:noFill/>
                    </a:ln>
                  </pic:spPr>
                </pic:pic>
              </a:graphicData>
            </a:graphic>
          </wp:inline>
        </w:drawing>
      </w:r>
    </w:p>
    <w:p w14:paraId="7EA5BA3A" w14:textId="24E62095" w:rsidR="008F60BA" w:rsidRDefault="008F60BA" w:rsidP="008F60BA">
      <w:pPr>
        <w:pStyle w:val="a5"/>
        <w:rPr>
          <w:rtl/>
        </w:rPr>
      </w:pPr>
      <w:bookmarkStart w:id="101" w:name="_Toc106709582"/>
      <w:r>
        <w:rPr>
          <w:rFonts w:hint="cs"/>
          <w:rtl/>
        </w:rPr>
        <w:t>شکل 4-3: مفاصل پلاستیک تشکیل شده در سازه 4 طبقه با دو میراگر</w:t>
      </w:r>
      <w:bookmarkEnd w:id="101"/>
    </w:p>
    <w:p w14:paraId="7378E754" w14:textId="3D0D8FC6" w:rsidR="008F60BA" w:rsidRDefault="008F60BA" w:rsidP="00B31A4F">
      <w:pPr>
        <w:jc w:val="center"/>
        <w:rPr>
          <w:rtl/>
          <w:lang w:bidi="fa-IR"/>
        </w:rPr>
      </w:pPr>
      <w:r>
        <w:rPr>
          <w:noProof/>
        </w:rPr>
        <w:drawing>
          <wp:inline distT="0" distB="0" distL="0" distR="0" wp14:anchorId="51172033" wp14:editId="027E400B">
            <wp:extent cx="4639135" cy="362458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44545" cy="3628806"/>
                    </a:xfrm>
                    <a:prstGeom prst="rect">
                      <a:avLst/>
                    </a:prstGeom>
                    <a:noFill/>
                    <a:ln>
                      <a:noFill/>
                    </a:ln>
                  </pic:spPr>
                </pic:pic>
              </a:graphicData>
            </a:graphic>
          </wp:inline>
        </w:drawing>
      </w:r>
    </w:p>
    <w:p w14:paraId="69C7FEA7" w14:textId="0C3725C1" w:rsidR="008F60BA" w:rsidRDefault="008F60BA" w:rsidP="008F60BA">
      <w:pPr>
        <w:pStyle w:val="a5"/>
        <w:rPr>
          <w:rtl/>
        </w:rPr>
      </w:pPr>
      <w:bookmarkStart w:id="102" w:name="_Toc106709583"/>
      <w:r>
        <w:rPr>
          <w:rFonts w:hint="cs"/>
          <w:rtl/>
        </w:rPr>
        <w:t>شکل 4-4: مفاصل پلاستیک تشکیل شده در سازه 4 طبقه با سه میراگر</w:t>
      </w:r>
      <w:bookmarkEnd w:id="102"/>
    </w:p>
    <w:p w14:paraId="4C516849" w14:textId="6229C8C4" w:rsidR="008F60BA" w:rsidRDefault="00720E95" w:rsidP="00B31A4F">
      <w:pPr>
        <w:jc w:val="center"/>
        <w:rPr>
          <w:rtl/>
          <w:lang w:bidi="fa-IR"/>
        </w:rPr>
      </w:pPr>
      <w:r>
        <w:rPr>
          <w:noProof/>
        </w:rPr>
        <w:lastRenderedPageBreak/>
        <w:drawing>
          <wp:inline distT="0" distB="0" distL="0" distR="0" wp14:anchorId="0C5D905D" wp14:editId="59BA7BBC">
            <wp:extent cx="4420870" cy="347402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25489" cy="3477658"/>
                    </a:xfrm>
                    <a:prstGeom prst="rect">
                      <a:avLst/>
                    </a:prstGeom>
                    <a:noFill/>
                    <a:ln>
                      <a:noFill/>
                    </a:ln>
                  </pic:spPr>
                </pic:pic>
              </a:graphicData>
            </a:graphic>
          </wp:inline>
        </w:drawing>
      </w:r>
    </w:p>
    <w:p w14:paraId="52C18FD2" w14:textId="001D42ED" w:rsidR="00720E95" w:rsidRDefault="00720E95" w:rsidP="00720E95">
      <w:pPr>
        <w:pStyle w:val="a5"/>
        <w:rPr>
          <w:rtl/>
        </w:rPr>
      </w:pPr>
      <w:bookmarkStart w:id="103" w:name="_Toc106709584"/>
      <w:r>
        <w:rPr>
          <w:rFonts w:hint="cs"/>
          <w:rtl/>
        </w:rPr>
        <w:t>شکل 4-</w:t>
      </w:r>
      <w:r w:rsidR="00A836CE">
        <w:rPr>
          <w:rFonts w:hint="cs"/>
          <w:rtl/>
        </w:rPr>
        <w:t>5</w:t>
      </w:r>
      <w:r>
        <w:rPr>
          <w:rFonts w:hint="cs"/>
          <w:rtl/>
        </w:rPr>
        <w:t>: مفاصل پلاستیک تشکیل شده در سازه 4 طبقه با چهار میراگر</w:t>
      </w:r>
      <w:bookmarkEnd w:id="103"/>
    </w:p>
    <w:p w14:paraId="7807EF80" w14:textId="19025797" w:rsidR="00720E95" w:rsidRPr="009F2EDC" w:rsidRDefault="00720E95" w:rsidP="00720E95">
      <w:pPr>
        <w:pStyle w:val="ListParagraph"/>
        <w:numPr>
          <w:ilvl w:val="0"/>
          <w:numId w:val="37"/>
        </w:numPr>
        <w:rPr>
          <w:lang w:bidi="fa-IR"/>
        </w:rPr>
      </w:pPr>
      <w:r>
        <w:rPr>
          <w:rFonts w:hint="cs"/>
          <w:rtl/>
          <w:lang w:bidi="fa-IR"/>
        </w:rPr>
        <w:t>مطابق انتظار در هنگام اضافه شدن میراگر به قاب مورد نظر ستون</w:t>
      </w:r>
      <w:r>
        <w:rPr>
          <w:rtl/>
          <w:lang w:bidi="fa-IR"/>
        </w:rPr>
        <w:softHyphen/>
      </w:r>
      <w:r>
        <w:rPr>
          <w:rFonts w:hint="cs"/>
          <w:rtl/>
          <w:lang w:bidi="fa-IR"/>
        </w:rPr>
        <w:t>ها و تیر</w:t>
      </w:r>
      <w:r>
        <w:rPr>
          <w:rtl/>
          <w:lang w:bidi="fa-IR"/>
        </w:rPr>
        <w:softHyphen/>
      </w:r>
      <w:r>
        <w:rPr>
          <w:rFonts w:hint="cs"/>
          <w:rtl/>
          <w:lang w:bidi="fa-IR"/>
        </w:rPr>
        <w:t>های اطراف آن به مراتب از سایر ستون</w:t>
      </w:r>
      <w:r>
        <w:rPr>
          <w:rtl/>
          <w:lang w:bidi="fa-IR"/>
        </w:rPr>
        <w:softHyphen/>
      </w:r>
      <w:r>
        <w:rPr>
          <w:rFonts w:hint="cs"/>
          <w:rtl/>
          <w:lang w:bidi="fa-IR"/>
        </w:rPr>
        <w:t>ها و تیرهای سازه جذب و استهلاک انرژی بیشتری داشته و مفاصل بیشتری در آنها تشکیل می</w:t>
      </w:r>
      <w:r>
        <w:rPr>
          <w:rtl/>
          <w:lang w:bidi="fa-IR"/>
        </w:rPr>
        <w:softHyphen/>
      </w:r>
      <w:r>
        <w:rPr>
          <w:rFonts w:hint="cs"/>
          <w:rtl/>
          <w:lang w:bidi="fa-IR"/>
        </w:rPr>
        <w:t>شود که در شکل</w:t>
      </w:r>
      <w:r>
        <w:rPr>
          <w:rtl/>
          <w:lang w:bidi="fa-IR"/>
        </w:rPr>
        <w:softHyphen/>
      </w:r>
      <w:r>
        <w:rPr>
          <w:rFonts w:hint="cs"/>
          <w:rtl/>
          <w:lang w:bidi="fa-IR"/>
        </w:rPr>
        <w:t>های به دست آمده برای سازه 4 طبقه نشان می</w:t>
      </w:r>
      <w:r>
        <w:rPr>
          <w:rtl/>
          <w:lang w:bidi="fa-IR"/>
        </w:rPr>
        <w:softHyphen/>
      </w:r>
      <w:r>
        <w:rPr>
          <w:rFonts w:hint="cs"/>
          <w:rtl/>
          <w:lang w:bidi="fa-IR"/>
        </w:rPr>
        <w:t>دهد مفاصل پلاستیک تشکیل شده در سازه با 4 میراگر بیشتر بوده اما با توجه به اینکه سطح عملکرد سازه</w:t>
      </w:r>
      <w:r>
        <w:rPr>
          <w:rtl/>
          <w:lang w:bidi="fa-IR"/>
        </w:rPr>
        <w:softHyphen/>
      </w:r>
      <w:r>
        <w:rPr>
          <w:rFonts w:hint="cs"/>
          <w:rtl/>
          <w:lang w:bidi="fa-IR"/>
        </w:rPr>
        <w:t>های مورد بررسی ایمنی جانی (</w:t>
      </w:r>
      <w:r>
        <w:rPr>
          <w:lang w:val="en-GB" w:bidi="fa-IR"/>
        </w:rPr>
        <w:t>LS</w:t>
      </w:r>
      <w:r>
        <w:rPr>
          <w:rFonts w:hint="cs"/>
          <w:rtl/>
          <w:lang w:val="en-GB" w:bidi="fa-IR"/>
        </w:rPr>
        <w:t>) می</w:t>
      </w:r>
      <w:r>
        <w:rPr>
          <w:rtl/>
          <w:lang w:val="en-GB" w:bidi="fa-IR"/>
        </w:rPr>
        <w:softHyphen/>
      </w:r>
      <w:r>
        <w:rPr>
          <w:rFonts w:hint="cs"/>
          <w:rtl/>
          <w:lang w:val="en-GB" w:bidi="fa-IR"/>
        </w:rPr>
        <w:t>باشد از همین رو تمامی مفاصل تشکیل شده از این ناحیه فراتر نرفته و سطح عملکرد سازه جوابگوی نیروهای وارد</w:t>
      </w:r>
      <w:r w:rsidR="009F2EDC">
        <w:rPr>
          <w:rFonts w:hint="cs"/>
          <w:rtl/>
          <w:lang w:val="en-GB" w:bidi="fa-IR"/>
        </w:rPr>
        <w:t>ه</w:t>
      </w:r>
      <w:r>
        <w:rPr>
          <w:rFonts w:hint="cs"/>
          <w:rtl/>
          <w:lang w:val="en-GB" w:bidi="fa-IR"/>
        </w:rPr>
        <w:t xml:space="preserve"> بوده است.</w:t>
      </w:r>
    </w:p>
    <w:p w14:paraId="09E7036A" w14:textId="27A8C1BC" w:rsidR="009F2EDC" w:rsidRPr="00720E95" w:rsidRDefault="009F2EDC" w:rsidP="00720E95">
      <w:pPr>
        <w:pStyle w:val="ListParagraph"/>
        <w:numPr>
          <w:ilvl w:val="0"/>
          <w:numId w:val="37"/>
        </w:numPr>
        <w:rPr>
          <w:lang w:bidi="fa-IR"/>
        </w:rPr>
      </w:pPr>
      <w:r>
        <w:rPr>
          <w:rFonts w:hint="cs"/>
          <w:rtl/>
          <w:lang w:val="en-GB" w:bidi="fa-IR"/>
        </w:rPr>
        <w:t>بطور کلی سازه 4 طبقه بدون میراگر نیز جوابگوی سطح عملکرد سازه بوده اما با اضافه شدن میراگر به سازه تعداد مفاصل پلاستیک در تیرها و ستون</w:t>
      </w:r>
      <w:r>
        <w:rPr>
          <w:rtl/>
          <w:lang w:val="en-GB" w:bidi="fa-IR"/>
        </w:rPr>
        <w:softHyphen/>
      </w:r>
      <w:r>
        <w:rPr>
          <w:rFonts w:hint="cs"/>
          <w:rtl/>
          <w:lang w:val="en-GB" w:bidi="fa-IR"/>
        </w:rPr>
        <w:t>های اطراف میراگر بیشتر شده و سازه جذب انرژی بیشتری داشته است و با این حال نیز جوابگوی سطح عملکرد سازه بوده است.</w:t>
      </w:r>
    </w:p>
    <w:p w14:paraId="15C156B2" w14:textId="22621D94" w:rsidR="00720E95" w:rsidRDefault="00720E95" w:rsidP="00720E95">
      <w:pPr>
        <w:rPr>
          <w:rtl/>
          <w:lang w:bidi="fa-IR"/>
        </w:rPr>
      </w:pPr>
    </w:p>
    <w:p w14:paraId="507BC404" w14:textId="371B9B01" w:rsidR="00584BF0" w:rsidRDefault="00584BF0" w:rsidP="009F2EDC">
      <w:pPr>
        <w:ind w:firstLine="0"/>
        <w:rPr>
          <w:rtl/>
          <w:lang w:bidi="fa-IR"/>
        </w:rPr>
      </w:pPr>
    </w:p>
    <w:p w14:paraId="27E66FB2" w14:textId="5A1F353D" w:rsidR="00584BF0" w:rsidRPr="00584BF0" w:rsidRDefault="00584BF0" w:rsidP="00584BF0">
      <w:pPr>
        <w:pStyle w:val="a0"/>
        <w:rPr>
          <w:sz w:val="32"/>
          <w:szCs w:val="40"/>
          <w:rtl/>
        </w:rPr>
      </w:pPr>
      <w:bookmarkStart w:id="104" w:name="_Toc106709432"/>
      <w:r>
        <w:rPr>
          <w:rFonts w:hint="cs"/>
          <w:sz w:val="32"/>
          <w:rtl/>
        </w:rPr>
        <w:lastRenderedPageBreak/>
        <w:t>4</w:t>
      </w:r>
      <w:r w:rsidRPr="00D930CD">
        <w:rPr>
          <w:rFonts w:hint="cs"/>
          <w:sz w:val="32"/>
          <w:rtl/>
        </w:rPr>
        <w:t>-</w:t>
      </w:r>
      <w:r>
        <w:rPr>
          <w:rFonts w:hint="cs"/>
          <w:sz w:val="32"/>
          <w:rtl/>
        </w:rPr>
        <w:t>2-2</w:t>
      </w:r>
      <w:r w:rsidRPr="00D930CD">
        <w:rPr>
          <w:rFonts w:hint="cs"/>
          <w:sz w:val="32"/>
          <w:rtl/>
        </w:rPr>
        <w:t xml:space="preserve"> </w:t>
      </w:r>
      <w:r>
        <w:rPr>
          <w:rFonts w:hint="cs"/>
          <w:sz w:val="32"/>
          <w:rtl/>
        </w:rPr>
        <w:t>روند تشکیل مفاصل پلاستیک سازه</w:t>
      </w:r>
      <w:r>
        <w:rPr>
          <w:sz w:val="32"/>
          <w:rtl/>
        </w:rPr>
        <w:softHyphen/>
      </w:r>
      <w:r>
        <w:rPr>
          <w:rFonts w:hint="cs"/>
          <w:sz w:val="32"/>
          <w:rtl/>
        </w:rPr>
        <w:t>های 8 طبقه</w:t>
      </w:r>
      <w:bookmarkEnd w:id="104"/>
    </w:p>
    <w:p w14:paraId="39164F21" w14:textId="2FCBF782" w:rsidR="00584BF0" w:rsidRDefault="00A836CE" w:rsidP="00584BF0">
      <w:pPr>
        <w:jc w:val="center"/>
        <w:rPr>
          <w:rtl/>
        </w:rPr>
      </w:pPr>
      <w:r>
        <w:rPr>
          <w:noProof/>
        </w:rPr>
        <w:drawing>
          <wp:inline distT="0" distB="0" distL="0" distR="0" wp14:anchorId="42253F40" wp14:editId="6629B50E">
            <wp:extent cx="3278943" cy="33274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93723" cy="3342398"/>
                    </a:xfrm>
                    <a:prstGeom prst="rect">
                      <a:avLst/>
                    </a:prstGeom>
                    <a:noFill/>
                    <a:ln>
                      <a:noFill/>
                    </a:ln>
                  </pic:spPr>
                </pic:pic>
              </a:graphicData>
            </a:graphic>
          </wp:inline>
        </w:drawing>
      </w:r>
    </w:p>
    <w:p w14:paraId="7D9D40A1" w14:textId="07DADAEE" w:rsidR="00A836CE" w:rsidRDefault="00A836CE" w:rsidP="00A836CE">
      <w:pPr>
        <w:pStyle w:val="a5"/>
        <w:rPr>
          <w:rtl/>
        </w:rPr>
      </w:pPr>
      <w:bookmarkStart w:id="105" w:name="_Toc106709585"/>
      <w:r>
        <w:rPr>
          <w:rFonts w:hint="cs"/>
          <w:rtl/>
        </w:rPr>
        <w:t>شکل 4-6: مفاصل پلاستیک تشکیل شده در سازه 8 طبقه بدون میراگر</w:t>
      </w:r>
      <w:bookmarkEnd w:id="105"/>
    </w:p>
    <w:p w14:paraId="3EE30739" w14:textId="1B5059FA" w:rsidR="00A836CE" w:rsidRDefault="000B0F93" w:rsidP="00584BF0">
      <w:pPr>
        <w:jc w:val="center"/>
        <w:rPr>
          <w:rtl/>
          <w:lang w:bidi="fa-IR"/>
        </w:rPr>
      </w:pPr>
      <w:r>
        <w:rPr>
          <w:noProof/>
        </w:rPr>
        <w:drawing>
          <wp:inline distT="0" distB="0" distL="0" distR="0" wp14:anchorId="2D5FC845" wp14:editId="1042FBB7">
            <wp:extent cx="3479100" cy="358648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90473" cy="3598204"/>
                    </a:xfrm>
                    <a:prstGeom prst="rect">
                      <a:avLst/>
                    </a:prstGeom>
                    <a:noFill/>
                    <a:ln>
                      <a:noFill/>
                    </a:ln>
                  </pic:spPr>
                </pic:pic>
              </a:graphicData>
            </a:graphic>
          </wp:inline>
        </w:drawing>
      </w:r>
    </w:p>
    <w:p w14:paraId="2642C3FB" w14:textId="1542F71F" w:rsidR="000B0F93" w:rsidRDefault="000B0F93" w:rsidP="000B0F93">
      <w:pPr>
        <w:pStyle w:val="a5"/>
        <w:rPr>
          <w:rtl/>
        </w:rPr>
      </w:pPr>
      <w:bookmarkStart w:id="106" w:name="_Toc106709586"/>
      <w:r>
        <w:rPr>
          <w:rFonts w:hint="cs"/>
          <w:rtl/>
        </w:rPr>
        <w:t>شکل 4-7: مفاصل پلاستیک تشکیل شده در سازه 8 طبقه با یک میراگر</w:t>
      </w:r>
      <w:bookmarkEnd w:id="106"/>
    </w:p>
    <w:p w14:paraId="44DF66D1" w14:textId="201C5D11" w:rsidR="008F60BA" w:rsidRDefault="00A17F3E" w:rsidP="00B31A4F">
      <w:pPr>
        <w:jc w:val="center"/>
        <w:rPr>
          <w:rtl/>
          <w:lang w:bidi="fa-IR"/>
        </w:rPr>
      </w:pPr>
      <w:r>
        <w:rPr>
          <w:noProof/>
        </w:rPr>
        <w:lastRenderedPageBreak/>
        <w:drawing>
          <wp:inline distT="0" distB="0" distL="0" distR="0" wp14:anchorId="43DD656D" wp14:editId="0BB0CA85">
            <wp:extent cx="3653155" cy="3716296"/>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60599" cy="3723869"/>
                    </a:xfrm>
                    <a:prstGeom prst="rect">
                      <a:avLst/>
                    </a:prstGeom>
                    <a:noFill/>
                    <a:ln>
                      <a:noFill/>
                    </a:ln>
                  </pic:spPr>
                </pic:pic>
              </a:graphicData>
            </a:graphic>
          </wp:inline>
        </w:drawing>
      </w:r>
    </w:p>
    <w:p w14:paraId="01B1F395" w14:textId="7BC5B047" w:rsidR="00A17F3E" w:rsidRDefault="00A17F3E" w:rsidP="00A17F3E">
      <w:pPr>
        <w:pStyle w:val="a5"/>
        <w:rPr>
          <w:rtl/>
        </w:rPr>
      </w:pPr>
      <w:bookmarkStart w:id="107" w:name="_Toc106709587"/>
      <w:bookmarkStart w:id="108" w:name="_Hlk106663046"/>
      <w:r>
        <w:rPr>
          <w:rFonts w:hint="cs"/>
          <w:rtl/>
        </w:rPr>
        <w:t>شکل 4-8: مفاصل پلاستیک تشکیل شده در سازه 8 طبقه با دو میراگر</w:t>
      </w:r>
      <w:bookmarkEnd w:id="107"/>
    </w:p>
    <w:bookmarkEnd w:id="108"/>
    <w:p w14:paraId="7B2B19BB" w14:textId="2AE73AD5" w:rsidR="00A17F3E" w:rsidRDefault="00A17F3E" w:rsidP="00B31A4F">
      <w:pPr>
        <w:jc w:val="center"/>
        <w:rPr>
          <w:rtl/>
          <w:lang w:bidi="fa-IR"/>
        </w:rPr>
      </w:pPr>
      <w:r>
        <w:rPr>
          <w:noProof/>
        </w:rPr>
        <w:drawing>
          <wp:inline distT="0" distB="0" distL="0" distR="0" wp14:anchorId="3903D6AE" wp14:editId="01F6F632">
            <wp:extent cx="3824810" cy="3881755"/>
            <wp:effectExtent l="0" t="0" r="4445"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31213" cy="3888254"/>
                    </a:xfrm>
                    <a:prstGeom prst="rect">
                      <a:avLst/>
                    </a:prstGeom>
                    <a:noFill/>
                    <a:ln>
                      <a:noFill/>
                    </a:ln>
                  </pic:spPr>
                </pic:pic>
              </a:graphicData>
            </a:graphic>
          </wp:inline>
        </w:drawing>
      </w:r>
    </w:p>
    <w:p w14:paraId="46CA89A2" w14:textId="3D483B12" w:rsidR="00A17F3E" w:rsidRDefault="00A17F3E" w:rsidP="00A17F3E">
      <w:pPr>
        <w:pStyle w:val="a5"/>
        <w:rPr>
          <w:rtl/>
        </w:rPr>
      </w:pPr>
      <w:bookmarkStart w:id="109" w:name="_Toc106709588"/>
      <w:r>
        <w:rPr>
          <w:rFonts w:hint="cs"/>
          <w:rtl/>
        </w:rPr>
        <w:t>شکل 4-9: مفاصل پلاستیک تشکیل شده در سازه 8 طبقه با سه میراگر</w:t>
      </w:r>
      <w:bookmarkEnd w:id="109"/>
    </w:p>
    <w:p w14:paraId="0079333D" w14:textId="7FD3C94A" w:rsidR="00C66B1A" w:rsidRDefault="00DC335E" w:rsidP="00B31A4F">
      <w:pPr>
        <w:jc w:val="center"/>
        <w:rPr>
          <w:rtl/>
          <w:lang w:bidi="fa-IR"/>
        </w:rPr>
      </w:pPr>
      <w:r>
        <w:rPr>
          <w:noProof/>
        </w:rPr>
        <w:lastRenderedPageBreak/>
        <w:drawing>
          <wp:inline distT="0" distB="0" distL="0" distR="0" wp14:anchorId="68BB653A" wp14:editId="72F188B2">
            <wp:extent cx="3575050" cy="3575050"/>
            <wp:effectExtent l="0" t="0" r="635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75050" cy="3575050"/>
                    </a:xfrm>
                    <a:prstGeom prst="rect">
                      <a:avLst/>
                    </a:prstGeom>
                    <a:noFill/>
                    <a:ln>
                      <a:noFill/>
                    </a:ln>
                  </pic:spPr>
                </pic:pic>
              </a:graphicData>
            </a:graphic>
          </wp:inline>
        </w:drawing>
      </w:r>
    </w:p>
    <w:p w14:paraId="07DD2280" w14:textId="7F971D09" w:rsidR="00DC335E" w:rsidRDefault="00DC335E" w:rsidP="00DC335E">
      <w:pPr>
        <w:pStyle w:val="a5"/>
        <w:rPr>
          <w:rtl/>
        </w:rPr>
      </w:pPr>
      <w:bookmarkStart w:id="110" w:name="_Toc106709589"/>
      <w:r>
        <w:rPr>
          <w:rFonts w:hint="cs"/>
          <w:rtl/>
        </w:rPr>
        <w:t>شکل 4-10: مفاصل پلاستیک تشکیل شده در سازه 8 طبقه با چهار میراگر</w:t>
      </w:r>
      <w:bookmarkEnd w:id="110"/>
    </w:p>
    <w:p w14:paraId="7ADE1976" w14:textId="14C289A6" w:rsidR="00DC335E" w:rsidRDefault="00DE54AC" w:rsidP="00B31A4F">
      <w:pPr>
        <w:jc w:val="center"/>
        <w:rPr>
          <w:rtl/>
          <w:lang w:bidi="fa-IR"/>
        </w:rPr>
      </w:pPr>
      <w:r>
        <w:rPr>
          <w:noProof/>
        </w:rPr>
        <w:drawing>
          <wp:inline distT="0" distB="0" distL="0" distR="0" wp14:anchorId="1212F7BA" wp14:editId="47E980F0">
            <wp:extent cx="3878937" cy="3996055"/>
            <wp:effectExtent l="0" t="0" r="762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85814" cy="4003139"/>
                    </a:xfrm>
                    <a:prstGeom prst="rect">
                      <a:avLst/>
                    </a:prstGeom>
                    <a:noFill/>
                    <a:ln>
                      <a:noFill/>
                    </a:ln>
                  </pic:spPr>
                </pic:pic>
              </a:graphicData>
            </a:graphic>
          </wp:inline>
        </w:drawing>
      </w:r>
    </w:p>
    <w:p w14:paraId="5988B921" w14:textId="31A903A8" w:rsidR="00DE54AC" w:rsidRDefault="00DE54AC" w:rsidP="00DE54AC">
      <w:pPr>
        <w:pStyle w:val="a5"/>
        <w:rPr>
          <w:rtl/>
        </w:rPr>
      </w:pPr>
      <w:bookmarkStart w:id="111" w:name="_Toc106709590"/>
      <w:r>
        <w:rPr>
          <w:rFonts w:hint="cs"/>
          <w:rtl/>
        </w:rPr>
        <w:t>شکل 4-11: مفاصل پلاستیک تشکیل شده در سازه 8 طبقه با پنج میراگر</w:t>
      </w:r>
      <w:bookmarkEnd w:id="111"/>
    </w:p>
    <w:p w14:paraId="06275962" w14:textId="7CC0B827" w:rsidR="00DE54AC" w:rsidRDefault="007F036B" w:rsidP="00B31A4F">
      <w:pPr>
        <w:jc w:val="center"/>
        <w:rPr>
          <w:rtl/>
          <w:lang w:bidi="fa-IR"/>
        </w:rPr>
      </w:pPr>
      <w:r>
        <w:rPr>
          <w:noProof/>
        </w:rPr>
        <w:lastRenderedPageBreak/>
        <w:drawing>
          <wp:inline distT="0" distB="0" distL="0" distR="0" wp14:anchorId="5CB5D1D2" wp14:editId="2D6E93BF">
            <wp:extent cx="3813253" cy="386080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18469" cy="3866081"/>
                    </a:xfrm>
                    <a:prstGeom prst="rect">
                      <a:avLst/>
                    </a:prstGeom>
                    <a:noFill/>
                    <a:ln>
                      <a:noFill/>
                    </a:ln>
                  </pic:spPr>
                </pic:pic>
              </a:graphicData>
            </a:graphic>
          </wp:inline>
        </w:drawing>
      </w:r>
    </w:p>
    <w:p w14:paraId="19960DAA" w14:textId="21824F59" w:rsidR="007F036B" w:rsidRDefault="007F036B" w:rsidP="007F036B">
      <w:pPr>
        <w:pStyle w:val="a5"/>
        <w:rPr>
          <w:rtl/>
        </w:rPr>
      </w:pPr>
      <w:bookmarkStart w:id="112" w:name="_Toc106709591"/>
      <w:r>
        <w:rPr>
          <w:rFonts w:hint="cs"/>
          <w:rtl/>
        </w:rPr>
        <w:t>شکل 4-12: مفاصل پلاستیک تشکیل شده در سازه 8 طبقه با شش میراگر</w:t>
      </w:r>
      <w:bookmarkEnd w:id="112"/>
    </w:p>
    <w:p w14:paraId="08659AA5" w14:textId="34F22223" w:rsidR="007F036B" w:rsidRDefault="007F036B" w:rsidP="00B31A4F">
      <w:pPr>
        <w:jc w:val="center"/>
        <w:rPr>
          <w:rtl/>
          <w:lang w:bidi="fa-IR"/>
        </w:rPr>
      </w:pPr>
      <w:r>
        <w:rPr>
          <w:noProof/>
        </w:rPr>
        <w:drawing>
          <wp:inline distT="0" distB="0" distL="0" distR="0" wp14:anchorId="6E7F93EA" wp14:editId="6AD8A7E1">
            <wp:extent cx="3951214" cy="395605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63853" cy="3968704"/>
                    </a:xfrm>
                    <a:prstGeom prst="rect">
                      <a:avLst/>
                    </a:prstGeom>
                    <a:noFill/>
                    <a:ln>
                      <a:noFill/>
                    </a:ln>
                  </pic:spPr>
                </pic:pic>
              </a:graphicData>
            </a:graphic>
          </wp:inline>
        </w:drawing>
      </w:r>
    </w:p>
    <w:p w14:paraId="4A37C837" w14:textId="30A71ACF" w:rsidR="007F036B" w:rsidRDefault="007F036B" w:rsidP="007F036B">
      <w:pPr>
        <w:pStyle w:val="a5"/>
        <w:rPr>
          <w:rtl/>
        </w:rPr>
      </w:pPr>
      <w:bookmarkStart w:id="113" w:name="_Toc106709592"/>
      <w:r>
        <w:rPr>
          <w:rFonts w:hint="cs"/>
          <w:rtl/>
        </w:rPr>
        <w:t>شکل 4-13: مفاصل پلاستیک تشکیل شده در سازه 8 طبقه با هفت میراگر</w:t>
      </w:r>
      <w:bookmarkEnd w:id="113"/>
    </w:p>
    <w:p w14:paraId="48145ED9" w14:textId="6E84B66D" w:rsidR="007F036B" w:rsidRDefault="00156930" w:rsidP="00B31A4F">
      <w:pPr>
        <w:jc w:val="center"/>
        <w:rPr>
          <w:rtl/>
          <w:lang w:bidi="fa-IR"/>
        </w:rPr>
      </w:pPr>
      <w:r>
        <w:rPr>
          <w:noProof/>
        </w:rPr>
        <w:lastRenderedPageBreak/>
        <w:drawing>
          <wp:inline distT="0" distB="0" distL="0" distR="0" wp14:anchorId="3513D5CF" wp14:editId="04DF2AE9">
            <wp:extent cx="4334009" cy="43497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6133" cy="4351882"/>
                    </a:xfrm>
                    <a:prstGeom prst="rect">
                      <a:avLst/>
                    </a:prstGeom>
                    <a:noFill/>
                    <a:ln>
                      <a:noFill/>
                    </a:ln>
                  </pic:spPr>
                </pic:pic>
              </a:graphicData>
            </a:graphic>
          </wp:inline>
        </w:drawing>
      </w:r>
    </w:p>
    <w:p w14:paraId="173E2275" w14:textId="67A04978" w:rsidR="00156930" w:rsidRDefault="00156930" w:rsidP="00156930">
      <w:pPr>
        <w:pStyle w:val="a5"/>
        <w:rPr>
          <w:rtl/>
        </w:rPr>
      </w:pPr>
      <w:bookmarkStart w:id="114" w:name="_Toc106709593"/>
      <w:r>
        <w:rPr>
          <w:rFonts w:hint="cs"/>
          <w:rtl/>
        </w:rPr>
        <w:t>شکل 4-14: مفاصل پلاستیک تشکیل شده در سازه 8 طبقه با هشت میراگر</w:t>
      </w:r>
      <w:bookmarkEnd w:id="114"/>
    </w:p>
    <w:p w14:paraId="330921DC" w14:textId="31D69D29" w:rsidR="00156930" w:rsidRPr="00720E95" w:rsidRDefault="00156930" w:rsidP="00156930">
      <w:pPr>
        <w:pStyle w:val="ListParagraph"/>
        <w:numPr>
          <w:ilvl w:val="0"/>
          <w:numId w:val="37"/>
        </w:numPr>
        <w:rPr>
          <w:lang w:bidi="fa-IR"/>
        </w:rPr>
      </w:pPr>
      <w:r>
        <w:rPr>
          <w:rFonts w:hint="cs"/>
          <w:rtl/>
          <w:lang w:bidi="fa-IR"/>
        </w:rPr>
        <w:t>مطابق انتظار در هنگام اضافه شدن میراگر به قاب مورد نظر ستون</w:t>
      </w:r>
      <w:r>
        <w:rPr>
          <w:rtl/>
          <w:lang w:bidi="fa-IR"/>
        </w:rPr>
        <w:softHyphen/>
      </w:r>
      <w:r>
        <w:rPr>
          <w:rFonts w:hint="cs"/>
          <w:rtl/>
          <w:lang w:bidi="fa-IR"/>
        </w:rPr>
        <w:t>ها و تیر</w:t>
      </w:r>
      <w:r>
        <w:rPr>
          <w:rtl/>
          <w:lang w:bidi="fa-IR"/>
        </w:rPr>
        <w:softHyphen/>
      </w:r>
      <w:r>
        <w:rPr>
          <w:rFonts w:hint="cs"/>
          <w:rtl/>
          <w:lang w:bidi="fa-IR"/>
        </w:rPr>
        <w:t>های اطراف آن به مراتب از سایر ستون</w:t>
      </w:r>
      <w:r>
        <w:rPr>
          <w:rtl/>
          <w:lang w:bidi="fa-IR"/>
        </w:rPr>
        <w:softHyphen/>
      </w:r>
      <w:r>
        <w:rPr>
          <w:rFonts w:hint="cs"/>
          <w:rtl/>
          <w:lang w:bidi="fa-IR"/>
        </w:rPr>
        <w:t>ها و تیرهای سازه جذب و استهلاک انرژی بیشتری داشته و مفاصل بیشتری در آنها تشکیل می</w:t>
      </w:r>
      <w:r>
        <w:rPr>
          <w:rtl/>
          <w:lang w:bidi="fa-IR"/>
        </w:rPr>
        <w:softHyphen/>
      </w:r>
      <w:r>
        <w:rPr>
          <w:rFonts w:hint="cs"/>
          <w:rtl/>
          <w:lang w:bidi="fa-IR"/>
        </w:rPr>
        <w:t>شود که در شکل</w:t>
      </w:r>
      <w:r>
        <w:rPr>
          <w:rtl/>
          <w:lang w:bidi="fa-IR"/>
        </w:rPr>
        <w:softHyphen/>
      </w:r>
      <w:r>
        <w:rPr>
          <w:rFonts w:hint="cs"/>
          <w:rtl/>
          <w:lang w:bidi="fa-IR"/>
        </w:rPr>
        <w:t>های به دست آمده برای سازه 8 طبقه نشان می</w:t>
      </w:r>
      <w:r>
        <w:rPr>
          <w:rtl/>
          <w:lang w:bidi="fa-IR"/>
        </w:rPr>
        <w:softHyphen/>
      </w:r>
      <w:r>
        <w:rPr>
          <w:rFonts w:hint="cs"/>
          <w:rtl/>
          <w:lang w:bidi="fa-IR"/>
        </w:rPr>
        <w:t>دهد مفاصل پلاستیک تشکیل شده در سازه با 8 میراگر بیشتر بوده اما با توجه به اینکه سطح عملکرد سازه</w:t>
      </w:r>
      <w:r>
        <w:rPr>
          <w:rtl/>
          <w:lang w:bidi="fa-IR"/>
        </w:rPr>
        <w:softHyphen/>
      </w:r>
      <w:r>
        <w:rPr>
          <w:rFonts w:hint="cs"/>
          <w:rtl/>
          <w:lang w:bidi="fa-IR"/>
        </w:rPr>
        <w:t>های مورد بررسی ایمنی جانی (</w:t>
      </w:r>
      <w:r>
        <w:rPr>
          <w:lang w:val="en-GB" w:bidi="fa-IR"/>
        </w:rPr>
        <w:t>LS</w:t>
      </w:r>
      <w:r>
        <w:rPr>
          <w:rFonts w:hint="cs"/>
          <w:rtl/>
          <w:lang w:val="en-GB" w:bidi="fa-IR"/>
        </w:rPr>
        <w:t>) می</w:t>
      </w:r>
      <w:r>
        <w:rPr>
          <w:rtl/>
          <w:lang w:val="en-GB" w:bidi="fa-IR"/>
        </w:rPr>
        <w:softHyphen/>
      </w:r>
      <w:r>
        <w:rPr>
          <w:rFonts w:hint="cs"/>
          <w:rtl/>
          <w:lang w:val="en-GB" w:bidi="fa-IR"/>
        </w:rPr>
        <w:t>باشد از همین رو تمامی مفاصل تشکیل شده از این ناحیه فراتر نرفته و سطح عملکرد سازه جوابگوی نیروهای وارد بوده است.</w:t>
      </w:r>
    </w:p>
    <w:p w14:paraId="52DD2ED2" w14:textId="3E1B8773" w:rsidR="009F2EDC" w:rsidRPr="00720E95" w:rsidRDefault="009F2EDC" w:rsidP="009F2EDC">
      <w:pPr>
        <w:pStyle w:val="ListParagraph"/>
        <w:numPr>
          <w:ilvl w:val="0"/>
          <w:numId w:val="37"/>
        </w:numPr>
        <w:rPr>
          <w:lang w:bidi="fa-IR"/>
        </w:rPr>
      </w:pPr>
      <w:r>
        <w:rPr>
          <w:rFonts w:hint="cs"/>
          <w:rtl/>
          <w:lang w:val="en-GB" w:bidi="fa-IR"/>
        </w:rPr>
        <w:t>بطور کلی سازه 8 طبقه بدون میراگر نیز جوابگوی سطح عملکرد سازه بوده اما با اضافه شدن میراگر به سازه تعداد مفاصل پلاستیک در تیرها و ستون</w:t>
      </w:r>
      <w:r>
        <w:rPr>
          <w:rtl/>
          <w:lang w:val="en-GB" w:bidi="fa-IR"/>
        </w:rPr>
        <w:softHyphen/>
      </w:r>
      <w:r>
        <w:rPr>
          <w:rFonts w:hint="cs"/>
          <w:rtl/>
          <w:lang w:val="en-GB" w:bidi="fa-IR"/>
        </w:rPr>
        <w:t>های اطراف میراگر بیشتر شده و سازه جذب انرژی بیشتری داشته است و با این حال نیز جوابگوی سطح عملکرد سازه بوده است.</w:t>
      </w:r>
    </w:p>
    <w:p w14:paraId="2018E418" w14:textId="75F33BD7" w:rsidR="00156930" w:rsidRDefault="00156930" w:rsidP="009F2EDC">
      <w:pPr>
        <w:ind w:firstLine="0"/>
        <w:rPr>
          <w:rtl/>
          <w:lang w:bidi="fa-IR"/>
        </w:rPr>
      </w:pPr>
    </w:p>
    <w:p w14:paraId="634A5FDC" w14:textId="22CFC30B" w:rsidR="00156930" w:rsidRPr="00584BF0" w:rsidRDefault="00156930" w:rsidP="00156930">
      <w:pPr>
        <w:pStyle w:val="a0"/>
        <w:rPr>
          <w:sz w:val="32"/>
          <w:szCs w:val="40"/>
          <w:rtl/>
        </w:rPr>
      </w:pPr>
      <w:bookmarkStart w:id="115" w:name="_Toc106709433"/>
      <w:r>
        <w:rPr>
          <w:rFonts w:hint="cs"/>
          <w:sz w:val="32"/>
          <w:rtl/>
        </w:rPr>
        <w:lastRenderedPageBreak/>
        <w:t>4</w:t>
      </w:r>
      <w:r w:rsidRPr="00D930CD">
        <w:rPr>
          <w:rFonts w:hint="cs"/>
          <w:sz w:val="32"/>
          <w:rtl/>
        </w:rPr>
        <w:t>-</w:t>
      </w:r>
      <w:r>
        <w:rPr>
          <w:rFonts w:hint="cs"/>
          <w:sz w:val="32"/>
          <w:rtl/>
        </w:rPr>
        <w:t>2-3</w:t>
      </w:r>
      <w:r w:rsidRPr="00D930CD">
        <w:rPr>
          <w:rFonts w:hint="cs"/>
          <w:sz w:val="32"/>
          <w:rtl/>
        </w:rPr>
        <w:t xml:space="preserve"> </w:t>
      </w:r>
      <w:r>
        <w:rPr>
          <w:rFonts w:hint="cs"/>
          <w:sz w:val="32"/>
          <w:rtl/>
        </w:rPr>
        <w:t>روند تشکیل مفاصل پلاستیک سازه</w:t>
      </w:r>
      <w:r>
        <w:rPr>
          <w:sz w:val="32"/>
          <w:rtl/>
        </w:rPr>
        <w:softHyphen/>
      </w:r>
      <w:r>
        <w:rPr>
          <w:rFonts w:hint="cs"/>
          <w:sz w:val="32"/>
          <w:rtl/>
        </w:rPr>
        <w:t>های 12 طبقه</w:t>
      </w:r>
      <w:bookmarkEnd w:id="115"/>
    </w:p>
    <w:p w14:paraId="0F4BA01E" w14:textId="7D126534" w:rsidR="00156930" w:rsidRDefault="00DC39F3" w:rsidP="00156930">
      <w:pPr>
        <w:jc w:val="center"/>
        <w:rPr>
          <w:rtl/>
        </w:rPr>
      </w:pPr>
      <w:r>
        <w:rPr>
          <w:noProof/>
        </w:rPr>
        <w:drawing>
          <wp:inline distT="0" distB="0" distL="0" distR="0" wp14:anchorId="54A255A4" wp14:editId="358EE7A5">
            <wp:extent cx="3133298" cy="36195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39355" cy="3626497"/>
                    </a:xfrm>
                    <a:prstGeom prst="rect">
                      <a:avLst/>
                    </a:prstGeom>
                    <a:noFill/>
                    <a:ln>
                      <a:noFill/>
                    </a:ln>
                  </pic:spPr>
                </pic:pic>
              </a:graphicData>
            </a:graphic>
          </wp:inline>
        </w:drawing>
      </w:r>
    </w:p>
    <w:p w14:paraId="7E827142" w14:textId="4EF95960" w:rsidR="00DC39F3" w:rsidRDefault="00DC39F3" w:rsidP="00DC39F3">
      <w:pPr>
        <w:pStyle w:val="a5"/>
        <w:rPr>
          <w:rtl/>
        </w:rPr>
      </w:pPr>
      <w:bookmarkStart w:id="116" w:name="_Toc106709594"/>
      <w:r>
        <w:rPr>
          <w:rFonts w:hint="cs"/>
          <w:rtl/>
        </w:rPr>
        <w:t>شکل 4-15: مفاصل پلاستیک تشکیل شده در سازه 12 طبقه بدون میراگر</w:t>
      </w:r>
      <w:bookmarkEnd w:id="116"/>
    </w:p>
    <w:p w14:paraId="45C16A8F" w14:textId="6033D4DB" w:rsidR="00DC39F3" w:rsidRPr="00156930" w:rsidRDefault="00DC39F3" w:rsidP="00156930">
      <w:pPr>
        <w:jc w:val="center"/>
        <w:rPr>
          <w:rtl/>
          <w:lang w:bidi="fa-IR"/>
        </w:rPr>
      </w:pPr>
      <w:r>
        <w:rPr>
          <w:noProof/>
        </w:rPr>
        <w:drawing>
          <wp:inline distT="0" distB="0" distL="0" distR="0" wp14:anchorId="3EEF2578" wp14:editId="73E48D50">
            <wp:extent cx="3244850" cy="3687717"/>
            <wp:effectExtent l="0" t="0" r="0"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47091" cy="3690264"/>
                    </a:xfrm>
                    <a:prstGeom prst="rect">
                      <a:avLst/>
                    </a:prstGeom>
                    <a:noFill/>
                    <a:ln>
                      <a:noFill/>
                    </a:ln>
                  </pic:spPr>
                </pic:pic>
              </a:graphicData>
            </a:graphic>
          </wp:inline>
        </w:drawing>
      </w:r>
    </w:p>
    <w:p w14:paraId="7C8AAE73" w14:textId="468B795A" w:rsidR="00DC39F3" w:rsidRDefault="00DC39F3" w:rsidP="00DC39F3">
      <w:pPr>
        <w:pStyle w:val="a5"/>
        <w:rPr>
          <w:rtl/>
        </w:rPr>
      </w:pPr>
      <w:bookmarkStart w:id="117" w:name="_Toc106709595"/>
      <w:r>
        <w:rPr>
          <w:rFonts w:hint="cs"/>
          <w:rtl/>
        </w:rPr>
        <w:t>شکل 4-</w:t>
      </w:r>
      <w:r w:rsidR="001F3257">
        <w:rPr>
          <w:rFonts w:hint="cs"/>
          <w:rtl/>
        </w:rPr>
        <w:t>16</w:t>
      </w:r>
      <w:r>
        <w:rPr>
          <w:rFonts w:hint="cs"/>
          <w:rtl/>
        </w:rPr>
        <w:t>: مفاصل پلاستیک تشکیل شده در سازه 12 طبقه با یک میراگر</w:t>
      </w:r>
      <w:bookmarkEnd w:id="117"/>
    </w:p>
    <w:p w14:paraId="6714FF5E" w14:textId="40301DB4" w:rsidR="00046AAF" w:rsidRDefault="008D5C98" w:rsidP="00DC39F3">
      <w:pPr>
        <w:jc w:val="center"/>
        <w:rPr>
          <w:rtl/>
          <w:lang w:bidi="fa-IR"/>
        </w:rPr>
      </w:pPr>
      <w:r>
        <w:rPr>
          <w:noProof/>
        </w:rPr>
        <w:lastRenderedPageBreak/>
        <w:drawing>
          <wp:inline distT="0" distB="0" distL="0" distR="0" wp14:anchorId="7AF33378" wp14:editId="73377E57">
            <wp:extent cx="3574716" cy="4089400"/>
            <wp:effectExtent l="0" t="0" r="6985"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81967" cy="4097695"/>
                    </a:xfrm>
                    <a:prstGeom prst="rect">
                      <a:avLst/>
                    </a:prstGeom>
                    <a:noFill/>
                    <a:ln>
                      <a:noFill/>
                    </a:ln>
                  </pic:spPr>
                </pic:pic>
              </a:graphicData>
            </a:graphic>
          </wp:inline>
        </w:drawing>
      </w:r>
    </w:p>
    <w:p w14:paraId="5839E7FD" w14:textId="7520F9BB" w:rsidR="008D5C98" w:rsidRDefault="008D5C98" w:rsidP="008D5C98">
      <w:pPr>
        <w:pStyle w:val="a5"/>
        <w:rPr>
          <w:rtl/>
        </w:rPr>
      </w:pPr>
      <w:bookmarkStart w:id="118" w:name="_Toc106709596"/>
      <w:r>
        <w:rPr>
          <w:rFonts w:hint="cs"/>
          <w:rtl/>
        </w:rPr>
        <w:t>شکل 4-17: مفاصل پلاستیک تشکیل شده در سازه 12 طبقه با دو میراگر</w:t>
      </w:r>
      <w:bookmarkEnd w:id="118"/>
    </w:p>
    <w:p w14:paraId="10F04E85" w14:textId="729C939B" w:rsidR="008D5C98" w:rsidRDefault="00FE2BA7" w:rsidP="00DC39F3">
      <w:pPr>
        <w:jc w:val="center"/>
        <w:rPr>
          <w:rtl/>
          <w:lang w:bidi="fa-IR"/>
        </w:rPr>
      </w:pPr>
      <w:r>
        <w:rPr>
          <w:noProof/>
        </w:rPr>
        <w:drawing>
          <wp:inline distT="0" distB="0" distL="0" distR="0" wp14:anchorId="50C3E3CA" wp14:editId="24EA4D33">
            <wp:extent cx="3255645" cy="3734416"/>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71779" cy="3752923"/>
                    </a:xfrm>
                    <a:prstGeom prst="rect">
                      <a:avLst/>
                    </a:prstGeom>
                    <a:noFill/>
                    <a:ln>
                      <a:noFill/>
                    </a:ln>
                  </pic:spPr>
                </pic:pic>
              </a:graphicData>
            </a:graphic>
          </wp:inline>
        </w:drawing>
      </w:r>
    </w:p>
    <w:p w14:paraId="4BA0635C" w14:textId="7CACA742" w:rsidR="00FE2BA7" w:rsidRDefault="00FE2BA7" w:rsidP="00FE2BA7">
      <w:pPr>
        <w:pStyle w:val="a5"/>
        <w:rPr>
          <w:rtl/>
        </w:rPr>
      </w:pPr>
      <w:bookmarkStart w:id="119" w:name="_Toc106709597"/>
      <w:r>
        <w:rPr>
          <w:rFonts w:hint="cs"/>
          <w:rtl/>
        </w:rPr>
        <w:t>شکل 4-18: مفاصل پلاستیک تشکیل شده در سازه 12 طبقه با سه میراگر</w:t>
      </w:r>
      <w:bookmarkEnd w:id="119"/>
    </w:p>
    <w:p w14:paraId="7BD791C6" w14:textId="2B5F8D9B" w:rsidR="00FE2BA7" w:rsidRDefault="004B4859" w:rsidP="00DC39F3">
      <w:pPr>
        <w:jc w:val="center"/>
        <w:rPr>
          <w:rtl/>
          <w:lang w:bidi="fa-IR"/>
        </w:rPr>
      </w:pPr>
      <w:r>
        <w:rPr>
          <w:noProof/>
        </w:rPr>
        <w:lastRenderedPageBreak/>
        <w:drawing>
          <wp:inline distT="0" distB="0" distL="0" distR="0" wp14:anchorId="4DDE7CDD" wp14:editId="4F2F4B1E">
            <wp:extent cx="3353712" cy="3822700"/>
            <wp:effectExtent l="0" t="0" r="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63563" cy="3833928"/>
                    </a:xfrm>
                    <a:prstGeom prst="rect">
                      <a:avLst/>
                    </a:prstGeom>
                    <a:noFill/>
                    <a:ln>
                      <a:noFill/>
                    </a:ln>
                  </pic:spPr>
                </pic:pic>
              </a:graphicData>
            </a:graphic>
          </wp:inline>
        </w:drawing>
      </w:r>
    </w:p>
    <w:p w14:paraId="3955D2D9" w14:textId="6AAB3C70" w:rsidR="004B4859" w:rsidRDefault="004B4859" w:rsidP="004B4859">
      <w:pPr>
        <w:pStyle w:val="a5"/>
        <w:rPr>
          <w:rtl/>
        </w:rPr>
      </w:pPr>
      <w:bookmarkStart w:id="120" w:name="_Toc106709598"/>
      <w:r>
        <w:rPr>
          <w:rFonts w:hint="cs"/>
          <w:rtl/>
        </w:rPr>
        <w:t>شکل 4-19: مفاصل پلاستیک تشکیل شده در سازه 12 طبقه با چهار میراگر</w:t>
      </w:r>
      <w:bookmarkEnd w:id="120"/>
    </w:p>
    <w:p w14:paraId="0BC84D3A" w14:textId="53192160" w:rsidR="004B4859" w:rsidRDefault="001A1F67" w:rsidP="00DC39F3">
      <w:pPr>
        <w:jc w:val="center"/>
        <w:rPr>
          <w:rtl/>
          <w:lang w:bidi="fa-IR"/>
        </w:rPr>
      </w:pPr>
      <w:r>
        <w:rPr>
          <w:noProof/>
        </w:rPr>
        <w:drawing>
          <wp:inline distT="0" distB="0" distL="0" distR="0" wp14:anchorId="735C1E5F" wp14:editId="7FA4375A">
            <wp:extent cx="3575050" cy="4117012"/>
            <wp:effectExtent l="0" t="0" r="635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76357" cy="4118517"/>
                    </a:xfrm>
                    <a:prstGeom prst="rect">
                      <a:avLst/>
                    </a:prstGeom>
                    <a:noFill/>
                    <a:ln>
                      <a:noFill/>
                    </a:ln>
                  </pic:spPr>
                </pic:pic>
              </a:graphicData>
            </a:graphic>
          </wp:inline>
        </w:drawing>
      </w:r>
    </w:p>
    <w:p w14:paraId="088668F3" w14:textId="6536463D" w:rsidR="001A1F67" w:rsidRDefault="001A1F67" w:rsidP="001A1F67">
      <w:pPr>
        <w:pStyle w:val="a5"/>
        <w:rPr>
          <w:rtl/>
        </w:rPr>
      </w:pPr>
      <w:bookmarkStart w:id="121" w:name="_Toc106709599"/>
      <w:r>
        <w:rPr>
          <w:rFonts w:hint="cs"/>
          <w:rtl/>
        </w:rPr>
        <w:t>شکل 4-20: مفاصل پلاستیک تشکیل شده در سازه 12 طبقه با پنج میراگر</w:t>
      </w:r>
      <w:bookmarkEnd w:id="121"/>
    </w:p>
    <w:p w14:paraId="06224A6D" w14:textId="0A94C5E3" w:rsidR="001A1F67" w:rsidRDefault="00217DA3" w:rsidP="00DC39F3">
      <w:pPr>
        <w:jc w:val="center"/>
        <w:rPr>
          <w:rtl/>
          <w:lang w:bidi="fa-IR"/>
        </w:rPr>
      </w:pPr>
      <w:r>
        <w:rPr>
          <w:noProof/>
        </w:rPr>
        <w:lastRenderedPageBreak/>
        <w:drawing>
          <wp:inline distT="0" distB="0" distL="0" distR="0" wp14:anchorId="1B021C6E" wp14:editId="138BCB39">
            <wp:extent cx="3257498" cy="3848557"/>
            <wp:effectExtent l="0" t="0" r="63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64095" cy="3856351"/>
                    </a:xfrm>
                    <a:prstGeom prst="rect">
                      <a:avLst/>
                    </a:prstGeom>
                    <a:noFill/>
                    <a:ln>
                      <a:noFill/>
                    </a:ln>
                  </pic:spPr>
                </pic:pic>
              </a:graphicData>
            </a:graphic>
          </wp:inline>
        </w:drawing>
      </w:r>
    </w:p>
    <w:p w14:paraId="1CB5CE35" w14:textId="30B0978A" w:rsidR="00217DA3" w:rsidRDefault="00217DA3" w:rsidP="00217DA3">
      <w:pPr>
        <w:pStyle w:val="a5"/>
        <w:rPr>
          <w:rtl/>
        </w:rPr>
      </w:pPr>
      <w:bookmarkStart w:id="122" w:name="_Toc106709600"/>
      <w:r>
        <w:rPr>
          <w:rFonts w:hint="cs"/>
          <w:rtl/>
        </w:rPr>
        <w:t>شکل 4-21: مفاصل پلاستیک تشکیل شده در سازه 12 طبقه با شش میراگر</w:t>
      </w:r>
      <w:bookmarkEnd w:id="122"/>
    </w:p>
    <w:p w14:paraId="08784ECA" w14:textId="2603FEDB" w:rsidR="00217DA3" w:rsidRDefault="00217DA3" w:rsidP="00DC39F3">
      <w:pPr>
        <w:jc w:val="center"/>
        <w:rPr>
          <w:rtl/>
          <w:lang w:bidi="fa-IR"/>
        </w:rPr>
      </w:pPr>
      <w:r>
        <w:rPr>
          <w:noProof/>
        </w:rPr>
        <w:drawing>
          <wp:inline distT="0" distB="0" distL="0" distR="0" wp14:anchorId="28F0E118" wp14:editId="67CC5182">
            <wp:extent cx="3409950" cy="383733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12675" cy="3840397"/>
                    </a:xfrm>
                    <a:prstGeom prst="rect">
                      <a:avLst/>
                    </a:prstGeom>
                    <a:noFill/>
                    <a:ln>
                      <a:noFill/>
                    </a:ln>
                  </pic:spPr>
                </pic:pic>
              </a:graphicData>
            </a:graphic>
          </wp:inline>
        </w:drawing>
      </w:r>
    </w:p>
    <w:p w14:paraId="58286A0E" w14:textId="52EE6966" w:rsidR="00217DA3" w:rsidRDefault="00217DA3" w:rsidP="00217DA3">
      <w:pPr>
        <w:pStyle w:val="a5"/>
        <w:rPr>
          <w:rtl/>
        </w:rPr>
      </w:pPr>
      <w:bookmarkStart w:id="123" w:name="_Toc106709601"/>
      <w:r>
        <w:rPr>
          <w:rFonts w:hint="cs"/>
          <w:rtl/>
        </w:rPr>
        <w:t>شکل 4-22: مفاصل پلاستیک تشکیل شده در سازه 12 طبقه با هفت میراگر</w:t>
      </w:r>
      <w:bookmarkEnd w:id="123"/>
    </w:p>
    <w:p w14:paraId="0254D00F" w14:textId="5FF6AC2A" w:rsidR="00217DA3" w:rsidRDefault="007629F8" w:rsidP="00DC39F3">
      <w:pPr>
        <w:jc w:val="center"/>
        <w:rPr>
          <w:rtl/>
          <w:lang w:bidi="fa-IR"/>
        </w:rPr>
      </w:pPr>
      <w:r>
        <w:rPr>
          <w:noProof/>
        </w:rPr>
        <w:lastRenderedPageBreak/>
        <w:drawing>
          <wp:inline distT="0" distB="0" distL="0" distR="0" wp14:anchorId="413E8117" wp14:editId="6A7FBB93">
            <wp:extent cx="3251200" cy="3757138"/>
            <wp:effectExtent l="0" t="0" r="635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55754" cy="3762401"/>
                    </a:xfrm>
                    <a:prstGeom prst="rect">
                      <a:avLst/>
                    </a:prstGeom>
                    <a:noFill/>
                    <a:ln>
                      <a:noFill/>
                    </a:ln>
                  </pic:spPr>
                </pic:pic>
              </a:graphicData>
            </a:graphic>
          </wp:inline>
        </w:drawing>
      </w:r>
    </w:p>
    <w:p w14:paraId="4E9BC7E6" w14:textId="2DB4AD1C" w:rsidR="007629F8" w:rsidRDefault="007629F8" w:rsidP="007629F8">
      <w:pPr>
        <w:pStyle w:val="a5"/>
        <w:rPr>
          <w:rtl/>
        </w:rPr>
      </w:pPr>
      <w:bookmarkStart w:id="124" w:name="_Toc106709602"/>
      <w:r>
        <w:rPr>
          <w:rFonts w:hint="cs"/>
          <w:rtl/>
        </w:rPr>
        <w:t>شکل 4-23: مفاصل پلاستیک تشکیل شده در سازه 12 طبقه با هشت میراگر</w:t>
      </w:r>
      <w:bookmarkEnd w:id="124"/>
    </w:p>
    <w:p w14:paraId="1537A84B" w14:textId="4C070283" w:rsidR="007629F8" w:rsidRDefault="007629F8" w:rsidP="00DC39F3">
      <w:pPr>
        <w:jc w:val="center"/>
        <w:rPr>
          <w:lang w:bidi="fa-IR"/>
        </w:rPr>
      </w:pPr>
      <w:r>
        <w:rPr>
          <w:noProof/>
        </w:rPr>
        <w:drawing>
          <wp:inline distT="0" distB="0" distL="0" distR="0" wp14:anchorId="4A40E4B2" wp14:editId="058E2EEE">
            <wp:extent cx="3486150" cy="4014213"/>
            <wp:effectExtent l="0" t="0" r="0"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88157" cy="4016524"/>
                    </a:xfrm>
                    <a:prstGeom prst="rect">
                      <a:avLst/>
                    </a:prstGeom>
                    <a:noFill/>
                    <a:ln>
                      <a:noFill/>
                    </a:ln>
                  </pic:spPr>
                </pic:pic>
              </a:graphicData>
            </a:graphic>
          </wp:inline>
        </w:drawing>
      </w:r>
    </w:p>
    <w:p w14:paraId="5B7CC3B8" w14:textId="2A2281DF" w:rsidR="007629F8" w:rsidRDefault="007629F8" w:rsidP="007629F8">
      <w:pPr>
        <w:pStyle w:val="a5"/>
        <w:rPr>
          <w:rtl/>
        </w:rPr>
      </w:pPr>
      <w:bookmarkStart w:id="125" w:name="_Toc106709603"/>
      <w:r>
        <w:rPr>
          <w:rFonts w:hint="cs"/>
          <w:rtl/>
        </w:rPr>
        <w:t>شکل 4-24: مفاصل پلاستیک تشکیل شده در سازه 12 طبقه با نه میراگر</w:t>
      </w:r>
      <w:bookmarkEnd w:id="125"/>
    </w:p>
    <w:p w14:paraId="21DDFA37" w14:textId="054EB622" w:rsidR="00E87D83" w:rsidRDefault="008E6AA2" w:rsidP="007629F8">
      <w:pPr>
        <w:ind w:firstLine="0"/>
        <w:jc w:val="center"/>
        <w:rPr>
          <w:rtl/>
          <w:lang w:bidi="fa-IR"/>
        </w:rPr>
      </w:pPr>
      <w:r>
        <w:rPr>
          <w:noProof/>
        </w:rPr>
        <w:lastRenderedPageBreak/>
        <w:drawing>
          <wp:inline distT="0" distB="0" distL="0" distR="0" wp14:anchorId="1B495306" wp14:editId="6833EB3A">
            <wp:extent cx="3289300" cy="3798045"/>
            <wp:effectExtent l="0" t="0" r="635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92284" cy="3801491"/>
                    </a:xfrm>
                    <a:prstGeom prst="rect">
                      <a:avLst/>
                    </a:prstGeom>
                    <a:noFill/>
                    <a:ln>
                      <a:noFill/>
                    </a:ln>
                  </pic:spPr>
                </pic:pic>
              </a:graphicData>
            </a:graphic>
          </wp:inline>
        </w:drawing>
      </w:r>
    </w:p>
    <w:p w14:paraId="1E589A4A" w14:textId="50111A60" w:rsidR="008E6AA2" w:rsidRDefault="008E6AA2" w:rsidP="008E6AA2">
      <w:pPr>
        <w:pStyle w:val="a5"/>
        <w:rPr>
          <w:rtl/>
        </w:rPr>
      </w:pPr>
      <w:bookmarkStart w:id="126" w:name="_Toc106709604"/>
      <w:r>
        <w:rPr>
          <w:rFonts w:hint="cs"/>
          <w:rtl/>
        </w:rPr>
        <w:t>شکل 4-25: مفاصل پلاستیک تشکیل شده در سازه 12 طبقه با ده میراگر</w:t>
      </w:r>
      <w:bookmarkEnd w:id="126"/>
    </w:p>
    <w:p w14:paraId="37ADDA3E" w14:textId="4985CB26" w:rsidR="008E6AA2" w:rsidRDefault="008E6AA2" w:rsidP="007629F8">
      <w:pPr>
        <w:ind w:firstLine="0"/>
        <w:jc w:val="center"/>
        <w:rPr>
          <w:rtl/>
          <w:lang w:bidi="fa-IR"/>
        </w:rPr>
      </w:pPr>
      <w:r>
        <w:rPr>
          <w:noProof/>
        </w:rPr>
        <w:drawing>
          <wp:inline distT="0" distB="0" distL="0" distR="0" wp14:anchorId="79ED81BF" wp14:editId="53A99904">
            <wp:extent cx="3511550" cy="4091309"/>
            <wp:effectExtent l="0" t="0" r="0" b="44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14436" cy="4094671"/>
                    </a:xfrm>
                    <a:prstGeom prst="rect">
                      <a:avLst/>
                    </a:prstGeom>
                    <a:noFill/>
                    <a:ln>
                      <a:noFill/>
                    </a:ln>
                  </pic:spPr>
                </pic:pic>
              </a:graphicData>
            </a:graphic>
          </wp:inline>
        </w:drawing>
      </w:r>
    </w:p>
    <w:p w14:paraId="3FE4FDD8" w14:textId="220FE6AD" w:rsidR="008E6AA2" w:rsidRDefault="008E6AA2" w:rsidP="008E6AA2">
      <w:pPr>
        <w:pStyle w:val="a5"/>
        <w:rPr>
          <w:rtl/>
        </w:rPr>
      </w:pPr>
      <w:bookmarkStart w:id="127" w:name="_Toc106709605"/>
      <w:r>
        <w:rPr>
          <w:rFonts w:hint="cs"/>
          <w:rtl/>
        </w:rPr>
        <w:t>شکل 4-26: مفاصل پلاستیک تشکیل شده در سازه 12 طبقه با یازده میراگر</w:t>
      </w:r>
      <w:bookmarkEnd w:id="127"/>
    </w:p>
    <w:p w14:paraId="2CCF42DA" w14:textId="7DD167C4" w:rsidR="008E6AA2" w:rsidRDefault="00A355C0" w:rsidP="007629F8">
      <w:pPr>
        <w:ind w:firstLine="0"/>
        <w:jc w:val="center"/>
        <w:rPr>
          <w:rtl/>
          <w:lang w:bidi="fa-IR"/>
        </w:rPr>
      </w:pPr>
      <w:r>
        <w:rPr>
          <w:noProof/>
        </w:rPr>
        <w:lastRenderedPageBreak/>
        <w:drawing>
          <wp:inline distT="0" distB="0" distL="0" distR="0" wp14:anchorId="65696765" wp14:editId="1D7E4D8C">
            <wp:extent cx="4057650" cy="4591551"/>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61130" cy="4595488"/>
                    </a:xfrm>
                    <a:prstGeom prst="rect">
                      <a:avLst/>
                    </a:prstGeom>
                    <a:noFill/>
                    <a:ln>
                      <a:noFill/>
                    </a:ln>
                  </pic:spPr>
                </pic:pic>
              </a:graphicData>
            </a:graphic>
          </wp:inline>
        </w:drawing>
      </w:r>
    </w:p>
    <w:p w14:paraId="63A87ECB" w14:textId="7E73DEA7" w:rsidR="00A355C0" w:rsidRDefault="00A355C0" w:rsidP="00A355C0">
      <w:pPr>
        <w:pStyle w:val="a5"/>
        <w:rPr>
          <w:rtl/>
        </w:rPr>
      </w:pPr>
      <w:bookmarkStart w:id="128" w:name="_Toc106709606"/>
      <w:r>
        <w:rPr>
          <w:rFonts w:hint="cs"/>
          <w:rtl/>
        </w:rPr>
        <w:t>شکل 4-27: مفاصل پلاستیک تشکیل شده در سازه 12 طبقه با دوازده میراگر</w:t>
      </w:r>
      <w:bookmarkEnd w:id="128"/>
    </w:p>
    <w:p w14:paraId="125A3D6B" w14:textId="5BBF7B7E" w:rsidR="00A355C0" w:rsidRPr="00720E95" w:rsidRDefault="00A355C0" w:rsidP="00A355C0">
      <w:pPr>
        <w:pStyle w:val="ListParagraph"/>
        <w:numPr>
          <w:ilvl w:val="0"/>
          <w:numId w:val="37"/>
        </w:numPr>
        <w:rPr>
          <w:lang w:bidi="fa-IR"/>
        </w:rPr>
      </w:pPr>
      <w:r>
        <w:rPr>
          <w:rFonts w:hint="cs"/>
          <w:rtl/>
          <w:lang w:bidi="fa-IR"/>
        </w:rPr>
        <w:t>مطابق انتظار در هنگام اضافه شدن میراگر به قاب مورد نظر ستون</w:t>
      </w:r>
      <w:r>
        <w:rPr>
          <w:rtl/>
          <w:lang w:bidi="fa-IR"/>
        </w:rPr>
        <w:softHyphen/>
      </w:r>
      <w:r>
        <w:rPr>
          <w:rFonts w:hint="cs"/>
          <w:rtl/>
          <w:lang w:bidi="fa-IR"/>
        </w:rPr>
        <w:t>ها و تیر</w:t>
      </w:r>
      <w:r>
        <w:rPr>
          <w:rtl/>
          <w:lang w:bidi="fa-IR"/>
        </w:rPr>
        <w:softHyphen/>
      </w:r>
      <w:r>
        <w:rPr>
          <w:rFonts w:hint="cs"/>
          <w:rtl/>
          <w:lang w:bidi="fa-IR"/>
        </w:rPr>
        <w:t>های اطراف آن به مراتب از سایر ستون</w:t>
      </w:r>
      <w:r>
        <w:rPr>
          <w:rtl/>
          <w:lang w:bidi="fa-IR"/>
        </w:rPr>
        <w:softHyphen/>
      </w:r>
      <w:r>
        <w:rPr>
          <w:rFonts w:hint="cs"/>
          <w:rtl/>
          <w:lang w:bidi="fa-IR"/>
        </w:rPr>
        <w:t>ها و تیرهای سازه جذب و استهلاک انرژی بیشتری داشته و مفاصل بیشتری در آنها تشکیل می</w:t>
      </w:r>
      <w:r>
        <w:rPr>
          <w:rtl/>
          <w:lang w:bidi="fa-IR"/>
        </w:rPr>
        <w:softHyphen/>
      </w:r>
      <w:r>
        <w:rPr>
          <w:rFonts w:hint="cs"/>
          <w:rtl/>
          <w:lang w:bidi="fa-IR"/>
        </w:rPr>
        <w:t>شود که در شکل</w:t>
      </w:r>
      <w:r>
        <w:rPr>
          <w:rtl/>
          <w:lang w:bidi="fa-IR"/>
        </w:rPr>
        <w:softHyphen/>
      </w:r>
      <w:r>
        <w:rPr>
          <w:rFonts w:hint="cs"/>
          <w:rtl/>
          <w:lang w:bidi="fa-IR"/>
        </w:rPr>
        <w:t>های به دست آمده برای سازه 12 طبقه نشان می</w:t>
      </w:r>
      <w:r>
        <w:rPr>
          <w:rtl/>
          <w:lang w:bidi="fa-IR"/>
        </w:rPr>
        <w:softHyphen/>
      </w:r>
      <w:r>
        <w:rPr>
          <w:rFonts w:hint="cs"/>
          <w:rtl/>
          <w:lang w:bidi="fa-IR"/>
        </w:rPr>
        <w:t>دهد مفاصل پلاستیک تشکیل شده در سازه با 12 میراگر بیشتر بوده اما با توجه به اینکه سطح عملکرد سازه</w:t>
      </w:r>
      <w:r>
        <w:rPr>
          <w:rtl/>
          <w:lang w:bidi="fa-IR"/>
        </w:rPr>
        <w:softHyphen/>
      </w:r>
      <w:r>
        <w:rPr>
          <w:rFonts w:hint="cs"/>
          <w:rtl/>
          <w:lang w:bidi="fa-IR"/>
        </w:rPr>
        <w:t>های مورد بررسی ایمنی جانی (</w:t>
      </w:r>
      <w:r>
        <w:rPr>
          <w:lang w:val="en-GB" w:bidi="fa-IR"/>
        </w:rPr>
        <w:t>LS</w:t>
      </w:r>
      <w:r>
        <w:rPr>
          <w:rFonts w:hint="cs"/>
          <w:rtl/>
          <w:lang w:val="en-GB" w:bidi="fa-IR"/>
        </w:rPr>
        <w:t>) می</w:t>
      </w:r>
      <w:r>
        <w:rPr>
          <w:rtl/>
          <w:lang w:val="en-GB" w:bidi="fa-IR"/>
        </w:rPr>
        <w:softHyphen/>
      </w:r>
      <w:r>
        <w:rPr>
          <w:rFonts w:hint="cs"/>
          <w:rtl/>
          <w:lang w:val="en-GB" w:bidi="fa-IR"/>
        </w:rPr>
        <w:t>باشد از همین رو تمامی مفاصل تشکیل شده از این ناحیه فراتر نرفته و سطح عملکرد سازه جوابگوی نیروهای وارد بوده است.</w:t>
      </w:r>
    </w:p>
    <w:p w14:paraId="7F2E9912" w14:textId="2227FE35" w:rsidR="00A355C0" w:rsidRDefault="009F2EDC" w:rsidP="009F2EDC">
      <w:pPr>
        <w:pStyle w:val="ListParagraph"/>
        <w:numPr>
          <w:ilvl w:val="0"/>
          <w:numId w:val="37"/>
        </w:numPr>
        <w:rPr>
          <w:rtl/>
          <w:lang w:bidi="fa-IR"/>
        </w:rPr>
      </w:pPr>
      <w:r>
        <w:rPr>
          <w:rFonts w:hint="cs"/>
          <w:rtl/>
          <w:lang w:val="en-GB" w:bidi="fa-IR"/>
        </w:rPr>
        <w:t>بطور کلی سازه 12 طبقه بدون میراگر نیز جوابگوی سطح عملکرد سازه بوده اما با اضافه شدن میراگر به سازه تعداد مفاصل پلاستیک در تیرها و ستون</w:t>
      </w:r>
      <w:r>
        <w:rPr>
          <w:rtl/>
          <w:lang w:val="en-GB" w:bidi="fa-IR"/>
        </w:rPr>
        <w:softHyphen/>
      </w:r>
      <w:r>
        <w:rPr>
          <w:rFonts w:hint="cs"/>
          <w:rtl/>
          <w:lang w:val="en-GB" w:bidi="fa-IR"/>
        </w:rPr>
        <w:t>های اطراف میراگر بیشتر شده و سازه جذب انرژی بیشتری داشته است و با این حال نیز جوابگوی سطح عملکرد سازه بوده است.</w:t>
      </w:r>
    </w:p>
    <w:p w14:paraId="574CF961" w14:textId="314AE05F" w:rsidR="0094760B" w:rsidRPr="00584BF0" w:rsidRDefault="0094760B" w:rsidP="0094760B">
      <w:pPr>
        <w:pStyle w:val="a0"/>
        <w:rPr>
          <w:sz w:val="32"/>
          <w:szCs w:val="40"/>
          <w:rtl/>
        </w:rPr>
      </w:pPr>
      <w:bookmarkStart w:id="129" w:name="_Toc106709434"/>
      <w:r>
        <w:rPr>
          <w:rFonts w:hint="cs"/>
          <w:sz w:val="32"/>
          <w:rtl/>
        </w:rPr>
        <w:lastRenderedPageBreak/>
        <w:t>4</w:t>
      </w:r>
      <w:r w:rsidRPr="00D930CD">
        <w:rPr>
          <w:rFonts w:hint="cs"/>
          <w:sz w:val="32"/>
          <w:rtl/>
        </w:rPr>
        <w:t>-</w:t>
      </w:r>
      <w:r>
        <w:rPr>
          <w:rFonts w:hint="cs"/>
          <w:sz w:val="32"/>
          <w:rtl/>
        </w:rPr>
        <w:t>3 جابجایی نسبی طبقات (دریفت)</w:t>
      </w:r>
      <w:bookmarkEnd w:id="129"/>
    </w:p>
    <w:p w14:paraId="090BEBF7" w14:textId="77777777" w:rsidR="00110913" w:rsidRPr="008A32C5" w:rsidRDefault="00110913" w:rsidP="00110913">
      <w:pPr>
        <w:ind w:firstLine="571"/>
        <w:rPr>
          <w:rFonts w:eastAsiaTheme="minorEastAsia"/>
          <w:i/>
          <w:sz w:val="28"/>
          <w:lang w:bidi="fa-IR"/>
        </w:rPr>
      </w:pPr>
      <w:r w:rsidRPr="008A32C5">
        <w:rPr>
          <w:rFonts w:eastAsiaTheme="minorEastAsia"/>
          <w:i/>
          <w:sz w:val="28"/>
          <w:rtl/>
          <w:lang w:bidi="fa-IR"/>
        </w:rPr>
        <w:t>در</w:t>
      </w:r>
      <w:r w:rsidRPr="008A32C5">
        <w:rPr>
          <w:rFonts w:eastAsiaTheme="minorEastAsia" w:hint="cs"/>
          <w:i/>
          <w:sz w:val="28"/>
          <w:rtl/>
          <w:lang w:bidi="fa-IR"/>
        </w:rPr>
        <w:t>ی</w:t>
      </w:r>
      <w:r w:rsidRPr="008A32C5">
        <w:rPr>
          <w:rFonts w:eastAsiaTheme="minorEastAsia" w:hint="eastAsia"/>
          <w:i/>
          <w:sz w:val="28"/>
          <w:rtl/>
          <w:lang w:bidi="fa-IR"/>
        </w:rPr>
        <w:t>فت</w:t>
      </w:r>
      <w:r w:rsidRPr="008A32C5">
        <w:rPr>
          <w:rFonts w:eastAsiaTheme="minorEastAsia"/>
          <w:i/>
          <w:sz w:val="28"/>
          <w:rtl/>
          <w:lang w:bidi="fa-IR"/>
        </w:rPr>
        <w:t xml:space="preserve"> تغ</w:t>
      </w:r>
      <w:r w:rsidRPr="008A32C5">
        <w:rPr>
          <w:rFonts w:eastAsiaTheme="minorEastAsia" w:hint="cs"/>
          <w:i/>
          <w:sz w:val="28"/>
          <w:rtl/>
          <w:lang w:bidi="fa-IR"/>
        </w:rPr>
        <w:t>یی</w:t>
      </w:r>
      <w:r w:rsidRPr="008A32C5">
        <w:rPr>
          <w:rFonts w:eastAsiaTheme="minorEastAsia" w:hint="eastAsia"/>
          <w:i/>
          <w:sz w:val="28"/>
          <w:rtl/>
          <w:lang w:bidi="fa-IR"/>
        </w:rPr>
        <w:t>ر</w:t>
      </w:r>
      <w:r w:rsidRPr="008A32C5">
        <w:rPr>
          <w:rFonts w:eastAsiaTheme="minorEastAsia"/>
          <w:i/>
          <w:sz w:val="28"/>
          <w:rtl/>
          <w:lang w:bidi="fa-IR"/>
        </w:rPr>
        <w:t xml:space="preserve"> مکان جانب</w:t>
      </w:r>
      <w:r w:rsidRPr="008A32C5">
        <w:rPr>
          <w:rFonts w:eastAsiaTheme="minorEastAsia" w:hint="cs"/>
          <w:i/>
          <w:sz w:val="28"/>
          <w:rtl/>
          <w:lang w:bidi="fa-IR"/>
        </w:rPr>
        <w:t>ی</w:t>
      </w:r>
      <w:r w:rsidRPr="008A32C5">
        <w:rPr>
          <w:rFonts w:eastAsiaTheme="minorEastAsia"/>
          <w:i/>
          <w:sz w:val="28"/>
          <w:rtl/>
          <w:lang w:bidi="fa-IR"/>
        </w:rPr>
        <w:t xml:space="preserve"> نسب</w:t>
      </w:r>
      <w:r w:rsidRPr="008A32C5">
        <w:rPr>
          <w:rFonts w:eastAsiaTheme="minorEastAsia" w:hint="cs"/>
          <w:i/>
          <w:sz w:val="28"/>
          <w:rtl/>
          <w:lang w:bidi="fa-IR"/>
        </w:rPr>
        <w:t>ی</w:t>
      </w:r>
      <w:r w:rsidRPr="008A32C5">
        <w:rPr>
          <w:rFonts w:eastAsiaTheme="minorEastAsia"/>
          <w:i/>
          <w:sz w:val="28"/>
          <w:rtl/>
          <w:lang w:bidi="fa-IR"/>
        </w:rPr>
        <w:t xml:space="preserve"> هر طبقه است، در حال</w:t>
      </w:r>
      <w:r w:rsidRPr="008A32C5">
        <w:rPr>
          <w:rFonts w:eastAsiaTheme="minorEastAsia" w:hint="cs"/>
          <w:i/>
          <w:sz w:val="28"/>
          <w:rtl/>
          <w:lang w:bidi="fa-IR"/>
        </w:rPr>
        <w:t>ی</w:t>
      </w:r>
      <w:r w:rsidRPr="008A32C5">
        <w:rPr>
          <w:rFonts w:eastAsiaTheme="minorEastAsia" w:hint="eastAsia"/>
          <w:i/>
          <w:sz w:val="28"/>
          <w:rtl/>
          <w:lang w:bidi="fa-IR"/>
        </w:rPr>
        <w:t>که</w:t>
      </w:r>
      <w:r w:rsidRPr="008A32C5">
        <w:rPr>
          <w:rFonts w:eastAsiaTheme="minorEastAsia"/>
          <w:i/>
          <w:sz w:val="28"/>
          <w:rtl/>
          <w:lang w:bidi="fa-IR"/>
        </w:rPr>
        <w:t xml:space="preserve"> نسبت در</w:t>
      </w:r>
      <w:r w:rsidRPr="008A32C5">
        <w:rPr>
          <w:rFonts w:eastAsiaTheme="minorEastAsia" w:hint="cs"/>
          <w:i/>
          <w:sz w:val="28"/>
          <w:rtl/>
          <w:lang w:bidi="fa-IR"/>
        </w:rPr>
        <w:t>ی</w:t>
      </w:r>
      <w:r w:rsidRPr="008A32C5">
        <w:rPr>
          <w:rFonts w:eastAsiaTheme="minorEastAsia" w:hint="eastAsia"/>
          <w:i/>
          <w:sz w:val="28"/>
          <w:rtl/>
          <w:lang w:bidi="fa-IR"/>
        </w:rPr>
        <w:t>فت</w:t>
      </w:r>
      <w:r w:rsidRPr="008A32C5">
        <w:rPr>
          <w:rFonts w:eastAsiaTheme="minorEastAsia"/>
          <w:i/>
          <w:sz w:val="28"/>
          <w:rtl/>
          <w:lang w:bidi="fa-IR"/>
        </w:rPr>
        <w:t xml:space="preserve"> تغ</w:t>
      </w:r>
      <w:r w:rsidRPr="008A32C5">
        <w:rPr>
          <w:rFonts w:eastAsiaTheme="minorEastAsia" w:hint="cs"/>
          <w:i/>
          <w:sz w:val="28"/>
          <w:rtl/>
          <w:lang w:bidi="fa-IR"/>
        </w:rPr>
        <w:t>یی</w:t>
      </w:r>
      <w:r w:rsidRPr="008A32C5">
        <w:rPr>
          <w:rFonts w:eastAsiaTheme="minorEastAsia" w:hint="eastAsia"/>
          <w:i/>
          <w:sz w:val="28"/>
          <w:rtl/>
          <w:lang w:bidi="fa-IR"/>
        </w:rPr>
        <w:t>ر</w:t>
      </w:r>
      <w:r w:rsidRPr="008A32C5">
        <w:rPr>
          <w:rFonts w:eastAsiaTheme="minorEastAsia"/>
          <w:i/>
          <w:sz w:val="28"/>
          <w:rtl/>
          <w:lang w:bidi="fa-IR"/>
        </w:rPr>
        <w:t xml:space="preserve"> مکان هر طبقه تقس</w:t>
      </w:r>
      <w:r w:rsidRPr="008A32C5">
        <w:rPr>
          <w:rFonts w:eastAsiaTheme="minorEastAsia" w:hint="cs"/>
          <w:i/>
          <w:sz w:val="28"/>
          <w:rtl/>
          <w:lang w:bidi="fa-IR"/>
        </w:rPr>
        <w:t>ی</w:t>
      </w:r>
      <w:r w:rsidRPr="008A32C5">
        <w:rPr>
          <w:rFonts w:eastAsiaTheme="minorEastAsia" w:hint="eastAsia"/>
          <w:i/>
          <w:sz w:val="28"/>
          <w:rtl/>
          <w:lang w:bidi="fa-IR"/>
        </w:rPr>
        <w:t>م</w:t>
      </w:r>
      <w:r w:rsidRPr="008A32C5">
        <w:rPr>
          <w:rFonts w:eastAsiaTheme="minorEastAsia"/>
          <w:i/>
          <w:sz w:val="28"/>
          <w:rtl/>
          <w:lang w:bidi="fa-IR"/>
        </w:rPr>
        <w:t xml:space="preserve"> بر ارتفاع طبقه است.</w:t>
      </w:r>
    </w:p>
    <w:p w14:paraId="29682245" w14:textId="77777777" w:rsidR="00110913" w:rsidRPr="003F7CFF" w:rsidRDefault="00110913" w:rsidP="00110913">
      <w:pPr>
        <w:jc w:val="center"/>
        <w:rPr>
          <w:rFonts w:eastAsiaTheme="minorEastAsia"/>
          <w:i/>
          <w:lang w:bidi="fa-IR"/>
        </w:rPr>
      </w:pPr>
      <w:r w:rsidRPr="003F7CFF">
        <w:rPr>
          <w:noProof/>
          <w:rtl/>
          <w:lang w:bidi="fa-IR"/>
        </w:rPr>
        <w:drawing>
          <wp:inline distT="0" distB="0" distL="0" distR="0" wp14:anchorId="533C8348" wp14:editId="53853560">
            <wp:extent cx="4810125" cy="31495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830698" cy="3163021"/>
                    </a:xfrm>
                    <a:prstGeom prst="rect">
                      <a:avLst/>
                    </a:prstGeom>
                  </pic:spPr>
                </pic:pic>
              </a:graphicData>
            </a:graphic>
          </wp:inline>
        </w:drawing>
      </w:r>
    </w:p>
    <w:p w14:paraId="1AF78C1B" w14:textId="7077A96B" w:rsidR="00110913" w:rsidRPr="003F7CFF" w:rsidRDefault="00110913" w:rsidP="00110913">
      <w:pPr>
        <w:pStyle w:val="a5"/>
      </w:pPr>
      <w:bookmarkStart w:id="130" w:name="_Toc84718170"/>
      <w:bookmarkStart w:id="131" w:name="_Toc106709607"/>
      <w:r w:rsidRPr="003F7CFF">
        <w:rPr>
          <w:rFonts w:hint="eastAsia"/>
          <w:rtl/>
        </w:rPr>
        <w:t>شکل</w:t>
      </w:r>
      <w:r w:rsidRPr="003F7CFF">
        <w:rPr>
          <w:rtl/>
        </w:rPr>
        <w:t xml:space="preserve"> </w:t>
      </w:r>
      <w:r w:rsidRPr="003F7CFF">
        <w:rPr>
          <w:rFonts w:hint="cs"/>
          <w:rtl/>
        </w:rPr>
        <w:t>4-</w:t>
      </w:r>
      <w:r>
        <w:rPr>
          <w:rFonts w:hint="cs"/>
          <w:rtl/>
        </w:rPr>
        <w:t>28:</w:t>
      </w:r>
      <w:r w:rsidRPr="003F7CFF">
        <w:rPr>
          <w:rtl/>
        </w:rPr>
        <w:t xml:space="preserve"> تفاوت در</w:t>
      </w:r>
      <w:r w:rsidRPr="003F7CFF">
        <w:rPr>
          <w:rFonts w:hint="cs"/>
          <w:rtl/>
        </w:rPr>
        <w:t>ی</w:t>
      </w:r>
      <w:r w:rsidRPr="003F7CFF">
        <w:rPr>
          <w:rFonts w:hint="eastAsia"/>
          <w:rtl/>
        </w:rPr>
        <w:t>فت</w:t>
      </w:r>
      <w:r w:rsidRPr="003F7CFF">
        <w:rPr>
          <w:rtl/>
        </w:rPr>
        <w:t xml:space="preserve"> و نسبت در</w:t>
      </w:r>
      <w:r w:rsidRPr="003F7CFF">
        <w:rPr>
          <w:rFonts w:hint="cs"/>
          <w:rtl/>
        </w:rPr>
        <w:t>ی</w:t>
      </w:r>
      <w:r w:rsidRPr="003F7CFF">
        <w:rPr>
          <w:rFonts w:hint="eastAsia"/>
          <w:rtl/>
        </w:rPr>
        <w:t>فت</w:t>
      </w:r>
      <w:bookmarkEnd w:id="130"/>
      <w:bookmarkEnd w:id="131"/>
    </w:p>
    <w:p w14:paraId="2AA97A3E" w14:textId="111B31EA" w:rsidR="00A355C0" w:rsidRDefault="00110913" w:rsidP="00110913">
      <w:pPr>
        <w:rPr>
          <w:rFonts w:eastAsiaTheme="minorEastAsia"/>
          <w:i/>
          <w:sz w:val="28"/>
          <w:rtl/>
          <w:lang w:bidi="fa-IR"/>
        </w:rPr>
      </w:pPr>
      <w:r w:rsidRPr="008A32C5">
        <w:rPr>
          <w:rFonts w:eastAsiaTheme="minorEastAsia" w:hint="eastAsia"/>
          <w:i/>
          <w:sz w:val="28"/>
          <w:rtl/>
          <w:lang w:bidi="fa-IR"/>
        </w:rPr>
        <w:t>طراح</w:t>
      </w:r>
      <w:r w:rsidRPr="008A32C5">
        <w:rPr>
          <w:rFonts w:eastAsiaTheme="minorEastAsia" w:hint="cs"/>
          <w:i/>
          <w:sz w:val="28"/>
          <w:rtl/>
          <w:lang w:bidi="fa-IR"/>
        </w:rPr>
        <w:t>ی</w:t>
      </w:r>
      <w:r w:rsidRPr="008A32C5">
        <w:rPr>
          <w:rFonts w:eastAsiaTheme="minorEastAsia"/>
          <w:i/>
          <w:sz w:val="28"/>
          <w:rtl/>
          <w:lang w:bidi="fa-IR"/>
        </w:rPr>
        <w:t xml:space="preserve"> بر اساس در</w:t>
      </w:r>
      <w:r w:rsidRPr="008A32C5">
        <w:rPr>
          <w:rFonts w:eastAsiaTheme="minorEastAsia" w:hint="cs"/>
          <w:i/>
          <w:sz w:val="28"/>
          <w:rtl/>
          <w:lang w:bidi="fa-IR"/>
        </w:rPr>
        <w:t>ی</w:t>
      </w:r>
      <w:r w:rsidRPr="008A32C5">
        <w:rPr>
          <w:rFonts w:eastAsiaTheme="minorEastAsia" w:hint="eastAsia"/>
          <w:i/>
          <w:sz w:val="28"/>
          <w:rtl/>
          <w:lang w:bidi="fa-IR"/>
        </w:rPr>
        <w:t>فت</w:t>
      </w:r>
      <w:r w:rsidRPr="008A32C5">
        <w:rPr>
          <w:rFonts w:eastAsiaTheme="minorEastAsia"/>
          <w:i/>
          <w:sz w:val="28"/>
          <w:rtl/>
          <w:lang w:bidi="fa-IR"/>
        </w:rPr>
        <w:t xml:space="preserve"> </w:t>
      </w:r>
      <w:r w:rsidRPr="008A32C5">
        <w:rPr>
          <w:rFonts w:eastAsiaTheme="minorEastAsia" w:hint="cs"/>
          <w:i/>
          <w:sz w:val="28"/>
          <w:rtl/>
          <w:lang w:bidi="fa-IR"/>
        </w:rPr>
        <w:t>ی</w:t>
      </w:r>
      <w:r w:rsidRPr="008A32C5">
        <w:rPr>
          <w:rFonts w:eastAsiaTheme="minorEastAsia" w:hint="eastAsia"/>
          <w:i/>
          <w:sz w:val="28"/>
          <w:rtl/>
          <w:lang w:bidi="fa-IR"/>
        </w:rPr>
        <w:t>ک</w:t>
      </w:r>
      <w:r w:rsidRPr="008A32C5">
        <w:rPr>
          <w:rFonts w:eastAsiaTheme="minorEastAsia"/>
          <w:i/>
          <w:sz w:val="28"/>
          <w:rtl/>
          <w:lang w:bidi="fa-IR"/>
        </w:rPr>
        <w:t xml:space="preserve"> روش تکرار</w:t>
      </w:r>
      <w:r w:rsidRPr="008A32C5">
        <w:rPr>
          <w:rFonts w:eastAsiaTheme="minorEastAsia" w:hint="cs"/>
          <w:i/>
          <w:sz w:val="28"/>
          <w:rtl/>
          <w:lang w:bidi="fa-IR"/>
        </w:rPr>
        <w:t>ی</w:t>
      </w:r>
      <w:r w:rsidRPr="008A32C5">
        <w:rPr>
          <w:rFonts w:eastAsiaTheme="minorEastAsia"/>
          <w:i/>
          <w:sz w:val="28"/>
          <w:rtl/>
          <w:lang w:bidi="fa-IR"/>
        </w:rPr>
        <w:t xml:space="preserve"> و سع</w:t>
      </w:r>
      <w:r w:rsidRPr="008A32C5">
        <w:rPr>
          <w:rFonts w:eastAsiaTheme="minorEastAsia" w:hint="cs"/>
          <w:i/>
          <w:sz w:val="28"/>
          <w:rtl/>
          <w:lang w:bidi="fa-IR"/>
        </w:rPr>
        <w:t>ی</w:t>
      </w:r>
      <w:r w:rsidRPr="008A32C5">
        <w:rPr>
          <w:rFonts w:eastAsiaTheme="minorEastAsia"/>
          <w:i/>
          <w:sz w:val="28"/>
          <w:rtl/>
          <w:lang w:bidi="fa-IR"/>
        </w:rPr>
        <w:t xml:space="preserve"> و خطا</w:t>
      </w:r>
      <w:r w:rsidRPr="008A32C5">
        <w:rPr>
          <w:rFonts w:eastAsiaTheme="minorEastAsia" w:hint="cs"/>
          <w:i/>
          <w:sz w:val="28"/>
          <w:rtl/>
          <w:lang w:bidi="fa-IR"/>
        </w:rPr>
        <w:t>یی</w:t>
      </w:r>
      <w:r w:rsidRPr="008A32C5">
        <w:rPr>
          <w:rFonts w:eastAsiaTheme="minorEastAsia"/>
          <w:i/>
          <w:sz w:val="28"/>
          <w:rtl/>
          <w:lang w:bidi="fa-IR"/>
        </w:rPr>
        <w:t xml:space="preserve"> است به ا</w:t>
      </w:r>
      <w:r w:rsidRPr="008A32C5">
        <w:rPr>
          <w:rFonts w:eastAsiaTheme="minorEastAsia" w:hint="cs"/>
          <w:i/>
          <w:sz w:val="28"/>
          <w:rtl/>
          <w:lang w:bidi="fa-IR"/>
        </w:rPr>
        <w:t>ی</w:t>
      </w:r>
      <w:r w:rsidRPr="008A32C5">
        <w:rPr>
          <w:rFonts w:eastAsiaTheme="minorEastAsia" w:hint="eastAsia"/>
          <w:i/>
          <w:sz w:val="28"/>
          <w:rtl/>
          <w:lang w:bidi="fa-IR"/>
        </w:rPr>
        <w:t>ن</w:t>
      </w:r>
      <w:r w:rsidRPr="008A32C5">
        <w:rPr>
          <w:rFonts w:eastAsiaTheme="minorEastAsia"/>
          <w:i/>
          <w:sz w:val="28"/>
          <w:rtl/>
          <w:lang w:bidi="fa-IR"/>
        </w:rPr>
        <w:t xml:space="preserve"> دل</w:t>
      </w:r>
      <w:r w:rsidRPr="008A32C5">
        <w:rPr>
          <w:rFonts w:eastAsiaTheme="minorEastAsia" w:hint="cs"/>
          <w:i/>
          <w:sz w:val="28"/>
          <w:rtl/>
          <w:lang w:bidi="fa-IR"/>
        </w:rPr>
        <w:t>ی</w:t>
      </w:r>
      <w:r w:rsidRPr="008A32C5">
        <w:rPr>
          <w:rFonts w:eastAsiaTheme="minorEastAsia" w:hint="eastAsia"/>
          <w:i/>
          <w:sz w:val="28"/>
          <w:rtl/>
          <w:lang w:bidi="fa-IR"/>
        </w:rPr>
        <w:t>ل</w:t>
      </w:r>
      <w:r w:rsidRPr="008A32C5">
        <w:rPr>
          <w:rFonts w:eastAsiaTheme="minorEastAsia"/>
          <w:i/>
          <w:sz w:val="28"/>
          <w:rtl/>
          <w:lang w:bidi="fa-IR"/>
        </w:rPr>
        <w:t xml:space="preserve"> که بعد از تع</w:t>
      </w:r>
      <w:r w:rsidRPr="008A32C5">
        <w:rPr>
          <w:rFonts w:eastAsiaTheme="minorEastAsia" w:hint="cs"/>
          <w:i/>
          <w:sz w:val="28"/>
          <w:rtl/>
          <w:lang w:bidi="fa-IR"/>
        </w:rPr>
        <w:t>یی</w:t>
      </w:r>
      <w:r w:rsidRPr="008A32C5">
        <w:rPr>
          <w:rFonts w:eastAsiaTheme="minorEastAsia" w:hint="eastAsia"/>
          <w:i/>
          <w:sz w:val="28"/>
          <w:rtl/>
          <w:lang w:bidi="fa-IR"/>
        </w:rPr>
        <w:t>ن</w:t>
      </w:r>
      <w:r w:rsidRPr="008A32C5">
        <w:rPr>
          <w:rFonts w:eastAsiaTheme="minorEastAsia"/>
          <w:i/>
          <w:sz w:val="28"/>
          <w:rtl/>
          <w:lang w:bidi="fa-IR"/>
        </w:rPr>
        <w:t xml:space="preserve"> ابعاد اعضا بر اساس در</w:t>
      </w:r>
      <w:r w:rsidRPr="008A32C5">
        <w:rPr>
          <w:rFonts w:eastAsiaTheme="minorEastAsia" w:hint="cs"/>
          <w:i/>
          <w:sz w:val="28"/>
          <w:rtl/>
          <w:lang w:bidi="fa-IR"/>
        </w:rPr>
        <w:t>ی</w:t>
      </w:r>
      <w:r w:rsidRPr="008A32C5">
        <w:rPr>
          <w:rFonts w:eastAsiaTheme="minorEastAsia" w:hint="eastAsia"/>
          <w:i/>
          <w:sz w:val="28"/>
          <w:rtl/>
          <w:lang w:bidi="fa-IR"/>
        </w:rPr>
        <w:t>فت</w:t>
      </w:r>
      <w:r w:rsidRPr="008A32C5">
        <w:rPr>
          <w:rFonts w:eastAsiaTheme="minorEastAsia"/>
          <w:i/>
          <w:sz w:val="28"/>
          <w:rtl/>
          <w:lang w:bidi="fa-IR"/>
        </w:rPr>
        <w:t xml:space="preserve"> به دست آمده، پر</w:t>
      </w:r>
      <w:r w:rsidRPr="008A32C5">
        <w:rPr>
          <w:rFonts w:eastAsiaTheme="minorEastAsia" w:hint="cs"/>
          <w:i/>
          <w:sz w:val="28"/>
          <w:rtl/>
          <w:lang w:bidi="fa-IR"/>
        </w:rPr>
        <w:t>ی</w:t>
      </w:r>
      <w:r w:rsidRPr="008A32C5">
        <w:rPr>
          <w:rFonts w:eastAsiaTheme="minorEastAsia" w:hint="eastAsia"/>
          <w:i/>
          <w:sz w:val="28"/>
          <w:rtl/>
          <w:lang w:bidi="fa-IR"/>
        </w:rPr>
        <w:t>ود</w:t>
      </w:r>
      <w:r w:rsidRPr="008A32C5">
        <w:rPr>
          <w:rFonts w:eastAsiaTheme="minorEastAsia"/>
          <w:i/>
          <w:sz w:val="28"/>
          <w:rtl/>
          <w:lang w:bidi="fa-IR"/>
        </w:rPr>
        <w:t xml:space="preserve"> سازه تغ</w:t>
      </w:r>
      <w:r w:rsidRPr="008A32C5">
        <w:rPr>
          <w:rFonts w:eastAsiaTheme="minorEastAsia" w:hint="cs"/>
          <w:i/>
          <w:sz w:val="28"/>
          <w:rtl/>
          <w:lang w:bidi="fa-IR"/>
        </w:rPr>
        <w:t>یی</w:t>
      </w:r>
      <w:r w:rsidRPr="008A32C5">
        <w:rPr>
          <w:rFonts w:eastAsiaTheme="minorEastAsia" w:hint="eastAsia"/>
          <w:i/>
          <w:sz w:val="28"/>
          <w:rtl/>
          <w:lang w:bidi="fa-IR"/>
        </w:rPr>
        <w:t>ر</w:t>
      </w:r>
      <w:r w:rsidRPr="008A32C5">
        <w:rPr>
          <w:rFonts w:eastAsiaTheme="minorEastAsia"/>
          <w:i/>
          <w:sz w:val="28"/>
          <w:rtl/>
          <w:lang w:bidi="fa-IR"/>
        </w:rPr>
        <w:t xml:space="preserve"> کرده و منجر به تغ</w:t>
      </w:r>
      <w:r w:rsidRPr="008A32C5">
        <w:rPr>
          <w:rFonts w:eastAsiaTheme="minorEastAsia" w:hint="cs"/>
          <w:i/>
          <w:sz w:val="28"/>
          <w:rtl/>
          <w:lang w:bidi="fa-IR"/>
        </w:rPr>
        <w:t>یی</w:t>
      </w:r>
      <w:r w:rsidRPr="008A32C5">
        <w:rPr>
          <w:rFonts w:eastAsiaTheme="minorEastAsia" w:hint="eastAsia"/>
          <w:i/>
          <w:sz w:val="28"/>
          <w:rtl/>
          <w:lang w:bidi="fa-IR"/>
        </w:rPr>
        <w:t>ر</w:t>
      </w:r>
      <w:r w:rsidRPr="008A32C5">
        <w:rPr>
          <w:rFonts w:eastAsiaTheme="minorEastAsia"/>
          <w:i/>
          <w:sz w:val="28"/>
          <w:rtl/>
          <w:lang w:bidi="fa-IR"/>
        </w:rPr>
        <w:t xml:space="preserve"> ن</w:t>
      </w:r>
      <w:r w:rsidRPr="008A32C5">
        <w:rPr>
          <w:rFonts w:eastAsiaTheme="minorEastAsia" w:hint="cs"/>
          <w:i/>
          <w:sz w:val="28"/>
          <w:rtl/>
          <w:lang w:bidi="fa-IR"/>
        </w:rPr>
        <w:t>ی</w:t>
      </w:r>
      <w:r w:rsidRPr="008A32C5">
        <w:rPr>
          <w:rFonts w:eastAsiaTheme="minorEastAsia" w:hint="eastAsia"/>
          <w:i/>
          <w:sz w:val="28"/>
          <w:rtl/>
          <w:lang w:bidi="fa-IR"/>
        </w:rPr>
        <w:t>روها</w:t>
      </w:r>
      <w:r w:rsidRPr="008A32C5">
        <w:rPr>
          <w:rFonts w:eastAsiaTheme="minorEastAsia" w:hint="cs"/>
          <w:i/>
          <w:sz w:val="28"/>
          <w:rtl/>
          <w:lang w:bidi="fa-IR"/>
        </w:rPr>
        <w:t>ی</w:t>
      </w:r>
      <w:r w:rsidRPr="008A32C5">
        <w:rPr>
          <w:rFonts w:eastAsiaTheme="minorEastAsia"/>
          <w:i/>
          <w:sz w:val="28"/>
          <w:rtl/>
          <w:lang w:bidi="fa-IR"/>
        </w:rPr>
        <w:t xml:space="preserve"> جانب</w:t>
      </w:r>
      <w:r w:rsidRPr="008A32C5">
        <w:rPr>
          <w:rFonts w:eastAsiaTheme="minorEastAsia" w:hint="cs"/>
          <w:i/>
          <w:sz w:val="28"/>
          <w:rtl/>
          <w:lang w:bidi="fa-IR"/>
        </w:rPr>
        <w:t>ی</w:t>
      </w:r>
      <w:r w:rsidRPr="008A32C5">
        <w:rPr>
          <w:rFonts w:eastAsiaTheme="minorEastAsia"/>
          <w:i/>
          <w:sz w:val="28"/>
          <w:rtl/>
          <w:lang w:bidi="fa-IR"/>
        </w:rPr>
        <w:t xml:space="preserve"> وارد به آن م</w:t>
      </w:r>
      <w:r w:rsidRPr="008A32C5">
        <w:rPr>
          <w:rFonts w:eastAsiaTheme="minorEastAsia" w:hint="cs"/>
          <w:i/>
          <w:sz w:val="28"/>
          <w:rtl/>
          <w:lang w:bidi="fa-IR"/>
        </w:rPr>
        <w:t>ی</w:t>
      </w:r>
      <w:r w:rsidRPr="008A32C5">
        <w:rPr>
          <w:rFonts w:ascii="Cambria" w:eastAsiaTheme="minorEastAsia" w:hAnsi="Cambria"/>
          <w:i/>
          <w:sz w:val="28"/>
          <w:rtl/>
          <w:lang w:bidi="fa-IR"/>
        </w:rPr>
        <w:softHyphen/>
      </w:r>
      <w:r w:rsidRPr="008A32C5">
        <w:rPr>
          <w:rFonts w:eastAsiaTheme="minorEastAsia" w:hint="cs"/>
          <w:i/>
          <w:sz w:val="28"/>
          <w:rtl/>
          <w:lang w:bidi="fa-IR"/>
        </w:rPr>
        <w:t>شود</w:t>
      </w:r>
      <w:r w:rsidRPr="008A32C5">
        <w:rPr>
          <w:rFonts w:eastAsiaTheme="minorEastAsia"/>
          <w:i/>
          <w:sz w:val="28"/>
          <w:rtl/>
          <w:lang w:bidi="fa-IR"/>
        </w:rPr>
        <w:t xml:space="preserve"> که دوباره م</w:t>
      </w:r>
      <w:r w:rsidRPr="008A32C5">
        <w:rPr>
          <w:rFonts w:eastAsiaTheme="minorEastAsia" w:hint="cs"/>
          <w:i/>
          <w:sz w:val="28"/>
          <w:rtl/>
          <w:lang w:bidi="fa-IR"/>
        </w:rPr>
        <w:t>ی</w:t>
      </w:r>
      <w:r w:rsidRPr="008A32C5">
        <w:rPr>
          <w:rFonts w:ascii="Cambria" w:eastAsiaTheme="minorEastAsia" w:hAnsi="Cambria"/>
          <w:i/>
          <w:sz w:val="28"/>
          <w:rtl/>
          <w:lang w:bidi="fa-IR"/>
        </w:rPr>
        <w:softHyphen/>
      </w:r>
      <w:r w:rsidRPr="008A32C5">
        <w:rPr>
          <w:rFonts w:eastAsiaTheme="minorEastAsia" w:hint="cs"/>
          <w:i/>
          <w:sz w:val="28"/>
          <w:rtl/>
          <w:lang w:bidi="fa-IR"/>
        </w:rPr>
        <w:t>بای</w:t>
      </w:r>
      <w:r w:rsidRPr="008A32C5">
        <w:rPr>
          <w:rFonts w:eastAsiaTheme="minorEastAsia" w:hint="eastAsia"/>
          <w:i/>
          <w:sz w:val="28"/>
          <w:rtl/>
          <w:lang w:bidi="fa-IR"/>
        </w:rPr>
        <w:t>ست</w:t>
      </w:r>
      <w:r w:rsidRPr="008A32C5">
        <w:rPr>
          <w:rFonts w:eastAsiaTheme="minorEastAsia"/>
          <w:i/>
          <w:sz w:val="28"/>
          <w:rtl/>
          <w:lang w:bidi="fa-IR"/>
        </w:rPr>
        <w:t xml:space="preserve"> مراحل قبل</w:t>
      </w:r>
      <w:r w:rsidRPr="008A32C5">
        <w:rPr>
          <w:rFonts w:eastAsiaTheme="minorEastAsia" w:hint="cs"/>
          <w:i/>
          <w:sz w:val="28"/>
          <w:rtl/>
          <w:lang w:bidi="fa-IR"/>
        </w:rPr>
        <w:t>ی</w:t>
      </w:r>
      <w:r w:rsidRPr="008A32C5">
        <w:rPr>
          <w:rFonts w:eastAsiaTheme="minorEastAsia"/>
          <w:i/>
          <w:sz w:val="28"/>
          <w:rtl/>
          <w:lang w:bidi="fa-IR"/>
        </w:rPr>
        <w:t xml:space="preserve"> را برا</w:t>
      </w:r>
      <w:r w:rsidRPr="008A32C5">
        <w:rPr>
          <w:rFonts w:eastAsiaTheme="minorEastAsia" w:hint="cs"/>
          <w:i/>
          <w:sz w:val="28"/>
          <w:rtl/>
          <w:lang w:bidi="fa-IR"/>
        </w:rPr>
        <w:t>ی</w:t>
      </w:r>
      <w:r w:rsidRPr="008A32C5">
        <w:rPr>
          <w:rFonts w:eastAsiaTheme="minorEastAsia"/>
          <w:i/>
          <w:sz w:val="28"/>
          <w:rtl/>
          <w:lang w:bidi="fa-IR"/>
        </w:rPr>
        <w:t xml:space="preserve"> سازه مورد نظر تکرار نمود تا جا</w:t>
      </w:r>
      <w:r w:rsidRPr="008A32C5">
        <w:rPr>
          <w:rFonts w:eastAsiaTheme="minorEastAsia" w:hint="cs"/>
          <w:i/>
          <w:sz w:val="28"/>
          <w:rtl/>
          <w:lang w:bidi="fa-IR"/>
        </w:rPr>
        <w:t>یی</w:t>
      </w:r>
      <w:r w:rsidRPr="008A32C5">
        <w:rPr>
          <w:rFonts w:eastAsiaTheme="minorEastAsia"/>
          <w:i/>
          <w:sz w:val="28"/>
          <w:rtl/>
          <w:lang w:bidi="fa-IR"/>
        </w:rPr>
        <w:t xml:space="preserve"> که در</w:t>
      </w:r>
      <w:r w:rsidRPr="008A32C5">
        <w:rPr>
          <w:rFonts w:eastAsiaTheme="minorEastAsia" w:hint="cs"/>
          <w:i/>
          <w:sz w:val="28"/>
          <w:rtl/>
          <w:lang w:bidi="fa-IR"/>
        </w:rPr>
        <w:t>ی</w:t>
      </w:r>
      <w:r w:rsidRPr="008A32C5">
        <w:rPr>
          <w:rFonts w:eastAsiaTheme="minorEastAsia" w:hint="eastAsia"/>
          <w:i/>
          <w:sz w:val="28"/>
          <w:rtl/>
          <w:lang w:bidi="fa-IR"/>
        </w:rPr>
        <w:t>فت</w:t>
      </w:r>
      <w:r w:rsidRPr="008A32C5">
        <w:rPr>
          <w:rFonts w:eastAsiaTheme="minorEastAsia"/>
          <w:i/>
          <w:sz w:val="28"/>
          <w:rtl/>
          <w:lang w:bidi="fa-IR"/>
        </w:rPr>
        <w:t xml:space="preserve"> منجر به تغ</w:t>
      </w:r>
      <w:r w:rsidRPr="008A32C5">
        <w:rPr>
          <w:rFonts w:eastAsiaTheme="minorEastAsia" w:hint="cs"/>
          <w:i/>
          <w:sz w:val="28"/>
          <w:rtl/>
          <w:lang w:bidi="fa-IR"/>
        </w:rPr>
        <w:t>یی</w:t>
      </w:r>
      <w:r w:rsidRPr="008A32C5">
        <w:rPr>
          <w:rFonts w:eastAsiaTheme="minorEastAsia" w:hint="eastAsia"/>
          <w:i/>
          <w:sz w:val="28"/>
          <w:rtl/>
          <w:lang w:bidi="fa-IR"/>
        </w:rPr>
        <w:t>ر</w:t>
      </w:r>
      <w:r w:rsidRPr="008A32C5">
        <w:rPr>
          <w:rFonts w:eastAsiaTheme="minorEastAsia"/>
          <w:i/>
          <w:sz w:val="28"/>
          <w:rtl/>
          <w:lang w:bidi="fa-IR"/>
        </w:rPr>
        <w:t xml:space="preserve"> سخت</w:t>
      </w:r>
      <w:r w:rsidRPr="008A32C5">
        <w:rPr>
          <w:rFonts w:eastAsiaTheme="minorEastAsia" w:hint="cs"/>
          <w:i/>
          <w:sz w:val="28"/>
          <w:rtl/>
          <w:lang w:bidi="fa-IR"/>
        </w:rPr>
        <w:t>ی</w:t>
      </w:r>
      <w:r w:rsidRPr="008A32C5">
        <w:rPr>
          <w:rFonts w:eastAsiaTheme="minorEastAsia"/>
          <w:i/>
          <w:sz w:val="28"/>
          <w:rtl/>
          <w:lang w:bidi="fa-IR"/>
        </w:rPr>
        <w:t xml:space="preserve"> و ابعاد مقاطع سازه</w:t>
      </w:r>
      <w:r w:rsidRPr="008A32C5">
        <w:rPr>
          <w:rFonts w:ascii="Cambria" w:eastAsiaTheme="minorEastAsia" w:hAnsi="Cambria"/>
          <w:i/>
          <w:sz w:val="28"/>
          <w:rtl/>
          <w:lang w:bidi="fa-IR"/>
        </w:rPr>
        <w:softHyphen/>
      </w:r>
      <w:r w:rsidRPr="008A32C5">
        <w:rPr>
          <w:rFonts w:eastAsiaTheme="minorEastAsia" w:hint="cs"/>
          <w:i/>
          <w:sz w:val="28"/>
          <w:rtl/>
          <w:lang w:bidi="fa-IR"/>
        </w:rPr>
        <w:t>ای</w:t>
      </w:r>
      <w:r w:rsidRPr="008A32C5">
        <w:rPr>
          <w:rFonts w:eastAsiaTheme="minorEastAsia"/>
          <w:i/>
          <w:sz w:val="28"/>
          <w:rtl/>
          <w:lang w:bidi="fa-IR"/>
        </w:rPr>
        <w:t xml:space="preserve"> نگردد.</w:t>
      </w:r>
    </w:p>
    <w:p w14:paraId="283E34D3" w14:textId="77777777" w:rsidR="00340634" w:rsidRDefault="00340634" w:rsidP="002D485F">
      <w:pPr>
        <w:jc w:val="center"/>
        <w:rPr>
          <w:rtl/>
        </w:rPr>
      </w:pPr>
    </w:p>
    <w:p w14:paraId="5B56A45D" w14:textId="7287F66B" w:rsidR="002D485F" w:rsidRDefault="00D129A2" w:rsidP="002D485F">
      <w:pPr>
        <w:jc w:val="center"/>
        <w:rPr>
          <w:rtl/>
        </w:rPr>
      </w:pPr>
      <w:r>
        <w:rPr>
          <w:noProof/>
        </w:rPr>
        <w:lastRenderedPageBreak/>
        <w:drawing>
          <wp:inline distT="0" distB="0" distL="0" distR="0" wp14:anchorId="7090EC95" wp14:editId="61B4DCD0">
            <wp:extent cx="4584700" cy="2755900"/>
            <wp:effectExtent l="0" t="0" r="635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0C313F3" w14:textId="1C3A5239" w:rsidR="00340634" w:rsidRDefault="00340634" w:rsidP="00340634">
      <w:pPr>
        <w:pStyle w:val="a5"/>
        <w:rPr>
          <w:rtl/>
        </w:rPr>
      </w:pPr>
      <w:bookmarkStart w:id="132" w:name="_Toc106709608"/>
      <w:r>
        <w:rPr>
          <w:rFonts w:hint="cs"/>
          <w:rtl/>
        </w:rPr>
        <w:t>شکل 4-29: تغییر مکان نسبی طبقات (دریفت) سازه 4 طبقه</w:t>
      </w:r>
      <w:bookmarkEnd w:id="132"/>
    </w:p>
    <w:p w14:paraId="2D724DA1" w14:textId="4B179BCA" w:rsidR="00340634" w:rsidRDefault="00035B10" w:rsidP="002D485F">
      <w:pPr>
        <w:jc w:val="center"/>
        <w:rPr>
          <w:rtl/>
        </w:rPr>
      </w:pPr>
      <w:r>
        <w:rPr>
          <w:noProof/>
        </w:rPr>
        <w:drawing>
          <wp:inline distT="0" distB="0" distL="0" distR="0" wp14:anchorId="743D9CA8" wp14:editId="7AE555C0">
            <wp:extent cx="4584700" cy="2755900"/>
            <wp:effectExtent l="0" t="0" r="635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3253E88E" w14:textId="7FD09CE7" w:rsidR="00ED2EBD" w:rsidRDefault="00ED2EBD" w:rsidP="00ED2EBD">
      <w:pPr>
        <w:pStyle w:val="a5"/>
        <w:rPr>
          <w:rtl/>
        </w:rPr>
      </w:pPr>
      <w:bookmarkStart w:id="133" w:name="_Toc106709609"/>
      <w:r>
        <w:rPr>
          <w:rFonts w:hint="cs"/>
          <w:rtl/>
        </w:rPr>
        <w:t>شکل 4-30: تغییر مکان نسبی طبقات (دریفت) سازه 8 طبقه</w:t>
      </w:r>
      <w:bookmarkEnd w:id="133"/>
    </w:p>
    <w:p w14:paraId="0AEBC99D" w14:textId="77777777" w:rsidR="00177C73" w:rsidRDefault="00177C73" w:rsidP="002D485F">
      <w:pPr>
        <w:jc w:val="center"/>
        <w:rPr>
          <w:rtl/>
          <w:lang w:bidi="fa-IR"/>
        </w:rPr>
      </w:pPr>
    </w:p>
    <w:p w14:paraId="7A7F7FBC" w14:textId="12A243EF" w:rsidR="00ED2EBD" w:rsidRDefault="00177C73" w:rsidP="002D485F">
      <w:pPr>
        <w:jc w:val="center"/>
        <w:rPr>
          <w:rtl/>
          <w:lang w:bidi="fa-IR"/>
        </w:rPr>
      </w:pPr>
      <w:r>
        <w:rPr>
          <w:noProof/>
          <w:lang w:bidi="fa-IR"/>
        </w:rPr>
        <w:lastRenderedPageBreak/>
        <w:drawing>
          <wp:inline distT="0" distB="0" distL="0" distR="0" wp14:anchorId="5BBAECB4" wp14:editId="37CDDF1E">
            <wp:extent cx="5292090" cy="3261360"/>
            <wp:effectExtent l="0" t="0" r="381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92090" cy="3261360"/>
                    </a:xfrm>
                    <a:prstGeom prst="rect">
                      <a:avLst/>
                    </a:prstGeom>
                    <a:noFill/>
                  </pic:spPr>
                </pic:pic>
              </a:graphicData>
            </a:graphic>
          </wp:inline>
        </w:drawing>
      </w:r>
    </w:p>
    <w:p w14:paraId="34864D1F" w14:textId="68963FD6" w:rsidR="00177C73" w:rsidRDefault="00177C73" w:rsidP="00177C73">
      <w:pPr>
        <w:pStyle w:val="a5"/>
        <w:rPr>
          <w:rtl/>
        </w:rPr>
      </w:pPr>
      <w:bookmarkStart w:id="134" w:name="_Toc106709610"/>
      <w:r>
        <w:rPr>
          <w:rFonts w:hint="cs"/>
          <w:rtl/>
        </w:rPr>
        <w:t>شکل 4-31: تغییر مکان نسبی طبقات (دریفت) سازه 12 طبقه</w:t>
      </w:r>
      <w:bookmarkEnd w:id="134"/>
    </w:p>
    <w:p w14:paraId="7614EEA1" w14:textId="181179AF" w:rsidR="00177C73" w:rsidRDefault="00D129A2" w:rsidP="00D129A2">
      <w:pPr>
        <w:pStyle w:val="ListParagraph"/>
        <w:numPr>
          <w:ilvl w:val="0"/>
          <w:numId w:val="37"/>
        </w:numPr>
        <w:rPr>
          <w:rtl/>
          <w:lang w:bidi="fa-IR"/>
        </w:rPr>
      </w:pPr>
      <w:r>
        <w:rPr>
          <w:rFonts w:hint="cs"/>
          <w:rtl/>
          <w:lang w:bidi="fa-IR"/>
        </w:rPr>
        <w:t>مطابق نتایج حاصل شده از جابجایی نسبی طبقات مشاهده می</w:t>
      </w:r>
      <w:r>
        <w:rPr>
          <w:rtl/>
          <w:lang w:bidi="fa-IR"/>
        </w:rPr>
        <w:softHyphen/>
      </w:r>
      <w:r>
        <w:rPr>
          <w:rFonts w:hint="cs"/>
          <w:rtl/>
          <w:lang w:bidi="fa-IR"/>
        </w:rPr>
        <w:t>شود بطور کلی افزودن میراگر به سازه</w:t>
      </w:r>
      <w:r>
        <w:rPr>
          <w:rtl/>
          <w:lang w:bidi="fa-IR"/>
        </w:rPr>
        <w:softHyphen/>
      </w:r>
      <w:r>
        <w:rPr>
          <w:rFonts w:hint="cs"/>
          <w:rtl/>
          <w:lang w:bidi="fa-IR"/>
        </w:rPr>
        <w:t>ها سبب کاهش جابجایی شده و از این رو عملکرد لرزه</w:t>
      </w:r>
      <w:r>
        <w:rPr>
          <w:rtl/>
          <w:lang w:bidi="fa-IR"/>
        </w:rPr>
        <w:softHyphen/>
      </w:r>
      <w:r>
        <w:rPr>
          <w:rFonts w:hint="cs"/>
          <w:rtl/>
          <w:lang w:bidi="fa-IR"/>
        </w:rPr>
        <w:t>ای سازه را با بهبود همراه خواهد نمود. اما در سازه 4 طبقه در تمامی حالات مشاهده می</w:t>
      </w:r>
      <w:r>
        <w:rPr>
          <w:rtl/>
          <w:lang w:bidi="fa-IR"/>
        </w:rPr>
        <w:softHyphen/>
      </w:r>
      <w:r>
        <w:rPr>
          <w:rFonts w:hint="cs"/>
          <w:rtl/>
          <w:lang w:bidi="fa-IR"/>
        </w:rPr>
        <w:t>شود که بیشترین تغییر مکان نسبی طبقه کمتر از حد مجاز آئین</w:t>
      </w:r>
      <w:r>
        <w:rPr>
          <w:rtl/>
          <w:lang w:bidi="fa-IR"/>
        </w:rPr>
        <w:softHyphen/>
      </w:r>
      <w:r>
        <w:rPr>
          <w:rFonts w:hint="cs"/>
          <w:rtl/>
          <w:lang w:bidi="fa-IR"/>
        </w:rPr>
        <w:t>نامه بوده است و اضافه نمودن حداکثر 2 میراگر در کاهش جابجایی موثر خواهد بود و با اضافه نمودن 3 یا 4 میراگر نمودار جابجایی در بعضی طبقات کاهش و در برخی افزایش داشته است که نشان می</w:t>
      </w:r>
      <w:r>
        <w:rPr>
          <w:rtl/>
          <w:lang w:bidi="fa-IR"/>
        </w:rPr>
        <w:softHyphen/>
      </w:r>
      <w:r>
        <w:rPr>
          <w:rFonts w:hint="cs"/>
          <w:rtl/>
          <w:lang w:bidi="fa-IR"/>
        </w:rPr>
        <w:t>دهد سبب نامنظمی در ارتفاع گردیده است. در نمودارهای دریفت سازه 8 طبقه نیز مشاهده می</w:t>
      </w:r>
      <w:r>
        <w:rPr>
          <w:rtl/>
          <w:lang w:bidi="fa-IR"/>
        </w:rPr>
        <w:softHyphen/>
      </w:r>
      <w:r>
        <w:rPr>
          <w:rFonts w:hint="cs"/>
          <w:rtl/>
          <w:lang w:bidi="fa-IR"/>
        </w:rPr>
        <w:t>شود که افزودن 5 یا 6 میراگر سبب گردیده است تا تغییر مکان حداکثر سازه در محدوده مجاز قرار بگیرد و افزودن 7 یا 8 میراگر تاثیر بسزایی در این امر نداشته لذا حالت بهینه</w:t>
      </w:r>
      <w:r>
        <w:rPr>
          <w:rtl/>
          <w:lang w:bidi="fa-IR"/>
        </w:rPr>
        <w:softHyphen/>
      </w:r>
      <w:r>
        <w:rPr>
          <w:rFonts w:hint="cs"/>
          <w:rtl/>
          <w:lang w:bidi="fa-IR"/>
        </w:rPr>
        <w:t xml:space="preserve">ای نخواهد داشت و در نهایت در سازه 12 طبقه </w:t>
      </w:r>
      <w:r w:rsidR="005F1E60">
        <w:rPr>
          <w:rFonts w:hint="cs"/>
          <w:rtl/>
          <w:lang w:bidi="fa-IR"/>
        </w:rPr>
        <w:t>مشاهده می</w:t>
      </w:r>
      <w:r w:rsidR="005F1E60">
        <w:rPr>
          <w:rtl/>
          <w:lang w:bidi="fa-IR"/>
        </w:rPr>
        <w:softHyphen/>
      </w:r>
      <w:r w:rsidR="005F1E60">
        <w:rPr>
          <w:rFonts w:hint="cs"/>
          <w:rtl/>
          <w:lang w:bidi="fa-IR"/>
        </w:rPr>
        <w:t>شود که با اضافه شدن تنها 3 میراگر در طبقات انتهایی سازه باعث گردیده تغییر مکان حداکثر نسبی در محدوده مجاز قرار گیرد که از این نتایج می</w:t>
      </w:r>
      <w:r w:rsidR="005F1E60">
        <w:rPr>
          <w:rtl/>
          <w:lang w:bidi="fa-IR"/>
        </w:rPr>
        <w:softHyphen/>
      </w:r>
      <w:r w:rsidR="005F1E60">
        <w:rPr>
          <w:rFonts w:hint="cs"/>
          <w:rtl/>
          <w:lang w:bidi="fa-IR"/>
        </w:rPr>
        <w:t>توان دریافت که تاثیر میراگر ویسکوز بیشتر در این سازه با تعداد طبقه 12 مشهود بوده و حالت بهینه</w:t>
      </w:r>
      <w:r w:rsidR="005F1E60">
        <w:rPr>
          <w:rtl/>
          <w:lang w:bidi="fa-IR"/>
        </w:rPr>
        <w:softHyphen/>
      </w:r>
      <w:r w:rsidR="005F1E60">
        <w:rPr>
          <w:rFonts w:hint="cs"/>
          <w:rtl/>
          <w:lang w:bidi="fa-IR"/>
        </w:rPr>
        <w:t>تری به نسبت سایر حالات خواهد داشت.</w:t>
      </w:r>
    </w:p>
    <w:p w14:paraId="1BC6DD37" w14:textId="0B8C2BC2" w:rsidR="00E91280" w:rsidRPr="00584BF0" w:rsidRDefault="00E91280" w:rsidP="00E91280">
      <w:pPr>
        <w:pStyle w:val="a0"/>
        <w:rPr>
          <w:sz w:val="32"/>
          <w:szCs w:val="40"/>
          <w:rtl/>
        </w:rPr>
      </w:pPr>
      <w:bookmarkStart w:id="135" w:name="_Toc106709435"/>
      <w:r>
        <w:rPr>
          <w:rFonts w:hint="cs"/>
          <w:sz w:val="32"/>
          <w:rtl/>
        </w:rPr>
        <w:lastRenderedPageBreak/>
        <w:t>4</w:t>
      </w:r>
      <w:r w:rsidRPr="00D930CD">
        <w:rPr>
          <w:rFonts w:hint="cs"/>
          <w:sz w:val="32"/>
          <w:rtl/>
        </w:rPr>
        <w:t>-</w:t>
      </w:r>
      <w:r>
        <w:rPr>
          <w:rFonts w:hint="cs"/>
          <w:sz w:val="32"/>
          <w:rtl/>
        </w:rPr>
        <w:t xml:space="preserve">4 </w:t>
      </w:r>
      <w:r w:rsidR="001A3D83">
        <w:rPr>
          <w:rFonts w:hint="cs"/>
          <w:sz w:val="32"/>
          <w:rtl/>
          <w:lang w:bidi="fa-IR"/>
        </w:rPr>
        <w:t>نسبت تنش اعضا</w:t>
      </w:r>
      <w:bookmarkEnd w:id="135"/>
    </w:p>
    <w:p w14:paraId="6D29FDF4" w14:textId="6426DDC4" w:rsidR="00340634" w:rsidRDefault="00BD3F5C" w:rsidP="005F1E60">
      <w:pPr>
        <w:rPr>
          <w:rtl/>
        </w:rPr>
      </w:pPr>
      <w:r>
        <w:rPr>
          <w:rFonts w:hint="cs"/>
          <w:rtl/>
        </w:rPr>
        <w:t>نسبت تنش اعضا برای ستون</w:t>
      </w:r>
      <w:r>
        <w:rPr>
          <w:rtl/>
        </w:rPr>
        <w:softHyphen/>
      </w:r>
      <w:r>
        <w:rPr>
          <w:rFonts w:hint="cs"/>
          <w:rtl/>
        </w:rPr>
        <w:t>های سازه استخراج شده است و مطابق حالت</w:t>
      </w:r>
      <w:r>
        <w:rPr>
          <w:rtl/>
        </w:rPr>
        <w:softHyphen/>
      </w:r>
      <w:r>
        <w:rPr>
          <w:rFonts w:hint="cs"/>
          <w:rtl/>
        </w:rPr>
        <w:t>های مختلف برای جانمایی میراگرهای ویسکوز می</w:t>
      </w:r>
      <w:r>
        <w:rPr>
          <w:rtl/>
        </w:rPr>
        <w:softHyphen/>
      </w:r>
      <w:r>
        <w:rPr>
          <w:rFonts w:hint="cs"/>
          <w:rtl/>
        </w:rPr>
        <w:t>توان بهینه</w:t>
      </w:r>
      <w:r>
        <w:rPr>
          <w:rtl/>
        </w:rPr>
        <w:softHyphen/>
      </w:r>
      <w:r>
        <w:rPr>
          <w:rFonts w:hint="cs"/>
          <w:rtl/>
        </w:rPr>
        <w:t>یابی را انجام داد و هر چه تنش به سمت عدد یک میل کند سازه</w:t>
      </w:r>
      <w:r>
        <w:rPr>
          <w:rtl/>
        </w:rPr>
        <w:softHyphen/>
      </w:r>
      <w:r>
        <w:rPr>
          <w:rFonts w:hint="cs"/>
          <w:rtl/>
        </w:rPr>
        <w:t>ها بهینه</w:t>
      </w:r>
      <w:r>
        <w:rPr>
          <w:rtl/>
        </w:rPr>
        <w:softHyphen/>
      </w:r>
      <w:r>
        <w:rPr>
          <w:rFonts w:hint="cs"/>
          <w:rtl/>
        </w:rPr>
        <w:t>تر و از نظر وزنی سبک</w:t>
      </w:r>
      <w:r>
        <w:rPr>
          <w:rtl/>
        </w:rPr>
        <w:softHyphen/>
      </w:r>
      <w:r>
        <w:rPr>
          <w:rFonts w:hint="cs"/>
          <w:rtl/>
        </w:rPr>
        <w:t xml:space="preserve">تر </w:t>
      </w:r>
      <w:r w:rsidR="0079357E">
        <w:rPr>
          <w:rFonts w:hint="cs"/>
          <w:rtl/>
        </w:rPr>
        <w:t>خواهد بود که نتایج حاصله در ادامه آورده شده است.</w:t>
      </w:r>
      <w:r w:rsidR="009F2EDC">
        <w:rPr>
          <w:rFonts w:hint="cs"/>
          <w:rtl/>
        </w:rPr>
        <w:t xml:space="preserve"> با توجه به نیروی وارده و ظرفیت مقاطع نسبت تنش اعضا محاسبه شده و در اشکال (4-32) تا (4-34) به ترتیب برای سازه</w:t>
      </w:r>
      <w:r w:rsidR="009F2EDC">
        <w:rPr>
          <w:rtl/>
        </w:rPr>
        <w:softHyphen/>
      </w:r>
      <w:r w:rsidR="009F2EDC">
        <w:rPr>
          <w:rFonts w:hint="cs"/>
          <w:rtl/>
        </w:rPr>
        <w:t>های 4، 8 و 12 طبقه آورده شده است.</w:t>
      </w:r>
    </w:p>
    <w:p w14:paraId="143C4371" w14:textId="6F71FDB0" w:rsidR="004218DF" w:rsidRPr="00584BF0" w:rsidRDefault="004218DF" w:rsidP="004218DF">
      <w:pPr>
        <w:pStyle w:val="a0"/>
        <w:rPr>
          <w:sz w:val="32"/>
          <w:szCs w:val="40"/>
          <w:rtl/>
        </w:rPr>
      </w:pPr>
      <w:bookmarkStart w:id="136" w:name="_Toc106709436"/>
      <w:r>
        <w:rPr>
          <w:rFonts w:hint="cs"/>
          <w:sz w:val="32"/>
          <w:rtl/>
        </w:rPr>
        <w:t>4</w:t>
      </w:r>
      <w:r w:rsidRPr="00D930CD">
        <w:rPr>
          <w:rFonts w:hint="cs"/>
          <w:sz w:val="32"/>
          <w:rtl/>
        </w:rPr>
        <w:t>-</w:t>
      </w:r>
      <w:r>
        <w:rPr>
          <w:rFonts w:hint="cs"/>
          <w:sz w:val="32"/>
          <w:rtl/>
        </w:rPr>
        <w:t xml:space="preserve">4-1 </w:t>
      </w:r>
      <w:r>
        <w:rPr>
          <w:rFonts w:hint="cs"/>
          <w:sz w:val="32"/>
          <w:rtl/>
          <w:lang w:bidi="fa-IR"/>
        </w:rPr>
        <w:t>نسبت تنش اعضا</w:t>
      </w:r>
      <w:r w:rsidR="005C239F">
        <w:rPr>
          <w:rFonts w:hint="cs"/>
          <w:sz w:val="32"/>
          <w:rtl/>
          <w:lang w:bidi="fa-IR"/>
        </w:rPr>
        <w:t xml:space="preserve"> برای سازه 4 طبقه</w:t>
      </w:r>
      <w:bookmarkEnd w:id="136"/>
    </w:p>
    <w:p w14:paraId="13D45947" w14:textId="1A8A4B91" w:rsidR="0079357E" w:rsidRDefault="00790101" w:rsidP="005C239F">
      <w:pPr>
        <w:jc w:val="center"/>
        <w:rPr>
          <w:rtl/>
        </w:rPr>
      </w:pPr>
      <w:r>
        <w:rPr>
          <w:noProof/>
        </w:rPr>
        <w:drawing>
          <wp:inline distT="0" distB="0" distL="0" distR="0" wp14:anchorId="084A94FF" wp14:editId="13F78A88">
            <wp:extent cx="5294990" cy="3287395"/>
            <wp:effectExtent l="0" t="0" r="1270" b="825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02440" cy="3292020"/>
                    </a:xfrm>
                    <a:prstGeom prst="rect">
                      <a:avLst/>
                    </a:prstGeom>
                    <a:noFill/>
                  </pic:spPr>
                </pic:pic>
              </a:graphicData>
            </a:graphic>
          </wp:inline>
        </w:drawing>
      </w:r>
    </w:p>
    <w:p w14:paraId="4681AA14" w14:textId="36B55281" w:rsidR="00790101" w:rsidRDefault="00790101" w:rsidP="00790101">
      <w:pPr>
        <w:pStyle w:val="a5"/>
        <w:rPr>
          <w:rtl/>
        </w:rPr>
      </w:pPr>
      <w:bookmarkStart w:id="137" w:name="_Toc106709611"/>
      <w:r>
        <w:rPr>
          <w:rFonts w:hint="cs"/>
          <w:rtl/>
        </w:rPr>
        <w:t>شکل 4-32: نسبت تنش اعضا برای سازه 4 طبقه</w:t>
      </w:r>
      <w:bookmarkEnd w:id="137"/>
    </w:p>
    <w:p w14:paraId="67590E48" w14:textId="77777777" w:rsidR="005845BE" w:rsidRDefault="005845BE" w:rsidP="005C239F">
      <w:pPr>
        <w:jc w:val="center"/>
        <w:rPr>
          <w:rtl/>
        </w:rPr>
      </w:pPr>
    </w:p>
    <w:p w14:paraId="652AE79E" w14:textId="6F337E5B" w:rsidR="00790101" w:rsidRDefault="005845BE" w:rsidP="005C239F">
      <w:pPr>
        <w:jc w:val="center"/>
        <w:rPr>
          <w:rtl/>
        </w:rPr>
      </w:pPr>
      <w:r>
        <w:rPr>
          <w:noProof/>
        </w:rPr>
        <w:lastRenderedPageBreak/>
        <w:drawing>
          <wp:inline distT="0" distB="0" distL="0" distR="0" wp14:anchorId="7BC9B601" wp14:editId="593E7FD3">
            <wp:extent cx="5226050" cy="29049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37443" cy="2911315"/>
                    </a:xfrm>
                    <a:prstGeom prst="rect">
                      <a:avLst/>
                    </a:prstGeom>
                    <a:noFill/>
                  </pic:spPr>
                </pic:pic>
              </a:graphicData>
            </a:graphic>
          </wp:inline>
        </w:drawing>
      </w:r>
    </w:p>
    <w:p w14:paraId="0F64D4A6" w14:textId="0AC7DAD9" w:rsidR="005845BE" w:rsidRDefault="005845BE" w:rsidP="005845BE">
      <w:pPr>
        <w:pStyle w:val="a5"/>
        <w:rPr>
          <w:rtl/>
        </w:rPr>
      </w:pPr>
      <w:bookmarkStart w:id="138" w:name="_Toc106709612"/>
      <w:r>
        <w:rPr>
          <w:rFonts w:hint="cs"/>
          <w:rtl/>
        </w:rPr>
        <w:t>شکل 4-33: نسبت تنش اعضا برای سازه 8 طبقه</w:t>
      </w:r>
      <w:bookmarkEnd w:id="138"/>
    </w:p>
    <w:p w14:paraId="258354E2" w14:textId="3F365091" w:rsidR="005845BE" w:rsidRDefault="00FE673D" w:rsidP="005C239F">
      <w:pPr>
        <w:jc w:val="center"/>
        <w:rPr>
          <w:rtl/>
          <w:lang w:bidi="fa-IR"/>
        </w:rPr>
      </w:pPr>
      <w:r>
        <w:rPr>
          <w:noProof/>
          <w:lang w:bidi="fa-IR"/>
        </w:rPr>
        <w:drawing>
          <wp:inline distT="0" distB="0" distL="0" distR="0" wp14:anchorId="48FF1617" wp14:editId="31B9C7E4">
            <wp:extent cx="5194770" cy="2999105"/>
            <wp:effectExtent l="0" t="0" r="635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03330" cy="3004047"/>
                    </a:xfrm>
                    <a:prstGeom prst="rect">
                      <a:avLst/>
                    </a:prstGeom>
                    <a:noFill/>
                  </pic:spPr>
                </pic:pic>
              </a:graphicData>
            </a:graphic>
          </wp:inline>
        </w:drawing>
      </w:r>
    </w:p>
    <w:p w14:paraId="55FF245F" w14:textId="2BB99F29" w:rsidR="00FE673D" w:rsidRDefault="00FE673D" w:rsidP="00FE673D">
      <w:pPr>
        <w:pStyle w:val="a5"/>
        <w:rPr>
          <w:rtl/>
        </w:rPr>
      </w:pPr>
      <w:bookmarkStart w:id="139" w:name="_Toc106709613"/>
      <w:r>
        <w:rPr>
          <w:rFonts w:hint="cs"/>
          <w:rtl/>
        </w:rPr>
        <w:t>شکل 4-34: نسبت تنش اعضا برای سازه 12 طبقه</w:t>
      </w:r>
      <w:bookmarkEnd w:id="139"/>
    </w:p>
    <w:p w14:paraId="21BDA33E" w14:textId="7B09F6DC" w:rsidR="00FE673D" w:rsidRPr="00A355C0" w:rsidRDefault="00F26CFB" w:rsidP="00F26CFB">
      <w:pPr>
        <w:pStyle w:val="ListParagraph"/>
        <w:numPr>
          <w:ilvl w:val="0"/>
          <w:numId w:val="37"/>
        </w:numPr>
        <w:rPr>
          <w:lang w:bidi="fa-IR"/>
        </w:rPr>
      </w:pPr>
      <w:r>
        <w:rPr>
          <w:rFonts w:hint="cs"/>
          <w:rtl/>
          <w:lang w:bidi="fa-IR"/>
        </w:rPr>
        <w:t>مطابق نتایج تنش اعضا مشاهده می</w:t>
      </w:r>
      <w:r>
        <w:rPr>
          <w:rtl/>
          <w:lang w:bidi="fa-IR"/>
        </w:rPr>
        <w:softHyphen/>
      </w:r>
      <w:r>
        <w:rPr>
          <w:rFonts w:hint="cs"/>
          <w:rtl/>
          <w:lang w:bidi="fa-IR"/>
        </w:rPr>
        <w:t xml:space="preserve">شود که </w:t>
      </w:r>
      <w:r w:rsidR="0045682F">
        <w:rPr>
          <w:rFonts w:hint="cs"/>
          <w:rtl/>
          <w:lang w:bidi="fa-IR"/>
        </w:rPr>
        <w:t>تنش اعضا در سازه</w:t>
      </w:r>
      <w:r w:rsidR="0045682F">
        <w:rPr>
          <w:rtl/>
          <w:lang w:bidi="fa-IR"/>
        </w:rPr>
        <w:softHyphen/>
      </w:r>
      <w:r w:rsidR="0045682F">
        <w:rPr>
          <w:rFonts w:hint="cs"/>
          <w:rtl/>
          <w:lang w:bidi="fa-IR"/>
        </w:rPr>
        <w:t xml:space="preserve">های 8 و 12 طبقه بیشتر نزدیک به یک بوده اما در سازه 4 طبقه معمولاً اعداد تنش کمتر بوده و نشان از ظرفیت بالای مقاطع دارد </w:t>
      </w:r>
      <w:r w:rsidR="00731C1D">
        <w:rPr>
          <w:rFonts w:hint="cs"/>
          <w:rtl/>
          <w:lang w:bidi="fa-IR"/>
        </w:rPr>
        <w:t>به همین دلیل می</w:t>
      </w:r>
      <w:r w:rsidR="00731C1D">
        <w:rPr>
          <w:rtl/>
          <w:lang w:bidi="fa-IR"/>
        </w:rPr>
        <w:softHyphen/>
      </w:r>
      <w:r w:rsidR="00731C1D">
        <w:rPr>
          <w:rFonts w:hint="cs"/>
          <w:rtl/>
          <w:lang w:bidi="fa-IR"/>
        </w:rPr>
        <w:t>توان دریافت که استفاده از میراگر در سازه 4 طبقه از نظر اقتصادی زیاد مفید نبوده و نمی</w:t>
      </w:r>
      <w:r w:rsidR="00731C1D">
        <w:rPr>
          <w:rtl/>
          <w:lang w:bidi="fa-IR"/>
        </w:rPr>
        <w:softHyphen/>
      </w:r>
      <w:r w:rsidR="00731C1D">
        <w:rPr>
          <w:rFonts w:hint="cs"/>
          <w:rtl/>
          <w:lang w:bidi="fa-IR"/>
        </w:rPr>
        <w:t>تواند بهینه باشد از همین رو در سمت مقابل در سازه 12 طبقه اضافه نمودن میراگر بسیار موثر بوده و تاثیر زیادی در نسبت تنش اعضا داشته است.</w:t>
      </w:r>
    </w:p>
    <w:p w14:paraId="7CB60B6C" w14:textId="73824DF6" w:rsidR="00433DC3" w:rsidRPr="00584BF0" w:rsidRDefault="00433DC3" w:rsidP="00433DC3">
      <w:pPr>
        <w:pStyle w:val="a0"/>
        <w:rPr>
          <w:sz w:val="32"/>
          <w:szCs w:val="40"/>
          <w:rtl/>
        </w:rPr>
      </w:pPr>
      <w:bookmarkStart w:id="140" w:name="_Toc106709437"/>
      <w:r>
        <w:rPr>
          <w:rFonts w:hint="cs"/>
          <w:sz w:val="32"/>
          <w:rtl/>
        </w:rPr>
        <w:lastRenderedPageBreak/>
        <w:t>4</w:t>
      </w:r>
      <w:r w:rsidRPr="00D930CD">
        <w:rPr>
          <w:rFonts w:hint="cs"/>
          <w:sz w:val="32"/>
          <w:rtl/>
        </w:rPr>
        <w:t>-</w:t>
      </w:r>
      <w:r>
        <w:rPr>
          <w:rFonts w:hint="cs"/>
          <w:sz w:val="32"/>
          <w:rtl/>
        </w:rPr>
        <w:t xml:space="preserve">5 </w:t>
      </w:r>
      <w:r>
        <w:rPr>
          <w:rFonts w:hint="cs"/>
          <w:sz w:val="32"/>
          <w:rtl/>
          <w:lang w:bidi="fa-IR"/>
        </w:rPr>
        <w:t>وزن سازه</w:t>
      </w:r>
      <w:r>
        <w:rPr>
          <w:sz w:val="32"/>
          <w:rtl/>
          <w:lang w:bidi="fa-IR"/>
        </w:rPr>
        <w:softHyphen/>
      </w:r>
      <w:r>
        <w:rPr>
          <w:rFonts w:hint="cs"/>
          <w:sz w:val="32"/>
          <w:rtl/>
          <w:lang w:bidi="fa-IR"/>
        </w:rPr>
        <w:t>ها</w:t>
      </w:r>
      <w:bookmarkEnd w:id="140"/>
    </w:p>
    <w:p w14:paraId="0F1891A0" w14:textId="42169F7D" w:rsidR="00E87D83" w:rsidRDefault="005F2FD4" w:rsidP="00383812">
      <w:pPr>
        <w:rPr>
          <w:rtl/>
          <w:lang w:bidi="fa-IR"/>
        </w:rPr>
      </w:pPr>
      <w:r>
        <w:rPr>
          <w:rFonts w:hint="cs"/>
          <w:rtl/>
          <w:lang w:bidi="fa-IR"/>
        </w:rPr>
        <w:t>یکی از معیارهای ارزیابی سازه برای بهینه نمودن</w:t>
      </w:r>
      <w:r w:rsidR="009F2EDC">
        <w:rPr>
          <w:rFonts w:hint="cs"/>
          <w:rtl/>
          <w:lang w:bidi="fa-IR"/>
        </w:rPr>
        <w:t>،</w:t>
      </w:r>
      <w:r>
        <w:rPr>
          <w:rFonts w:hint="cs"/>
          <w:rtl/>
          <w:lang w:bidi="fa-IR"/>
        </w:rPr>
        <w:t xml:space="preserve"> وزن سازه می</w:t>
      </w:r>
      <w:r>
        <w:rPr>
          <w:rtl/>
          <w:lang w:bidi="fa-IR"/>
        </w:rPr>
        <w:softHyphen/>
      </w:r>
      <w:r>
        <w:rPr>
          <w:rFonts w:hint="cs"/>
          <w:rtl/>
          <w:lang w:bidi="fa-IR"/>
        </w:rPr>
        <w:t>باشد که با استفاده از نرم</w:t>
      </w:r>
      <w:r>
        <w:rPr>
          <w:rtl/>
          <w:lang w:bidi="fa-IR"/>
        </w:rPr>
        <w:softHyphen/>
      </w:r>
      <w:r>
        <w:rPr>
          <w:rFonts w:hint="cs"/>
          <w:rtl/>
          <w:lang w:bidi="fa-IR"/>
        </w:rPr>
        <w:t>افزار متلب و تحلیل</w:t>
      </w:r>
      <w:r>
        <w:rPr>
          <w:rtl/>
          <w:lang w:bidi="fa-IR"/>
        </w:rPr>
        <w:softHyphen/>
      </w:r>
      <w:r>
        <w:rPr>
          <w:rFonts w:hint="cs"/>
          <w:rtl/>
          <w:lang w:bidi="fa-IR"/>
        </w:rPr>
        <w:t>های انجام گرفته برای سازه</w:t>
      </w:r>
      <w:r>
        <w:rPr>
          <w:rtl/>
          <w:lang w:bidi="fa-IR"/>
        </w:rPr>
        <w:softHyphen/>
      </w:r>
      <w:r>
        <w:rPr>
          <w:rFonts w:hint="cs"/>
          <w:rtl/>
          <w:lang w:bidi="fa-IR"/>
        </w:rPr>
        <w:t>ها در شرایط جانمایی مختلف نمودار همگرایی برای هر سازه ترسیم گردیده و وزن سازه بعد از بهینه</w:t>
      </w:r>
      <w:r>
        <w:rPr>
          <w:rtl/>
          <w:lang w:bidi="fa-IR"/>
        </w:rPr>
        <w:softHyphen/>
      </w:r>
      <w:r>
        <w:rPr>
          <w:rFonts w:hint="cs"/>
          <w:rtl/>
          <w:lang w:bidi="fa-IR"/>
        </w:rPr>
        <w:t>سازی نشان داده شده است که در ادامه آورده شده است.</w:t>
      </w:r>
    </w:p>
    <w:p w14:paraId="67D9F2B6" w14:textId="2581D950" w:rsidR="005F2FD4" w:rsidRDefault="00D553C2" w:rsidP="00D553C2">
      <w:pPr>
        <w:jc w:val="center"/>
        <w:rPr>
          <w:rtl/>
          <w:lang w:bidi="fa-IR"/>
        </w:rPr>
      </w:pPr>
      <w:bookmarkStart w:id="141" w:name="_Toc44753265"/>
      <w:r w:rsidRPr="006B5477">
        <w:rPr>
          <w:noProof/>
        </w:rPr>
        <w:drawing>
          <wp:inline distT="0" distB="0" distL="0" distR="0" wp14:anchorId="1C651AA9" wp14:editId="068C0929">
            <wp:extent cx="5386070" cy="3097940"/>
            <wp:effectExtent l="0" t="0" r="5080" b="762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92199" cy="3101465"/>
                    </a:xfrm>
                    <a:prstGeom prst="rect">
                      <a:avLst/>
                    </a:prstGeom>
                  </pic:spPr>
                </pic:pic>
              </a:graphicData>
            </a:graphic>
          </wp:inline>
        </w:drawing>
      </w:r>
      <w:bookmarkEnd w:id="141"/>
    </w:p>
    <w:p w14:paraId="017AA83C" w14:textId="76077253" w:rsidR="00D553C2" w:rsidRDefault="00D553C2" w:rsidP="00D553C2">
      <w:pPr>
        <w:pStyle w:val="a5"/>
        <w:rPr>
          <w:rtl/>
        </w:rPr>
      </w:pPr>
      <w:bookmarkStart w:id="142" w:name="_Toc106709614"/>
      <w:r>
        <w:rPr>
          <w:rFonts w:hint="cs"/>
          <w:rtl/>
        </w:rPr>
        <w:t xml:space="preserve">شکل 4-35: </w:t>
      </w:r>
      <w:r w:rsidRPr="00D553C2">
        <w:rPr>
          <w:rtl/>
        </w:rPr>
        <w:t>تعر</w:t>
      </w:r>
      <w:r w:rsidRPr="00D553C2">
        <w:rPr>
          <w:rFonts w:hint="cs"/>
          <w:rtl/>
        </w:rPr>
        <w:t>ی</w:t>
      </w:r>
      <w:r w:rsidRPr="00D553C2">
        <w:rPr>
          <w:rFonts w:hint="eastAsia"/>
          <w:rtl/>
        </w:rPr>
        <w:t>ف</w:t>
      </w:r>
      <w:r w:rsidRPr="00D553C2">
        <w:rPr>
          <w:rtl/>
        </w:rPr>
        <w:t xml:space="preserve"> داده</w:t>
      </w:r>
      <w:r>
        <w:rPr>
          <w:rtl/>
        </w:rPr>
        <w:softHyphen/>
      </w:r>
      <w:r w:rsidRPr="00D553C2">
        <w:rPr>
          <w:rtl/>
        </w:rPr>
        <w:t>ها در نرم</w:t>
      </w:r>
      <w:r>
        <w:rPr>
          <w:rtl/>
        </w:rPr>
        <w:softHyphen/>
      </w:r>
      <w:r w:rsidRPr="00D553C2">
        <w:rPr>
          <w:rtl/>
        </w:rPr>
        <w:t>افزار متلب</w:t>
      </w:r>
      <w:bookmarkEnd w:id="142"/>
    </w:p>
    <w:p w14:paraId="415FA769" w14:textId="698D88E5" w:rsidR="00D553C2" w:rsidRDefault="00240A66" w:rsidP="00D553C2">
      <w:pPr>
        <w:jc w:val="center"/>
        <w:rPr>
          <w:rtl/>
          <w:lang w:bidi="fa-IR"/>
        </w:rPr>
      </w:pPr>
      <w:bookmarkStart w:id="143" w:name="_Toc44753266"/>
      <w:r>
        <w:rPr>
          <w:noProof/>
        </w:rPr>
        <w:drawing>
          <wp:inline distT="0" distB="0" distL="0" distR="0" wp14:anchorId="00E0AE5A" wp14:editId="0840D0E2">
            <wp:extent cx="4986020" cy="1478865"/>
            <wp:effectExtent l="0" t="0" r="508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005235" cy="1484564"/>
                    </a:xfrm>
                    <a:prstGeom prst="rect">
                      <a:avLst/>
                    </a:prstGeom>
                  </pic:spPr>
                </pic:pic>
              </a:graphicData>
            </a:graphic>
          </wp:inline>
        </w:drawing>
      </w:r>
      <w:bookmarkEnd w:id="143"/>
    </w:p>
    <w:p w14:paraId="61A61AE7" w14:textId="5B779BF0" w:rsidR="00240A66" w:rsidRDefault="00240A66" w:rsidP="00240A66">
      <w:pPr>
        <w:pStyle w:val="a5"/>
        <w:rPr>
          <w:rtl/>
        </w:rPr>
      </w:pPr>
      <w:bookmarkStart w:id="144" w:name="_Toc106709615"/>
      <w:r>
        <w:rPr>
          <w:rFonts w:hint="cs"/>
          <w:rtl/>
        </w:rPr>
        <w:t xml:space="preserve">شکل 4-36: </w:t>
      </w:r>
      <w:r w:rsidRPr="00240A66">
        <w:rPr>
          <w:rtl/>
        </w:rPr>
        <w:t>مشخصات لا</w:t>
      </w:r>
      <w:r w:rsidRPr="00240A66">
        <w:rPr>
          <w:rFonts w:hint="cs"/>
          <w:rtl/>
        </w:rPr>
        <w:t>ی</w:t>
      </w:r>
      <w:r w:rsidRPr="00240A66">
        <w:rPr>
          <w:rFonts w:hint="eastAsia"/>
          <w:rtl/>
        </w:rPr>
        <w:t>ه</w:t>
      </w:r>
      <w:r>
        <w:rPr>
          <w:rFonts w:ascii="Calibri" w:hAnsi="Calibri" w:cs="Calibri"/>
          <w:rtl/>
        </w:rPr>
        <w:softHyphen/>
      </w:r>
      <w:r w:rsidRPr="00240A66">
        <w:rPr>
          <w:rFonts w:hint="cs"/>
          <w:rtl/>
        </w:rPr>
        <w:t>ه</w:t>
      </w:r>
      <w:r w:rsidRPr="00240A66">
        <w:rPr>
          <w:rFonts w:hint="eastAsia"/>
          <w:rtl/>
        </w:rPr>
        <w:t>ا</w:t>
      </w:r>
      <w:bookmarkEnd w:id="144"/>
    </w:p>
    <w:p w14:paraId="75C99C18" w14:textId="3BBDAFD6" w:rsidR="00240A66" w:rsidRDefault="00091291" w:rsidP="00D553C2">
      <w:pPr>
        <w:jc w:val="center"/>
        <w:rPr>
          <w:rtl/>
          <w:lang w:bidi="fa-IR"/>
        </w:rPr>
      </w:pPr>
      <w:r>
        <w:rPr>
          <w:noProof/>
          <w:lang w:bidi="fa-IR"/>
        </w:rPr>
        <w:lastRenderedPageBreak/>
        <w:drawing>
          <wp:inline distT="0" distB="0" distL="0" distR="0" wp14:anchorId="2B9189C8" wp14:editId="23D92FC2">
            <wp:extent cx="5206365" cy="3194685"/>
            <wp:effectExtent l="0" t="0" r="0" b="571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06365" cy="3194685"/>
                    </a:xfrm>
                    <a:prstGeom prst="rect">
                      <a:avLst/>
                    </a:prstGeom>
                    <a:noFill/>
                  </pic:spPr>
                </pic:pic>
              </a:graphicData>
            </a:graphic>
          </wp:inline>
        </w:drawing>
      </w:r>
    </w:p>
    <w:p w14:paraId="6E0CBEDD" w14:textId="7E4B38E6" w:rsidR="00091291" w:rsidRDefault="00091291" w:rsidP="00091291">
      <w:pPr>
        <w:pStyle w:val="a5"/>
        <w:rPr>
          <w:rtl/>
        </w:rPr>
      </w:pPr>
      <w:bookmarkStart w:id="145" w:name="_Toc106709616"/>
      <w:r>
        <w:rPr>
          <w:rFonts w:hint="cs"/>
          <w:rtl/>
        </w:rPr>
        <w:t>شکل 4-37: نمودار همگرایی وزن سازه برای مدل 4 طبقه</w:t>
      </w:r>
      <w:bookmarkEnd w:id="145"/>
    </w:p>
    <w:p w14:paraId="770F8998" w14:textId="2297BD07" w:rsidR="00091291" w:rsidRDefault="006A0A4F" w:rsidP="00D553C2">
      <w:pPr>
        <w:jc w:val="center"/>
        <w:rPr>
          <w:rtl/>
          <w:lang w:bidi="fa-IR"/>
        </w:rPr>
      </w:pPr>
      <w:r>
        <w:rPr>
          <w:noProof/>
          <w:lang w:bidi="fa-IR"/>
        </w:rPr>
        <w:drawing>
          <wp:inline distT="0" distB="0" distL="0" distR="0" wp14:anchorId="38C3679D" wp14:editId="5DC3739F">
            <wp:extent cx="5377180" cy="3103245"/>
            <wp:effectExtent l="0" t="0" r="0" b="190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77180" cy="3103245"/>
                    </a:xfrm>
                    <a:prstGeom prst="rect">
                      <a:avLst/>
                    </a:prstGeom>
                    <a:noFill/>
                  </pic:spPr>
                </pic:pic>
              </a:graphicData>
            </a:graphic>
          </wp:inline>
        </w:drawing>
      </w:r>
    </w:p>
    <w:p w14:paraId="453CE015" w14:textId="09C39B5E" w:rsidR="006A0A4F" w:rsidRDefault="006A0A4F" w:rsidP="006A0A4F">
      <w:pPr>
        <w:pStyle w:val="a5"/>
        <w:rPr>
          <w:rtl/>
        </w:rPr>
      </w:pPr>
      <w:bookmarkStart w:id="146" w:name="_Toc106709617"/>
      <w:r>
        <w:rPr>
          <w:rFonts w:hint="cs"/>
          <w:rtl/>
        </w:rPr>
        <w:t>شکل 4-38: نمودار همگرایی وزن سازه برای مدل 8 طبقه</w:t>
      </w:r>
      <w:bookmarkEnd w:id="146"/>
    </w:p>
    <w:p w14:paraId="323B87AA" w14:textId="50D2B70B" w:rsidR="006A0A4F" w:rsidRDefault="003C129E" w:rsidP="00D553C2">
      <w:pPr>
        <w:jc w:val="center"/>
        <w:rPr>
          <w:rtl/>
          <w:lang w:bidi="fa-IR"/>
        </w:rPr>
      </w:pPr>
      <w:r>
        <w:rPr>
          <w:noProof/>
          <w:lang w:bidi="fa-IR"/>
        </w:rPr>
        <w:lastRenderedPageBreak/>
        <w:drawing>
          <wp:inline distT="0" distB="0" distL="0" distR="0" wp14:anchorId="7EF29B4F" wp14:editId="04096692">
            <wp:extent cx="5377180" cy="3103245"/>
            <wp:effectExtent l="0" t="0" r="0" b="190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77180" cy="3103245"/>
                    </a:xfrm>
                    <a:prstGeom prst="rect">
                      <a:avLst/>
                    </a:prstGeom>
                    <a:noFill/>
                  </pic:spPr>
                </pic:pic>
              </a:graphicData>
            </a:graphic>
          </wp:inline>
        </w:drawing>
      </w:r>
    </w:p>
    <w:p w14:paraId="028C6EE8" w14:textId="5CEE2961" w:rsidR="003C129E" w:rsidRDefault="003C129E" w:rsidP="003C129E">
      <w:pPr>
        <w:pStyle w:val="a5"/>
        <w:rPr>
          <w:rtl/>
        </w:rPr>
      </w:pPr>
      <w:bookmarkStart w:id="147" w:name="_Toc106709618"/>
      <w:r>
        <w:rPr>
          <w:rFonts w:hint="cs"/>
          <w:rtl/>
        </w:rPr>
        <w:t>شکل 4-39: نمودار همگرایی وزن سازه برای مدل 12 طبقه</w:t>
      </w:r>
      <w:bookmarkEnd w:id="147"/>
    </w:p>
    <w:p w14:paraId="3EC5046D" w14:textId="4F74DBF6" w:rsidR="003C129E" w:rsidRDefault="003C129E" w:rsidP="003C129E">
      <w:pPr>
        <w:pStyle w:val="ListParagraph"/>
        <w:numPr>
          <w:ilvl w:val="0"/>
          <w:numId w:val="37"/>
        </w:numPr>
        <w:rPr>
          <w:lang w:bidi="fa-IR"/>
        </w:rPr>
      </w:pPr>
      <w:r>
        <w:rPr>
          <w:rFonts w:hint="cs"/>
          <w:rtl/>
          <w:lang w:bidi="fa-IR"/>
        </w:rPr>
        <w:t>برای همگرایی وزن سازه</w:t>
      </w:r>
      <w:r>
        <w:rPr>
          <w:rtl/>
          <w:lang w:bidi="fa-IR"/>
        </w:rPr>
        <w:softHyphen/>
      </w:r>
      <w:r>
        <w:rPr>
          <w:rFonts w:hint="cs"/>
          <w:rtl/>
          <w:lang w:bidi="fa-IR"/>
        </w:rPr>
        <w:t>ها 50 گام برای تکرار در نظر گرفته شده است و با استفاده از شبکه عصبی نمودار همگرایی وزن سازه</w:t>
      </w:r>
      <w:r>
        <w:rPr>
          <w:rtl/>
          <w:lang w:bidi="fa-IR"/>
        </w:rPr>
        <w:softHyphen/>
      </w:r>
      <w:r>
        <w:rPr>
          <w:rFonts w:hint="cs"/>
          <w:rtl/>
          <w:lang w:bidi="fa-IR"/>
        </w:rPr>
        <w:t>ها ترسیم گردیده که برای سازه 4 طبقه در 32 گام و برای سازه</w:t>
      </w:r>
      <w:r>
        <w:rPr>
          <w:rtl/>
          <w:lang w:bidi="fa-IR"/>
        </w:rPr>
        <w:softHyphen/>
      </w:r>
      <w:r>
        <w:rPr>
          <w:rFonts w:hint="cs"/>
          <w:rtl/>
          <w:lang w:bidi="fa-IR"/>
        </w:rPr>
        <w:t>ها 8 و 12 طبقه در 50 گام همگرایی صورت گرفته است و وزن سازه</w:t>
      </w:r>
      <w:r>
        <w:rPr>
          <w:rtl/>
          <w:lang w:bidi="fa-IR"/>
        </w:rPr>
        <w:softHyphen/>
      </w:r>
      <w:r>
        <w:rPr>
          <w:rFonts w:hint="cs"/>
          <w:rtl/>
          <w:lang w:bidi="fa-IR"/>
        </w:rPr>
        <w:t>ها بعد از بهینه</w:t>
      </w:r>
      <w:r>
        <w:rPr>
          <w:rtl/>
          <w:lang w:bidi="fa-IR"/>
        </w:rPr>
        <w:softHyphen/>
      </w:r>
      <w:r>
        <w:rPr>
          <w:rFonts w:hint="cs"/>
          <w:rtl/>
          <w:lang w:bidi="fa-IR"/>
        </w:rPr>
        <w:t>سازی نشان داده شده است.</w:t>
      </w:r>
    </w:p>
    <w:p w14:paraId="2F703258" w14:textId="3BD3C557" w:rsidR="00B731E7" w:rsidRPr="00584BF0" w:rsidRDefault="00B731E7" w:rsidP="00B731E7">
      <w:pPr>
        <w:pStyle w:val="a0"/>
        <w:rPr>
          <w:sz w:val="32"/>
          <w:szCs w:val="40"/>
          <w:rtl/>
        </w:rPr>
      </w:pPr>
      <w:bookmarkStart w:id="148" w:name="_Toc106709438"/>
      <w:r>
        <w:rPr>
          <w:rFonts w:hint="cs"/>
          <w:sz w:val="32"/>
          <w:rtl/>
        </w:rPr>
        <w:t>4</w:t>
      </w:r>
      <w:r w:rsidRPr="00D930CD">
        <w:rPr>
          <w:rFonts w:hint="cs"/>
          <w:sz w:val="32"/>
          <w:rtl/>
        </w:rPr>
        <w:t>-</w:t>
      </w:r>
      <w:r>
        <w:rPr>
          <w:rFonts w:hint="cs"/>
          <w:sz w:val="32"/>
          <w:rtl/>
        </w:rPr>
        <w:t xml:space="preserve">6 </w:t>
      </w:r>
      <w:r>
        <w:rPr>
          <w:rFonts w:hint="cs"/>
          <w:sz w:val="32"/>
          <w:rtl/>
          <w:lang w:bidi="fa-IR"/>
        </w:rPr>
        <w:t>موقعیت بهینه میراگرهای ویسکوز</w:t>
      </w:r>
      <w:bookmarkEnd w:id="148"/>
    </w:p>
    <w:p w14:paraId="1433E65D" w14:textId="5CC5640C" w:rsidR="00E87D83" w:rsidRDefault="00EC7C85" w:rsidP="00EC7C85">
      <w:pPr>
        <w:rPr>
          <w:rtl/>
          <w:lang w:bidi="fa-IR"/>
        </w:rPr>
      </w:pPr>
      <w:r>
        <w:rPr>
          <w:rFonts w:hint="cs"/>
          <w:rtl/>
          <w:lang w:bidi="fa-IR"/>
        </w:rPr>
        <w:t>مطابق تمام نتایج و بهینه</w:t>
      </w:r>
      <w:r>
        <w:rPr>
          <w:rtl/>
          <w:lang w:bidi="fa-IR"/>
        </w:rPr>
        <w:softHyphen/>
      </w:r>
      <w:r>
        <w:rPr>
          <w:rFonts w:hint="cs"/>
          <w:rtl/>
          <w:lang w:bidi="fa-IR"/>
        </w:rPr>
        <w:t>سازی</w:t>
      </w:r>
      <w:r>
        <w:rPr>
          <w:rtl/>
          <w:lang w:bidi="fa-IR"/>
        </w:rPr>
        <w:softHyphen/>
      </w:r>
      <w:r>
        <w:rPr>
          <w:rFonts w:hint="cs"/>
          <w:rtl/>
          <w:lang w:bidi="fa-IR"/>
        </w:rPr>
        <w:t>های</w:t>
      </w:r>
      <w:r w:rsidR="00B536DE">
        <w:rPr>
          <w:rFonts w:hint="cs"/>
          <w:rtl/>
          <w:lang w:bidi="fa-IR"/>
        </w:rPr>
        <w:t xml:space="preserve"> که معیار آن وزن سازه می</w:t>
      </w:r>
      <w:r w:rsidR="00B536DE">
        <w:rPr>
          <w:rtl/>
          <w:lang w:bidi="fa-IR"/>
        </w:rPr>
        <w:softHyphen/>
      </w:r>
      <w:r w:rsidR="00B536DE">
        <w:rPr>
          <w:rFonts w:hint="cs"/>
          <w:rtl/>
          <w:lang w:bidi="fa-IR"/>
        </w:rPr>
        <w:t>باشد</w:t>
      </w:r>
      <w:r>
        <w:rPr>
          <w:rFonts w:hint="cs"/>
          <w:rtl/>
          <w:lang w:bidi="fa-IR"/>
        </w:rPr>
        <w:t xml:space="preserve"> انجام گرفته سازه</w:t>
      </w:r>
      <w:r>
        <w:rPr>
          <w:rtl/>
          <w:lang w:bidi="fa-IR"/>
        </w:rPr>
        <w:softHyphen/>
      </w:r>
      <w:r>
        <w:rPr>
          <w:rFonts w:hint="cs"/>
          <w:rtl/>
          <w:lang w:bidi="fa-IR"/>
        </w:rPr>
        <w:t>ها موقعیت بهینه میراگرها برای سازه</w:t>
      </w:r>
      <w:r>
        <w:rPr>
          <w:rtl/>
          <w:lang w:bidi="fa-IR"/>
        </w:rPr>
        <w:softHyphen/>
      </w:r>
      <w:r>
        <w:rPr>
          <w:rFonts w:hint="cs"/>
          <w:rtl/>
          <w:lang w:bidi="fa-IR"/>
        </w:rPr>
        <w:t>های 4، 8 و 12 طبقه به ترتیب در شکل</w:t>
      </w:r>
      <w:r>
        <w:rPr>
          <w:rtl/>
          <w:lang w:bidi="fa-IR"/>
        </w:rPr>
        <w:softHyphen/>
      </w:r>
      <w:r>
        <w:rPr>
          <w:rFonts w:hint="cs"/>
          <w:rtl/>
          <w:lang w:bidi="fa-IR"/>
        </w:rPr>
        <w:t>های (4-40) تا (4-42) نشان داده شده است.</w:t>
      </w:r>
    </w:p>
    <w:p w14:paraId="2B1B09A5" w14:textId="300946D0" w:rsidR="00EC7C85" w:rsidRDefault="007027A2" w:rsidP="00EC7C85">
      <w:pPr>
        <w:jc w:val="center"/>
        <w:rPr>
          <w:rtl/>
          <w:lang w:bidi="fa-IR"/>
        </w:rPr>
      </w:pPr>
      <w:r w:rsidRPr="007027A2">
        <w:rPr>
          <w:noProof/>
          <w:rtl/>
          <w:lang w:bidi="fa-IR"/>
        </w:rPr>
        <w:lastRenderedPageBreak/>
        <w:drawing>
          <wp:inline distT="0" distB="0" distL="0" distR="0" wp14:anchorId="4489E380" wp14:editId="7F79EA5A">
            <wp:extent cx="5199698" cy="4578350"/>
            <wp:effectExtent l="0" t="0" r="127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04724" cy="4582776"/>
                    </a:xfrm>
                    <a:prstGeom prst="rect">
                      <a:avLst/>
                    </a:prstGeom>
                  </pic:spPr>
                </pic:pic>
              </a:graphicData>
            </a:graphic>
          </wp:inline>
        </w:drawing>
      </w:r>
    </w:p>
    <w:p w14:paraId="6EEE7665" w14:textId="76B31845" w:rsidR="007027A2" w:rsidRDefault="007027A2" w:rsidP="007027A2">
      <w:pPr>
        <w:pStyle w:val="a5"/>
        <w:rPr>
          <w:rtl/>
        </w:rPr>
      </w:pPr>
      <w:bookmarkStart w:id="149" w:name="_Toc106709619"/>
      <w:r>
        <w:rPr>
          <w:rFonts w:hint="cs"/>
          <w:rtl/>
        </w:rPr>
        <w:t>شکل 4-40: موقعیت بهینه جانمایی میراگر برای سازه 4 طبقه</w:t>
      </w:r>
      <w:bookmarkEnd w:id="149"/>
    </w:p>
    <w:p w14:paraId="4FB714D0" w14:textId="4D59B51E" w:rsidR="007027A2" w:rsidRDefault="00567231" w:rsidP="00EC7C85">
      <w:pPr>
        <w:jc w:val="center"/>
        <w:rPr>
          <w:rtl/>
          <w:lang w:bidi="fa-IR"/>
        </w:rPr>
      </w:pPr>
      <w:r w:rsidRPr="00567231">
        <w:rPr>
          <w:noProof/>
          <w:rtl/>
          <w:lang w:bidi="fa-IR"/>
        </w:rPr>
        <w:lastRenderedPageBreak/>
        <w:drawing>
          <wp:inline distT="0" distB="0" distL="0" distR="0" wp14:anchorId="6CE46490" wp14:editId="2E948FB6">
            <wp:extent cx="4041140" cy="6700870"/>
            <wp:effectExtent l="0" t="0" r="0" b="508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045162" cy="6707539"/>
                    </a:xfrm>
                    <a:prstGeom prst="rect">
                      <a:avLst/>
                    </a:prstGeom>
                  </pic:spPr>
                </pic:pic>
              </a:graphicData>
            </a:graphic>
          </wp:inline>
        </w:drawing>
      </w:r>
    </w:p>
    <w:p w14:paraId="45621417" w14:textId="4A70867D" w:rsidR="00567231" w:rsidRDefault="00567231" w:rsidP="00567231">
      <w:pPr>
        <w:pStyle w:val="a5"/>
        <w:rPr>
          <w:rtl/>
        </w:rPr>
      </w:pPr>
      <w:bookmarkStart w:id="150" w:name="_Toc106709620"/>
      <w:r>
        <w:rPr>
          <w:rFonts w:hint="cs"/>
          <w:rtl/>
        </w:rPr>
        <w:t>شکل 4-41: موقعیت بهینه جانمایی میراگر برای سازه 8 طبقه</w:t>
      </w:r>
      <w:bookmarkEnd w:id="150"/>
    </w:p>
    <w:p w14:paraId="058619AB" w14:textId="0F168996" w:rsidR="00567231" w:rsidRDefault="002F09AB" w:rsidP="00EC7C85">
      <w:pPr>
        <w:jc w:val="center"/>
        <w:rPr>
          <w:rtl/>
          <w:lang w:bidi="fa-IR"/>
        </w:rPr>
      </w:pPr>
      <w:r w:rsidRPr="002F09AB">
        <w:rPr>
          <w:noProof/>
          <w:rtl/>
          <w:lang w:bidi="fa-IR"/>
        </w:rPr>
        <w:lastRenderedPageBreak/>
        <w:drawing>
          <wp:inline distT="0" distB="0" distL="0" distR="0" wp14:anchorId="3068B0DD" wp14:editId="4117A578">
            <wp:extent cx="3298190" cy="8120452"/>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300557" cy="8126280"/>
                    </a:xfrm>
                    <a:prstGeom prst="rect">
                      <a:avLst/>
                    </a:prstGeom>
                  </pic:spPr>
                </pic:pic>
              </a:graphicData>
            </a:graphic>
          </wp:inline>
        </w:drawing>
      </w:r>
    </w:p>
    <w:p w14:paraId="61B1CEF2" w14:textId="30B2FB90" w:rsidR="002F09AB" w:rsidRDefault="002F09AB" w:rsidP="002F09AB">
      <w:pPr>
        <w:pStyle w:val="a5"/>
        <w:rPr>
          <w:rtl/>
        </w:rPr>
      </w:pPr>
      <w:bookmarkStart w:id="151" w:name="_Toc106709621"/>
      <w:r>
        <w:rPr>
          <w:rFonts w:hint="cs"/>
          <w:rtl/>
        </w:rPr>
        <w:t>شکل 4-42: موقعیت بهینه جانمایی میراگر برای سازه 12 طبقه</w:t>
      </w:r>
      <w:bookmarkEnd w:id="151"/>
    </w:p>
    <w:sectPr w:rsidR="002F09AB" w:rsidSect="00FB190E">
      <w:footerReference w:type="default" r:id="rId73"/>
      <w:footnotePr>
        <w:numRestart w:val="eachPage"/>
      </w:footnotePr>
      <w:pgSz w:w="11907" w:h="16840" w:code="9"/>
      <w:pgMar w:top="1208" w:right="1701" w:bottom="1418"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3F1CB3" w14:textId="77777777" w:rsidR="00D24464" w:rsidRDefault="00D24464" w:rsidP="00360977">
      <w:pPr>
        <w:spacing w:after="0" w:line="240" w:lineRule="auto"/>
      </w:pPr>
      <w:r>
        <w:separator/>
      </w:r>
    </w:p>
  </w:endnote>
  <w:endnote w:type="continuationSeparator" w:id="0">
    <w:p w14:paraId="6BDA3F85" w14:textId="77777777" w:rsidR="00D24464" w:rsidRDefault="00D24464" w:rsidP="003609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Mitra">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219567801"/>
      <w:docPartObj>
        <w:docPartGallery w:val="Page Numbers (Bottom of Page)"/>
        <w:docPartUnique/>
      </w:docPartObj>
    </w:sdtPr>
    <w:sdtEndPr>
      <w:rPr>
        <w:noProof/>
      </w:rPr>
    </w:sdtEndPr>
    <w:sdtContent>
      <w:p w14:paraId="4465AF06" w14:textId="0184B98B" w:rsidR="0067622F" w:rsidRDefault="0067622F">
        <w:pPr>
          <w:pStyle w:val="Footer"/>
          <w:jc w:val="center"/>
        </w:pPr>
        <w:r>
          <w:fldChar w:fldCharType="begin"/>
        </w:r>
        <w:r>
          <w:instrText xml:space="preserve"> PAGE   \* MERGEFORMAT </w:instrText>
        </w:r>
        <w:r>
          <w:fldChar w:fldCharType="separate"/>
        </w:r>
        <w:r w:rsidR="00F06F00">
          <w:rPr>
            <w:noProof/>
            <w:rtl/>
          </w:rPr>
          <w:t>106</w:t>
        </w:r>
        <w:r>
          <w:rPr>
            <w:noProof/>
          </w:rPr>
          <w:fldChar w:fldCharType="end"/>
        </w:r>
      </w:p>
    </w:sdtContent>
  </w:sdt>
  <w:p w14:paraId="0BF862FB" w14:textId="77777777" w:rsidR="0067622F" w:rsidRDefault="006762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0FD34F" w14:textId="77777777" w:rsidR="00D24464" w:rsidRDefault="00D24464" w:rsidP="008D0CAA">
      <w:pPr>
        <w:spacing w:after="0" w:line="240" w:lineRule="auto"/>
        <w:jc w:val="right"/>
      </w:pPr>
      <w:r>
        <w:separator/>
      </w:r>
    </w:p>
  </w:footnote>
  <w:footnote w:type="continuationSeparator" w:id="0">
    <w:p w14:paraId="25F0A6E4" w14:textId="77777777" w:rsidR="00D24464" w:rsidRDefault="00D24464" w:rsidP="00360977">
      <w:pPr>
        <w:spacing w:after="0" w:line="240" w:lineRule="auto"/>
      </w:pPr>
      <w:r>
        <w:continuationSeparator/>
      </w:r>
    </w:p>
  </w:footnote>
  <w:footnote w:id="1">
    <w:p w14:paraId="082CE157" w14:textId="77777777" w:rsidR="0013261A" w:rsidRDefault="0013261A" w:rsidP="0013261A">
      <w:pPr>
        <w:pStyle w:val="FootnoteText"/>
        <w:bidi w:val="0"/>
        <w:rPr>
          <w:lang w:bidi="fa-IR"/>
        </w:rPr>
      </w:pPr>
      <w:r>
        <w:rPr>
          <w:rStyle w:val="FootnoteReference"/>
        </w:rPr>
        <w:footnoteRef/>
      </w:r>
      <w:r>
        <w:rPr>
          <w:rtl/>
        </w:rPr>
        <w:t xml:space="preserve"> </w:t>
      </w:r>
      <w:r>
        <w:rPr>
          <w:lang w:bidi="fa-IR"/>
        </w:rPr>
        <w:t>Artifical Neural Network (ANN)</w:t>
      </w:r>
    </w:p>
  </w:footnote>
  <w:footnote w:id="2">
    <w:p w14:paraId="3CCD7CB4" w14:textId="77777777" w:rsidR="0013261A" w:rsidRDefault="0013261A" w:rsidP="0013261A">
      <w:pPr>
        <w:pStyle w:val="FootnoteText"/>
        <w:bidi w:val="0"/>
        <w:rPr>
          <w:lang w:bidi="fa-IR"/>
        </w:rPr>
      </w:pPr>
      <w:r>
        <w:rPr>
          <w:rStyle w:val="FootnoteReference"/>
        </w:rPr>
        <w:footnoteRef/>
      </w:r>
      <w:r>
        <w:rPr>
          <w:rtl/>
        </w:rPr>
        <w:t xml:space="preserve"> </w:t>
      </w:r>
      <w:r>
        <w:rPr>
          <w:lang w:bidi="fa-IR"/>
        </w:rPr>
        <w:t xml:space="preserve">Neurons </w:t>
      </w:r>
    </w:p>
  </w:footnote>
  <w:footnote w:id="3">
    <w:p w14:paraId="3235E4C7" w14:textId="77777777" w:rsidR="0013261A" w:rsidRDefault="0013261A" w:rsidP="0013261A">
      <w:pPr>
        <w:pStyle w:val="FootnoteText"/>
        <w:bidi w:val="0"/>
        <w:rPr>
          <w:lang w:bidi="fa-IR"/>
        </w:rPr>
      </w:pPr>
      <w:r>
        <w:rPr>
          <w:rStyle w:val="FootnoteReference"/>
        </w:rPr>
        <w:footnoteRef/>
      </w:r>
      <w:r>
        <w:rPr>
          <w:rtl/>
        </w:rPr>
        <w:t xml:space="preserve"> </w:t>
      </w:r>
      <w:r>
        <w:rPr>
          <w:lang w:bidi="fa-IR"/>
        </w:rPr>
        <w:t>Synapse</w:t>
      </w:r>
    </w:p>
  </w:footnote>
  <w:footnote w:id="4">
    <w:p w14:paraId="00C1B6B7" w14:textId="77777777" w:rsidR="00850010" w:rsidRDefault="00850010" w:rsidP="00850010">
      <w:pPr>
        <w:pStyle w:val="FootnoteText"/>
        <w:bidi w:val="0"/>
        <w:rPr>
          <w:lang w:bidi="fa-IR"/>
        </w:rPr>
      </w:pPr>
      <w:r>
        <w:rPr>
          <w:rStyle w:val="FootnoteReference"/>
        </w:rPr>
        <w:footnoteRef/>
      </w:r>
      <w:r>
        <w:rPr>
          <w:rtl/>
        </w:rPr>
        <w:t xml:space="preserve"> </w:t>
      </w:r>
      <w:r>
        <w:rPr>
          <w:lang w:bidi="fa-IR"/>
        </w:rPr>
        <w:t xml:space="preserve">Real time </w:t>
      </w:r>
    </w:p>
  </w:footnote>
  <w:footnote w:id="5">
    <w:p w14:paraId="26CA0A2A" w14:textId="77777777" w:rsidR="00A116E6" w:rsidRDefault="00A116E6" w:rsidP="00A116E6">
      <w:pPr>
        <w:pStyle w:val="FootnoteText"/>
        <w:bidi w:val="0"/>
        <w:rPr>
          <w:lang w:bidi="fa-IR"/>
        </w:rPr>
      </w:pPr>
      <w:r>
        <w:rPr>
          <w:rStyle w:val="FootnoteReference"/>
        </w:rPr>
        <w:footnoteRef/>
      </w:r>
      <w:r>
        <w:rPr>
          <w:rtl/>
        </w:rPr>
        <w:t xml:space="preserve"> </w:t>
      </w:r>
      <w:r>
        <w:rPr>
          <w:lang w:bidi="fa-IR"/>
        </w:rPr>
        <w:t xml:space="preserve">Multi layer perceptron </w:t>
      </w:r>
    </w:p>
  </w:footnote>
  <w:footnote w:id="6">
    <w:p w14:paraId="2F179EC5" w14:textId="77777777" w:rsidR="009C5CD8" w:rsidRDefault="009C5CD8" w:rsidP="009C5CD8">
      <w:pPr>
        <w:pStyle w:val="FootnoteText"/>
        <w:bidi w:val="0"/>
        <w:rPr>
          <w:lang w:bidi="fa-IR"/>
        </w:rPr>
      </w:pPr>
      <w:r>
        <w:rPr>
          <w:rStyle w:val="FootnoteReference"/>
        </w:rPr>
        <w:footnoteRef/>
      </w:r>
      <w:r>
        <w:rPr>
          <w:rtl/>
        </w:rPr>
        <w:t xml:space="preserve"> </w:t>
      </w:r>
      <w:r w:rsidRPr="00C93092">
        <w:t>Supervised</w:t>
      </w:r>
    </w:p>
  </w:footnote>
  <w:footnote w:id="7">
    <w:p w14:paraId="3832C422" w14:textId="77777777" w:rsidR="009C5CD8" w:rsidRDefault="009C5CD8" w:rsidP="009C5CD8">
      <w:pPr>
        <w:pStyle w:val="FootnoteText"/>
        <w:bidi w:val="0"/>
        <w:rPr>
          <w:lang w:bidi="fa-IR"/>
        </w:rPr>
      </w:pPr>
      <w:r>
        <w:rPr>
          <w:rStyle w:val="FootnoteReference"/>
        </w:rPr>
        <w:footnoteRef/>
      </w:r>
      <w:r>
        <w:rPr>
          <w:rtl/>
        </w:rPr>
        <w:t xml:space="preserve"> </w:t>
      </w:r>
      <w:r w:rsidRPr="00C93092">
        <w:t>Unsupervised</w:t>
      </w:r>
    </w:p>
  </w:footnote>
  <w:footnote w:id="8">
    <w:p w14:paraId="0E9B1AA8" w14:textId="77777777" w:rsidR="009C5CD8" w:rsidRDefault="009C5CD8" w:rsidP="009C5CD8">
      <w:pPr>
        <w:pStyle w:val="FootnoteText"/>
        <w:bidi w:val="0"/>
        <w:rPr>
          <w:lang w:bidi="fa-IR"/>
        </w:rPr>
      </w:pPr>
      <w:r>
        <w:rPr>
          <w:rStyle w:val="FootnoteReference"/>
        </w:rPr>
        <w:footnoteRef/>
      </w:r>
      <w:r>
        <w:rPr>
          <w:rtl/>
        </w:rPr>
        <w:t xml:space="preserve"> </w:t>
      </w:r>
      <w:r>
        <w:rPr>
          <w:lang w:bidi="fa-IR"/>
        </w:rPr>
        <w:t xml:space="preserve">Batch mode </w:t>
      </w:r>
    </w:p>
  </w:footnote>
  <w:footnote w:id="9">
    <w:p w14:paraId="6F5A4B63" w14:textId="77777777" w:rsidR="009C5CD8" w:rsidRDefault="009C5CD8" w:rsidP="009C5CD8">
      <w:pPr>
        <w:pStyle w:val="FootnoteText"/>
        <w:bidi w:val="0"/>
        <w:rPr>
          <w:lang w:bidi="fa-IR"/>
        </w:rPr>
      </w:pPr>
      <w:r>
        <w:rPr>
          <w:rStyle w:val="FootnoteReference"/>
        </w:rPr>
        <w:footnoteRef/>
      </w:r>
      <w:r>
        <w:rPr>
          <w:rtl/>
        </w:rPr>
        <w:t xml:space="preserve"> </w:t>
      </w:r>
      <w:r>
        <w:rPr>
          <w:lang w:bidi="fa-IR"/>
        </w:rPr>
        <w:t>Pattern mode</w:t>
      </w:r>
    </w:p>
  </w:footnote>
  <w:footnote w:id="10">
    <w:p w14:paraId="760B032E" w14:textId="77777777" w:rsidR="009C5CD8" w:rsidRDefault="009C5CD8" w:rsidP="009C5CD8">
      <w:pPr>
        <w:pStyle w:val="FootnoteText"/>
        <w:bidi w:val="0"/>
        <w:rPr>
          <w:rtl/>
          <w:lang w:bidi="fa-IR"/>
        </w:rPr>
      </w:pPr>
      <w:r>
        <w:rPr>
          <w:rStyle w:val="FootnoteReference"/>
        </w:rPr>
        <w:footnoteRef/>
      </w:r>
      <w:r>
        <w:rPr>
          <w:rtl/>
        </w:rPr>
        <w:t xml:space="preserve"> </w:t>
      </w:r>
      <w:r w:rsidRPr="000128A8">
        <w:t>Error back propagation algorithm</w:t>
      </w:r>
    </w:p>
  </w:footnote>
  <w:footnote w:id="11">
    <w:p w14:paraId="1BE28EA7" w14:textId="77777777" w:rsidR="00BA0966" w:rsidRDefault="00BA0966" w:rsidP="00BA0966">
      <w:pPr>
        <w:pStyle w:val="FootnoteText"/>
        <w:bidi w:val="0"/>
        <w:rPr>
          <w:lang w:bidi="fa-IR"/>
        </w:rPr>
      </w:pPr>
      <w:r>
        <w:rPr>
          <w:rStyle w:val="FootnoteReference"/>
        </w:rPr>
        <w:footnoteRef/>
      </w:r>
      <w:r>
        <w:rPr>
          <w:rtl/>
        </w:rPr>
        <w:t xml:space="preserve"> </w:t>
      </w:r>
      <w:r>
        <w:rPr>
          <w:lang w:bidi="fa-IR"/>
        </w:rPr>
        <w:t>Feed forward</w:t>
      </w:r>
    </w:p>
  </w:footnote>
  <w:footnote w:id="12">
    <w:p w14:paraId="2EE6BE87" w14:textId="77777777" w:rsidR="008E6B89" w:rsidRDefault="008E6B89" w:rsidP="008E6B89">
      <w:pPr>
        <w:pStyle w:val="FootnoteText"/>
        <w:bidi w:val="0"/>
        <w:rPr>
          <w:lang w:bidi="fa-IR"/>
        </w:rPr>
      </w:pPr>
      <w:r>
        <w:rPr>
          <w:rStyle w:val="FootnoteReference"/>
        </w:rPr>
        <w:footnoteRef/>
      </w:r>
      <w:r>
        <w:rPr>
          <w:rtl/>
        </w:rPr>
        <w:t xml:space="preserve"> </w:t>
      </w:r>
      <w:r>
        <w:rPr>
          <w:lang w:bidi="fa-IR"/>
        </w:rPr>
        <w:t xml:space="preserve">Average absolute error </w:t>
      </w:r>
    </w:p>
  </w:footnote>
  <w:footnote w:id="13">
    <w:p w14:paraId="65281569" w14:textId="77777777" w:rsidR="008E6B89" w:rsidRDefault="008E6B89" w:rsidP="008E6B89">
      <w:pPr>
        <w:pStyle w:val="FootnoteText"/>
        <w:bidi w:val="0"/>
        <w:rPr>
          <w:lang w:bidi="fa-IR"/>
        </w:rPr>
      </w:pPr>
      <w:r>
        <w:rPr>
          <w:rStyle w:val="FootnoteReference"/>
        </w:rPr>
        <w:footnoteRef/>
      </w:r>
      <w:r>
        <w:rPr>
          <w:rtl/>
        </w:rPr>
        <w:t xml:space="preserve"> </w:t>
      </w:r>
      <w:r>
        <w:rPr>
          <w:lang w:bidi="fa-IR"/>
        </w:rPr>
        <w:t xml:space="preserve">Mean of squared errors </w:t>
      </w:r>
    </w:p>
  </w:footnote>
  <w:footnote w:id="14">
    <w:p w14:paraId="4DCA4B37" w14:textId="77777777" w:rsidR="008E6B89" w:rsidRDefault="008E6B89" w:rsidP="008E6B89">
      <w:pPr>
        <w:pStyle w:val="FootnoteText"/>
        <w:bidi w:val="0"/>
      </w:pPr>
      <w:r>
        <w:rPr>
          <w:rStyle w:val="FootnoteReference"/>
        </w:rPr>
        <w:footnoteRef/>
      </w:r>
      <w:r>
        <w:rPr>
          <w:rtl/>
        </w:rPr>
        <w:t xml:space="preserve"> </w:t>
      </w:r>
      <w:r>
        <w:t xml:space="preserve">Root mean square error </w:t>
      </w:r>
    </w:p>
  </w:footnote>
  <w:footnote w:id="15">
    <w:p w14:paraId="64B4504C" w14:textId="77777777" w:rsidR="008E6B89" w:rsidRDefault="008E6B89" w:rsidP="008E6B89">
      <w:pPr>
        <w:pStyle w:val="FootnoteText"/>
        <w:bidi w:val="0"/>
      </w:pPr>
      <w:r>
        <w:rPr>
          <w:rStyle w:val="FootnoteReference"/>
        </w:rPr>
        <w:footnoteRef/>
      </w:r>
      <w:r>
        <w:rPr>
          <w:rtl/>
        </w:rPr>
        <w:t xml:space="preserve"> </w:t>
      </w:r>
      <w:r>
        <w:t xml:space="preserve">Mean absolute error </w:t>
      </w:r>
    </w:p>
  </w:footnote>
  <w:footnote w:id="16">
    <w:p w14:paraId="74797336" w14:textId="77777777" w:rsidR="008E6B89" w:rsidRDefault="008E6B89" w:rsidP="008E6B89">
      <w:pPr>
        <w:pStyle w:val="FootnoteText"/>
        <w:bidi w:val="0"/>
      </w:pPr>
      <w:r>
        <w:rPr>
          <w:rStyle w:val="FootnoteReference"/>
        </w:rPr>
        <w:footnoteRef/>
      </w:r>
      <w:r>
        <w:rPr>
          <w:rtl/>
        </w:rPr>
        <w:t xml:space="preserve"> </w:t>
      </w:r>
      <w:r>
        <w:t xml:space="preserve">Relative root Mean Squared Error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3CD8"/>
    <w:multiLevelType w:val="hybridMultilevel"/>
    <w:tmpl w:val="64929C40"/>
    <w:lvl w:ilvl="0" w:tplc="328445BA">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 w15:restartNumberingAfterBreak="0">
    <w:nsid w:val="035924A1"/>
    <w:multiLevelType w:val="hybridMultilevel"/>
    <w:tmpl w:val="F8EE657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15:restartNumberingAfterBreak="0">
    <w:nsid w:val="043A487B"/>
    <w:multiLevelType w:val="hybridMultilevel"/>
    <w:tmpl w:val="5B52C49E"/>
    <w:lvl w:ilvl="0" w:tplc="1068A40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8752D7F"/>
    <w:multiLevelType w:val="hybridMultilevel"/>
    <w:tmpl w:val="64929C40"/>
    <w:lvl w:ilvl="0" w:tplc="32844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D20792"/>
    <w:multiLevelType w:val="hybridMultilevel"/>
    <w:tmpl w:val="E5E8AC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CFD0939"/>
    <w:multiLevelType w:val="hybridMultilevel"/>
    <w:tmpl w:val="8C922C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135B87"/>
    <w:multiLevelType w:val="hybridMultilevel"/>
    <w:tmpl w:val="56BE1C90"/>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147618CD"/>
    <w:multiLevelType w:val="hybridMultilevel"/>
    <w:tmpl w:val="2EA6E9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156F6FF3"/>
    <w:multiLevelType w:val="hybridMultilevel"/>
    <w:tmpl w:val="1A3E1F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347676"/>
    <w:multiLevelType w:val="hybridMultilevel"/>
    <w:tmpl w:val="9D740E36"/>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7E61A22"/>
    <w:multiLevelType w:val="hybridMultilevel"/>
    <w:tmpl w:val="9DB21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4B28EE"/>
    <w:multiLevelType w:val="hybridMultilevel"/>
    <w:tmpl w:val="CBF86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76A5A"/>
    <w:multiLevelType w:val="hybridMultilevel"/>
    <w:tmpl w:val="84AC1BA2"/>
    <w:lvl w:ilvl="0" w:tplc="DC24EC1C">
      <w:start w:val="1"/>
      <w:numFmt w:val="decimal"/>
      <w:lvlText w:val="(%1)"/>
      <w:lvlJc w:val="left"/>
      <w:pPr>
        <w:ind w:left="700" w:hanging="36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3" w15:restartNumberingAfterBreak="0">
    <w:nsid w:val="1B5B31A0"/>
    <w:multiLevelType w:val="hybridMultilevel"/>
    <w:tmpl w:val="7CDC8E50"/>
    <w:lvl w:ilvl="0" w:tplc="370E8C9A">
      <w:start w:val="1"/>
      <w:numFmt w:val="decimal"/>
      <w:lvlText w:val="(%1)"/>
      <w:lvlJc w:val="left"/>
      <w:pPr>
        <w:ind w:left="814" w:hanging="36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14" w15:restartNumberingAfterBreak="0">
    <w:nsid w:val="1E7C39CC"/>
    <w:multiLevelType w:val="hybridMultilevel"/>
    <w:tmpl w:val="3DBE1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5D685E"/>
    <w:multiLevelType w:val="hybridMultilevel"/>
    <w:tmpl w:val="D3145F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682071"/>
    <w:multiLevelType w:val="hybridMultilevel"/>
    <w:tmpl w:val="9F0659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26E84A72"/>
    <w:multiLevelType w:val="hybridMultilevel"/>
    <w:tmpl w:val="D972AC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8475F6"/>
    <w:multiLevelType w:val="hybridMultilevel"/>
    <w:tmpl w:val="03DC8FE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C950623"/>
    <w:multiLevelType w:val="hybridMultilevel"/>
    <w:tmpl w:val="5D5AC9E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2FB902A4"/>
    <w:multiLevelType w:val="hybridMultilevel"/>
    <w:tmpl w:val="E2B84B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3BD23E4"/>
    <w:multiLevelType w:val="hybridMultilevel"/>
    <w:tmpl w:val="BA4EB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AC4060"/>
    <w:multiLevelType w:val="hybridMultilevel"/>
    <w:tmpl w:val="8B6A0A16"/>
    <w:lvl w:ilvl="0" w:tplc="81D64F60">
      <w:start w:val="1"/>
      <w:numFmt w:val="decimal"/>
      <w:lvlText w:val="(%1)"/>
      <w:lvlJc w:val="left"/>
      <w:pPr>
        <w:ind w:left="786" w:hanging="360"/>
      </w:pPr>
      <w:rPr>
        <w:rFonts w:hint="default"/>
      </w:rPr>
    </w:lvl>
    <w:lvl w:ilvl="1" w:tplc="04090019" w:tentative="1">
      <w:start w:val="1"/>
      <w:numFmt w:val="lowerLetter"/>
      <w:lvlText w:val="%2."/>
      <w:lvlJc w:val="left"/>
      <w:pPr>
        <w:ind w:left="1421" w:hanging="360"/>
      </w:pPr>
    </w:lvl>
    <w:lvl w:ilvl="2" w:tplc="0409001B" w:tentative="1">
      <w:start w:val="1"/>
      <w:numFmt w:val="lowerRoman"/>
      <w:lvlText w:val="%3."/>
      <w:lvlJc w:val="right"/>
      <w:pPr>
        <w:ind w:left="2141" w:hanging="180"/>
      </w:pPr>
    </w:lvl>
    <w:lvl w:ilvl="3" w:tplc="0409000F" w:tentative="1">
      <w:start w:val="1"/>
      <w:numFmt w:val="decimal"/>
      <w:lvlText w:val="%4."/>
      <w:lvlJc w:val="left"/>
      <w:pPr>
        <w:ind w:left="2861" w:hanging="360"/>
      </w:pPr>
    </w:lvl>
    <w:lvl w:ilvl="4" w:tplc="04090019" w:tentative="1">
      <w:start w:val="1"/>
      <w:numFmt w:val="lowerLetter"/>
      <w:lvlText w:val="%5."/>
      <w:lvlJc w:val="left"/>
      <w:pPr>
        <w:ind w:left="3581" w:hanging="360"/>
      </w:pPr>
    </w:lvl>
    <w:lvl w:ilvl="5" w:tplc="0409001B" w:tentative="1">
      <w:start w:val="1"/>
      <w:numFmt w:val="lowerRoman"/>
      <w:lvlText w:val="%6."/>
      <w:lvlJc w:val="right"/>
      <w:pPr>
        <w:ind w:left="4301" w:hanging="180"/>
      </w:pPr>
    </w:lvl>
    <w:lvl w:ilvl="6" w:tplc="0409000F" w:tentative="1">
      <w:start w:val="1"/>
      <w:numFmt w:val="decimal"/>
      <w:lvlText w:val="%7."/>
      <w:lvlJc w:val="left"/>
      <w:pPr>
        <w:ind w:left="5021" w:hanging="360"/>
      </w:pPr>
    </w:lvl>
    <w:lvl w:ilvl="7" w:tplc="04090019" w:tentative="1">
      <w:start w:val="1"/>
      <w:numFmt w:val="lowerLetter"/>
      <w:lvlText w:val="%8."/>
      <w:lvlJc w:val="left"/>
      <w:pPr>
        <w:ind w:left="5741" w:hanging="360"/>
      </w:pPr>
    </w:lvl>
    <w:lvl w:ilvl="8" w:tplc="0409001B" w:tentative="1">
      <w:start w:val="1"/>
      <w:numFmt w:val="lowerRoman"/>
      <w:lvlText w:val="%9."/>
      <w:lvlJc w:val="right"/>
      <w:pPr>
        <w:ind w:left="6461" w:hanging="180"/>
      </w:pPr>
    </w:lvl>
  </w:abstractNum>
  <w:abstractNum w:abstractNumId="23" w15:restartNumberingAfterBreak="0">
    <w:nsid w:val="35E127E1"/>
    <w:multiLevelType w:val="multilevel"/>
    <w:tmpl w:val="46886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7C11573"/>
    <w:multiLevelType w:val="hybridMultilevel"/>
    <w:tmpl w:val="299C9456"/>
    <w:lvl w:ilvl="0" w:tplc="04090003">
      <w:start w:val="1"/>
      <w:numFmt w:val="bullet"/>
      <w:lvlText w:val="o"/>
      <w:lvlJc w:val="left"/>
      <w:pPr>
        <w:ind w:left="765" w:hanging="360"/>
      </w:pPr>
      <w:rPr>
        <w:rFonts w:ascii="Courier New" w:hAnsi="Courier New" w:cs="Courier New"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5" w15:restartNumberingAfterBreak="0">
    <w:nsid w:val="3BAF6B3F"/>
    <w:multiLevelType w:val="hybridMultilevel"/>
    <w:tmpl w:val="7D885F2E"/>
    <w:lvl w:ilvl="0" w:tplc="CB528D2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3E882BB8"/>
    <w:multiLevelType w:val="hybridMultilevel"/>
    <w:tmpl w:val="66DC6F22"/>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42D5185B"/>
    <w:multiLevelType w:val="hybridMultilevel"/>
    <w:tmpl w:val="C1D234A6"/>
    <w:lvl w:ilvl="0" w:tplc="32844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3DE6E5F"/>
    <w:multiLevelType w:val="hybridMultilevel"/>
    <w:tmpl w:val="B972E9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9C7198F"/>
    <w:multiLevelType w:val="hybridMultilevel"/>
    <w:tmpl w:val="1206C5D6"/>
    <w:lvl w:ilvl="0" w:tplc="080643F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F3B4C85"/>
    <w:multiLevelType w:val="hybridMultilevel"/>
    <w:tmpl w:val="F8EC040C"/>
    <w:lvl w:ilvl="0" w:tplc="91CCA9AE">
      <w:start w:val="2"/>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601E0E"/>
    <w:multiLevelType w:val="hybridMultilevel"/>
    <w:tmpl w:val="F880E30A"/>
    <w:lvl w:ilvl="0" w:tplc="5B1A516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54504A50"/>
    <w:multiLevelType w:val="hybridMultilevel"/>
    <w:tmpl w:val="800A7BBC"/>
    <w:lvl w:ilvl="0" w:tplc="67EA103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549824F1"/>
    <w:multiLevelType w:val="hybridMultilevel"/>
    <w:tmpl w:val="49E42126"/>
    <w:lvl w:ilvl="0" w:tplc="3A646594">
      <w:start w:val="1"/>
      <w:numFmt w:val="bullet"/>
      <w:lvlText w:val="-"/>
      <w:lvlJc w:val="left"/>
      <w:pPr>
        <w:ind w:left="927" w:hanging="360"/>
      </w:pPr>
      <w:rPr>
        <w:rFonts w:ascii="Times New Roman" w:eastAsiaTheme="minorEastAsia" w:hAnsi="Times New Roman" w:cs="B Nazani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4" w15:restartNumberingAfterBreak="0">
    <w:nsid w:val="54EF2D42"/>
    <w:multiLevelType w:val="hybridMultilevel"/>
    <w:tmpl w:val="156046E0"/>
    <w:lvl w:ilvl="0" w:tplc="0409000F">
      <w:start w:val="1"/>
      <w:numFmt w:val="decimal"/>
      <w:lvlText w:val="%1."/>
      <w:lvlJc w:val="left"/>
      <w:pPr>
        <w:ind w:left="121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60552CB"/>
    <w:multiLevelType w:val="hybridMultilevel"/>
    <w:tmpl w:val="73FCE6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B910728"/>
    <w:multiLevelType w:val="hybridMultilevel"/>
    <w:tmpl w:val="B6B4CBEA"/>
    <w:lvl w:ilvl="0" w:tplc="5FFCC0F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15:restartNumberingAfterBreak="0">
    <w:nsid w:val="5D710406"/>
    <w:multiLevelType w:val="hybridMultilevel"/>
    <w:tmpl w:val="2542C4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11D5ED7"/>
    <w:multiLevelType w:val="hybridMultilevel"/>
    <w:tmpl w:val="D226796C"/>
    <w:lvl w:ilvl="0" w:tplc="D3C003B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61641305"/>
    <w:multiLevelType w:val="hybridMultilevel"/>
    <w:tmpl w:val="BD864602"/>
    <w:lvl w:ilvl="0" w:tplc="17AA5ADA">
      <w:start w:val="1"/>
      <w:numFmt w:val="bullet"/>
      <w:lvlText w:val="-"/>
      <w:lvlJc w:val="left"/>
      <w:pPr>
        <w:ind w:left="720" w:hanging="360"/>
      </w:pPr>
      <w:rPr>
        <w:rFonts w:ascii="Times New Roman" w:eastAsiaTheme="minorHAnsi" w:hAnsi="Times New Roman" w:cs="B Zar"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3481CE9"/>
    <w:multiLevelType w:val="hybridMultilevel"/>
    <w:tmpl w:val="92DEDD9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96C27F8"/>
    <w:multiLevelType w:val="hybridMultilevel"/>
    <w:tmpl w:val="FB5EF528"/>
    <w:lvl w:ilvl="0" w:tplc="7CBA71B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15:restartNumberingAfterBreak="0">
    <w:nsid w:val="69E71E11"/>
    <w:multiLevelType w:val="hybridMultilevel"/>
    <w:tmpl w:val="77A8EBD6"/>
    <w:lvl w:ilvl="0" w:tplc="080643F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3" w15:restartNumberingAfterBreak="0">
    <w:nsid w:val="6C862D8F"/>
    <w:multiLevelType w:val="hybridMultilevel"/>
    <w:tmpl w:val="2AD22C60"/>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15:restartNumberingAfterBreak="0">
    <w:nsid w:val="72393345"/>
    <w:multiLevelType w:val="hybridMultilevel"/>
    <w:tmpl w:val="E8B6367A"/>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15:restartNumberingAfterBreak="0">
    <w:nsid w:val="73DC12F2"/>
    <w:multiLevelType w:val="hybridMultilevel"/>
    <w:tmpl w:val="F14224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15:restartNumberingAfterBreak="0">
    <w:nsid w:val="75D11453"/>
    <w:multiLevelType w:val="hybridMultilevel"/>
    <w:tmpl w:val="86DC4A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B0A700D"/>
    <w:multiLevelType w:val="hybridMultilevel"/>
    <w:tmpl w:val="6D48C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F3F749C"/>
    <w:multiLevelType w:val="hybridMultilevel"/>
    <w:tmpl w:val="AC76CC3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1946304651">
    <w:abstractNumId w:val="47"/>
  </w:num>
  <w:num w:numId="2" w16cid:durableId="101463363">
    <w:abstractNumId w:val="37"/>
  </w:num>
  <w:num w:numId="3" w16cid:durableId="222181859">
    <w:abstractNumId w:val="30"/>
  </w:num>
  <w:num w:numId="4" w16cid:durableId="2011056664">
    <w:abstractNumId w:val="10"/>
  </w:num>
  <w:num w:numId="5" w16cid:durableId="649749107">
    <w:abstractNumId w:val="24"/>
  </w:num>
  <w:num w:numId="6" w16cid:durableId="1213274721">
    <w:abstractNumId w:val="21"/>
  </w:num>
  <w:num w:numId="7" w16cid:durableId="1164735367">
    <w:abstractNumId w:val="4"/>
  </w:num>
  <w:num w:numId="8" w16cid:durableId="1409572947">
    <w:abstractNumId w:val="14"/>
  </w:num>
  <w:num w:numId="9" w16cid:durableId="1302536169">
    <w:abstractNumId w:val="23"/>
  </w:num>
  <w:num w:numId="10" w16cid:durableId="1713335840">
    <w:abstractNumId w:val="3"/>
  </w:num>
  <w:num w:numId="11" w16cid:durableId="23992278">
    <w:abstractNumId w:val="12"/>
  </w:num>
  <w:num w:numId="12" w16cid:durableId="859040">
    <w:abstractNumId w:val="22"/>
  </w:num>
  <w:num w:numId="13" w16cid:durableId="2097751119">
    <w:abstractNumId w:val="11"/>
  </w:num>
  <w:num w:numId="14" w16cid:durableId="1043679381">
    <w:abstractNumId w:val="0"/>
  </w:num>
  <w:num w:numId="15" w16cid:durableId="1245453775">
    <w:abstractNumId w:val="13"/>
  </w:num>
  <w:num w:numId="16" w16cid:durableId="807552358">
    <w:abstractNumId w:val="5"/>
  </w:num>
  <w:num w:numId="17" w16cid:durableId="871651211">
    <w:abstractNumId w:val="27"/>
  </w:num>
  <w:num w:numId="18" w16cid:durableId="1312635781">
    <w:abstractNumId w:val="34"/>
  </w:num>
  <w:num w:numId="19" w16cid:durableId="1961035643">
    <w:abstractNumId w:val="15"/>
  </w:num>
  <w:num w:numId="20" w16cid:durableId="1256475806">
    <w:abstractNumId w:val="8"/>
  </w:num>
  <w:num w:numId="21" w16cid:durableId="741565525">
    <w:abstractNumId w:val="28"/>
  </w:num>
  <w:num w:numId="22" w16cid:durableId="1844663281">
    <w:abstractNumId w:val="20"/>
  </w:num>
  <w:num w:numId="23" w16cid:durableId="1754012174">
    <w:abstractNumId w:val="17"/>
  </w:num>
  <w:num w:numId="24" w16cid:durableId="155464723">
    <w:abstractNumId w:val="46"/>
  </w:num>
  <w:num w:numId="25" w16cid:durableId="1838302212">
    <w:abstractNumId w:val="35"/>
  </w:num>
  <w:num w:numId="26" w16cid:durableId="363793091">
    <w:abstractNumId w:val="44"/>
  </w:num>
  <w:num w:numId="27" w16cid:durableId="636178357">
    <w:abstractNumId w:val="38"/>
  </w:num>
  <w:num w:numId="28" w16cid:durableId="8337996">
    <w:abstractNumId w:val="9"/>
  </w:num>
  <w:num w:numId="29" w16cid:durableId="1274285177">
    <w:abstractNumId w:val="48"/>
  </w:num>
  <w:num w:numId="30" w16cid:durableId="1769615966">
    <w:abstractNumId w:val="36"/>
  </w:num>
  <w:num w:numId="31" w16cid:durableId="2146653580">
    <w:abstractNumId w:val="40"/>
  </w:num>
  <w:num w:numId="32" w16cid:durableId="875895548">
    <w:abstractNumId w:val="33"/>
  </w:num>
  <w:num w:numId="33" w16cid:durableId="1447970460">
    <w:abstractNumId w:val="2"/>
  </w:num>
  <w:num w:numId="34" w16cid:durableId="78329193">
    <w:abstractNumId w:val="6"/>
  </w:num>
  <w:num w:numId="35" w16cid:durableId="1575552858">
    <w:abstractNumId w:val="26"/>
  </w:num>
  <w:num w:numId="36" w16cid:durableId="160970872">
    <w:abstractNumId w:val="16"/>
  </w:num>
  <w:num w:numId="37" w16cid:durableId="2064985579">
    <w:abstractNumId w:val="43"/>
  </w:num>
  <w:num w:numId="38" w16cid:durableId="1306541889">
    <w:abstractNumId w:val="31"/>
  </w:num>
  <w:num w:numId="39" w16cid:durableId="1919091456">
    <w:abstractNumId w:val="39"/>
  </w:num>
  <w:num w:numId="40" w16cid:durableId="1590965910">
    <w:abstractNumId w:val="25"/>
  </w:num>
  <w:num w:numId="41" w16cid:durableId="163589614">
    <w:abstractNumId w:val="32"/>
  </w:num>
  <w:num w:numId="42" w16cid:durableId="993680291">
    <w:abstractNumId w:val="41"/>
  </w:num>
  <w:num w:numId="43" w16cid:durableId="1794209114">
    <w:abstractNumId w:val="19"/>
  </w:num>
  <w:num w:numId="44" w16cid:durableId="2050110767">
    <w:abstractNumId w:val="7"/>
  </w:num>
  <w:num w:numId="45" w16cid:durableId="1482424468">
    <w:abstractNumId w:val="45"/>
  </w:num>
  <w:num w:numId="46" w16cid:durableId="240024066">
    <w:abstractNumId w:val="1"/>
  </w:num>
  <w:num w:numId="47" w16cid:durableId="1648705437">
    <w:abstractNumId w:val="18"/>
  </w:num>
  <w:num w:numId="48" w16cid:durableId="924417289">
    <w:abstractNumId w:val="29"/>
  </w:num>
  <w:num w:numId="49" w16cid:durableId="1192037114">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E0E"/>
    <w:rsid w:val="000005BD"/>
    <w:rsid w:val="00000CCC"/>
    <w:rsid w:val="00001A7D"/>
    <w:rsid w:val="00001DC8"/>
    <w:rsid w:val="00002E7D"/>
    <w:rsid w:val="00003D67"/>
    <w:rsid w:val="00006312"/>
    <w:rsid w:val="00010990"/>
    <w:rsid w:val="00010F68"/>
    <w:rsid w:val="00011452"/>
    <w:rsid w:val="00014166"/>
    <w:rsid w:val="000143AB"/>
    <w:rsid w:val="00017167"/>
    <w:rsid w:val="000171DA"/>
    <w:rsid w:val="00020E64"/>
    <w:rsid w:val="00025A49"/>
    <w:rsid w:val="00026319"/>
    <w:rsid w:val="000315B3"/>
    <w:rsid w:val="00032285"/>
    <w:rsid w:val="00035B10"/>
    <w:rsid w:val="0003640A"/>
    <w:rsid w:val="000415F8"/>
    <w:rsid w:val="0004305A"/>
    <w:rsid w:val="00045F71"/>
    <w:rsid w:val="00046AAF"/>
    <w:rsid w:val="00046C18"/>
    <w:rsid w:val="00050113"/>
    <w:rsid w:val="00050E00"/>
    <w:rsid w:val="00052B00"/>
    <w:rsid w:val="00053416"/>
    <w:rsid w:val="00054373"/>
    <w:rsid w:val="000552DD"/>
    <w:rsid w:val="0006033D"/>
    <w:rsid w:val="00062791"/>
    <w:rsid w:val="00062A8C"/>
    <w:rsid w:val="00062CA3"/>
    <w:rsid w:val="00067E86"/>
    <w:rsid w:val="000701EC"/>
    <w:rsid w:val="000704B7"/>
    <w:rsid w:val="00070C92"/>
    <w:rsid w:val="00071013"/>
    <w:rsid w:val="00071363"/>
    <w:rsid w:val="00072527"/>
    <w:rsid w:val="000748CC"/>
    <w:rsid w:val="00074ED4"/>
    <w:rsid w:val="00074F8F"/>
    <w:rsid w:val="000750B9"/>
    <w:rsid w:val="00082389"/>
    <w:rsid w:val="00082654"/>
    <w:rsid w:val="00083E06"/>
    <w:rsid w:val="00091291"/>
    <w:rsid w:val="00093A1E"/>
    <w:rsid w:val="00093C47"/>
    <w:rsid w:val="00095D5A"/>
    <w:rsid w:val="0009667C"/>
    <w:rsid w:val="00097488"/>
    <w:rsid w:val="000A0B37"/>
    <w:rsid w:val="000A162B"/>
    <w:rsid w:val="000A306E"/>
    <w:rsid w:val="000A4260"/>
    <w:rsid w:val="000A756C"/>
    <w:rsid w:val="000B0C9F"/>
    <w:rsid w:val="000B0F93"/>
    <w:rsid w:val="000B1F87"/>
    <w:rsid w:val="000B2C11"/>
    <w:rsid w:val="000B4AF2"/>
    <w:rsid w:val="000B79D7"/>
    <w:rsid w:val="000C119D"/>
    <w:rsid w:val="000C1ED5"/>
    <w:rsid w:val="000C2BCB"/>
    <w:rsid w:val="000C35FA"/>
    <w:rsid w:val="000C4524"/>
    <w:rsid w:val="000C5D67"/>
    <w:rsid w:val="000C70CE"/>
    <w:rsid w:val="000D0069"/>
    <w:rsid w:val="000D02A4"/>
    <w:rsid w:val="000D2193"/>
    <w:rsid w:val="000D2C37"/>
    <w:rsid w:val="000D505F"/>
    <w:rsid w:val="000D52C5"/>
    <w:rsid w:val="000D7885"/>
    <w:rsid w:val="000D7AA0"/>
    <w:rsid w:val="000E16EB"/>
    <w:rsid w:val="000E25A3"/>
    <w:rsid w:val="000E6F0D"/>
    <w:rsid w:val="000F2CE9"/>
    <w:rsid w:val="000F4587"/>
    <w:rsid w:val="000F52B8"/>
    <w:rsid w:val="000F68D6"/>
    <w:rsid w:val="001006D2"/>
    <w:rsid w:val="00103052"/>
    <w:rsid w:val="001033D8"/>
    <w:rsid w:val="001077A0"/>
    <w:rsid w:val="00110913"/>
    <w:rsid w:val="00111241"/>
    <w:rsid w:val="00111961"/>
    <w:rsid w:val="00112997"/>
    <w:rsid w:val="00114982"/>
    <w:rsid w:val="001158FD"/>
    <w:rsid w:val="00116916"/>
    <w:rsid w:val="001179BF"/>
    <w:rsid w:val="00117A9D"/>
    <w:rsid w:val="001200D3"/>
    <w:rsid w:val="001207BE"/>
    <w:rsid w:val="00122D93"/>
    <w:rsid w:val="00123EDD"/>
    <w:rsid w:val="00124E73"/>
    <w:rsid w:val="00124FAA"/>
    <w:rsid w:val="001269B6"/>
    <w:rsid w:val="00130DD5"/>
    <w:rsid w:val="0013261A"/>
    <w:rsid w:val="00134214"/>
    <w:rsid w:val="001349CE"/>
    <w:rsid w:val="00135A3D"/>
    <w:rsid w:val="00136909"/>
    <w:rsid w:val="00136B8A"/>
    <w:rsid w:val="00142520"/>
    <w:rsid w:val="00143F43"/>
    <w:rsid w:val="00144BD3"/>
    <w:rsid w:val="001465CA"/>
    <w:rsid w:val="00146E21"/>
    <w:rsid w:val="00152E45"/>
    <w:rsid w:val="00153007"/>
    <w:rsid w:val="001551CE"/>
    <w:rsid w:val="0015539B"/>
    <w:rsid w:val="0015652A"/>
    <w:rsid w:val="00156930"/>
    <w:rsid w:val="00156CA8"/>
    <w:rsid w:val="001609D7"/>
    <w:rsid w:val="001617C7"/>
    <w:rsid w:val="00162DD5"/>
    <w:rsid w:val="00163CDB"/>
    <w:rsid w:val="0016462C"/>
    <w:rsid w:val="00164B0B"/>
    <w:rsid w:val="00165417"/>
    <w:rsid w:val="00165FD6"/>
    <w:rsid w:val="00166858"/>
    <w:rsid w:val="0017043E"/>
    <w:rsid w:val="0017164F"/>
    <w:rsid w:val="00172B7B"/>
    <w:rsid w:val="00173224"/>
    <w:rsid w:val="001740EE"/>
    <w:rsid w:val="00175A42"/>
    <w:rsid w:val="00175CE8"/>
    <w:rsid w:val="00177C73"/>
    <w:rsid w:val="00177F01"/>
    <w:rsid w:val="00177F6E"/>
    <w:rsid w:val="0018079C"/>
    <w:rsid w:val="00180AF4"/>
    <w:rsid w:val="00180E46"/>
    <w:rsid w:val="001828B0"/>
    <w:rsid w:val="00182F39"/>
    <w:rsid w:val="001838D1"/>
    <w:rsid w:val="00185B53"/>
    <w:rsid w:val="00186D7B"/>
    <w:rsid w:val="00190EB5"/>
    <w:rsid w:val="00191C36"/>
    <w:rsid w:val="00193020"/>
    <w:rsid w:val="00194E22"/>
    <w:rsid w:val="0019537A"/>
    <w:rsid w:val="001A0B95"/>
    <w:rsid w:val="001A0FE3"/>
    <w:rsid w:val="001A16E1"/>
    <w:rsid w:val="001A17ED"/>
    <w:rsid w:val="001A1F67"/>
    <w:rsid w:val="001A3D83"/>
    <w:rsid w:val="001A4981"/>
    <w:rsid w:val="001A509E"/>
    <w:rsid w:val="001A7E5E"/>
    <w:rsid w:val="001B15F0"/>
    <w:rsid w:val="001B3744"/>
    <w:rsid w:val="001B3CDE"/>
    <w:rsid w:val="001B4736"/>
    <w:rsid w:val="001C13DA"/>
    <w:rsid w:val="001C1AB3"/>
    <w:rsid w:val="001C1B27"/>
    <w:rsid w:val="001C1FC8"/>
    <w:rsid w:val="001C20F4"/>
    <w:rsid w:val="001C6644"/>
    <w:rsid w:val="001C680A"/>
    <w:rsid w:val="001C7608"/>
    <w:rsid w:val="001D0616"/>
    <w:rsid w:val="001D0953"/>
    <w:rsid w:val="001D1180"/>
    <w:rsid w:val="001D1235"/>
    <w:rsid w:val="001D15C3"/>
    <w:rsid w:val="001D2632"/>
    <w:rsid w:val="001D2AD1"/>
    <w:rsid w:val="001D7C4D"/>
    <w:rsid w:val="001D7EEC"/>
    <w:rsid w:val="001E0229"/>
    <w:rsid w:val="001E0546"/>
    <w:rsid w:val="001E08E5"/>
    <w:rsid w:val="001E6882"/>
    <w:rsid w:val="001E6896"/>
    <w:rsid w:val="001F3257"/>
    <w:rsid w:val="001F45AB"/>
    <w:rsid w:val="001F4A33"/>
    <w:rsid w:val="001F679B"/>
    <w:rsid w:val="00201C6F"/>
    <w:rsid w:val="00202B44"/>
    <w:rsid w:val="00202D25"/>
    <w:rsid w:val="002040CF"/>
    <w:rsid w:val="00204D3F"/>
    <w:rsid w:val="002055B6"/>
    <w:rsid w:val="002078EC"/>
    <w:rsid w:val="00211C06"/>
    <w:rsid w:val="002138BC"/>
    <w:rsid w:val="002160C1"/>
    <w:rsid w:val="002173CF"/>
    <w:rsid w:val="00217DA3"/>
    <w:rsid w:val="002220B0"/>
    <w:rsid w:val="00222479"/>
    <w:rsid w:val="00222DF3"/>
    <w:rsid w:val="002261F2"/>
    <w:rsid w:val="002262B0"/>
    <w:rsid w:val="00236194"/>
    <w:rsid w:val="00237D07"/>
    <w:rsid w:val="00240A66"/>
    <w:rsid w:val="00240F13"/>
    <w:rsid w:val="00241FC9"/>
    <w:rsid w:val="002426F9"/>
    <w:rsid w:val="00244DF4"/>
    <w:rsid w:val="00246A3D"/>
    <w:rsid w:val="00247652"/>
    <w:rsid w:val="00251581"/>
    <w:rsid w:val="00251DD2"/>
    <w:rsid w:val="00252799"/>
    <w:rsid w:val="00252C27"/>
    <w:rsid w:val="002546D9"/>
    <w:rsid w:val="002579AE"/>
    <w:rsid w:val="002617C7"/>
    <w:rsid w:val="00261BDA"/>
    <w:rsid w:val="0026312F"/>
    <w:rsid w:val="0026416F"/>
    <w:rsid w:val="00265080"/>
    <w:rsid w:val="0026680B"/>
    <w:rsid w:val="00272AB6"/>
    <w:rsid w:val="0027722F"/>
    <w:rsid w:val="00277398"/>
    <w:rsid w:val="00277DBC"/>
    <w:rsid w:val="00280286"/>
    <w:rsid w:val="0028043B"/>
    <w:rsid w:val="00280813"/>
    <w:rsid w:val="00280EE8"/>
    <w:rsid w:val="00283627"/>
    <w:rsid w:val="002842A1"/>
    <w:rsid w:val="0028495B"/>
    <w:rsid w:val="00285C7A"/>
    <w:rsid w:val="00285DED"/>
    <w:rsid w:val="00290578"/>
    <w:rsid w:val="00290E1D"/>
    <w:rsid w:val="00292826"/>
    <w:rsid w:val="00294F74"/>
    <w:rsid w:val="002956BA"/>
    <w:rsid w:val="00295AC8"/>
    <w:rsid w:val="0029693C"/>
    <w:rsid w:val="002A2904"/>
    <w:rsid w:val="002A4174"/>
    <w:rsid w:val="002A4FB3"/>
    <w:rsid w:val="002A5D6D"/>
    <w:rsid w:val="002B06D9"/>
    <w:rsid w:val="002B12F9"/>
    <w:rsid w:val="002B153E"/>
    <w:rsid w:val="002B242F"/>
    <w:rsid w:val="002B52B3"/>
    <w:rsid w:val="002C05A1"/>
    <w:rsid w:val="002C0F5D"/>
    <w:rsid w:val="002C3E31"/>
    <w:rsid w:val="002C5029"/>
    <w:rsid w:val="002C5034"/>
    <w:rsid w:val="002C65A3"/>
    <w:rsid w:val="002D331A"/>
    <w:rsid w:val="002D39C7"/>
    <w:rsid w:val="002D432C"/>
    <w:rsid w:val="002D485F"/>
    <w:rsid w:val="002D57F4"/>
    <w:rsid w:val="002D59E3"/>
    <w:rsid w:val="002D745A"/>
    <w:rsid w:val="002E0E0D"/>
    <w:rsid w:val="002E2128"/>
    <w:rsid w:val="002E3CAA"/>
    <w:rsid w:val="002E46D2"/>
    <w:rsid w:val="002E56D7"/>
    <w:rsid w:val="002E61F2"/>
    <w:rsid w:val="002E7F5E"/>
    <w:rsid w:val="002F09AB"/>
    <w:rsid w:val="002F1950"/>
    <w:rsid w:val="002F25D1"/>
    <w:rsid w:val="002F39E6"/>
    <w:rsid w:val="00300000"/>
    <w:rsid w:val="0030185C"/>
    <w:rsid w:val="00302005"/>
    <w:rsid w:val="00302FA0"/>
    <w:rsid w:val="00305DE3"/>
    <w:rsid w:val="00312702"/>
    <w:rsid w:val="00315753"/>
    <w:rsid w:val="0031577E"/>
    <w:rsid w:val="00320989"/>
    <w:rsid w:val="003241D3"/>
    <w:rsid w:val="00324726"/>
    <w:rsid w:val="00324AF6"/>
    <w:rsid w:val="00324E83"/>
    <w:rsid w:val="00325FD6"/>
    <w:rsid w:val="00326E1F"/>
    <w:rsid w:val="00330969"/>
    <w:rsid w:val="003318FC"/>
    <w:rsid w:val="00332069"/>
    <w:rsid w:val="00333292"/>
    <w:rsid w:val="003334D1"/>
    <w:rsid w:val="00335361"/>
    <w:rsid w:val="00337987"/>
    <w:rsid w:val="00340634"/>
    <w:rsid w:val="00341251"/>
    <w:rsid w:val="00341E9F"/>
    <w:rsid w:val="00342B79"/>
    <w:rsid w:val="00344FE2"/>
    <w:rsid w:val="003466FA"/>
    <w:rsid w:val="00346A15"/>
    <w:rsid w:val="00347550"/>
    <w:rsid w:val="00352A97"/>
    <w:rsid w:val="00353630"/>
    <w:rsid w:val="0035412C"/>
    <w:rsid w:val="00355A28"/>
    <w:rsid w:val="00356905"/>
    <w:rsid w:val="00357749"/>
    <w:rsid w:val="003605D2"/>
    <w:rsid w:val="00360977"/>
    <w:rsid w:val="003621E7"/>
    <w:rsid w:val="00363977"/>
    <w:rsid w:val="00364DE1"/>
    <w:rsid w:val="003662CB"/>
    <w:rsid w:val="00370484"/>
    <w:rsid w:val="00370F2D"/>
    <w:rsid w:val="00371581"/>
    <w:rsid w:val="00371A14"/>
    <w:rsid w:val="003730CE"/>
    <w:rsid w:val="00374A0B"/>
    <w:rsid w:val="00374DA6"/>
    <w:rsid w:val="00381451"/>
    <w:rsid w:val="00382485"/>
    <w:rsid w:val="00383812"/>
    <w:rsid w:val="0038474B"/>
    <w:rsid w:val="00384FB6"/>
    <w:rsid w:val="003877DA"/>
    <w:rsid w:val="003919F6"/>
    <w:rsid w:val="003924B3"/>
    <w:rsid w:val="00392CC3"/>
    <w:rsid w:val="00392D1A"/>
    <w:rsid w:val="00393898"/>
    <w:rsid w:val="00393E2A"/>
    <w:rsid w:val="00395CB2"/>
    <w:rsid w:val="003A05DF"/>
    <w:rsid w:val="003A0D14"/>
    <w:rsid w:val="003A1CBE"/>
    <w:rsid w:val="003A29E0"/>
    <w:rsid w:val="003A3F34"/>
    <w:rsid w:val="003A4734"/>
    <w:rsid w:val="003A53A3"/>
    <w:rsid w:val="003B0041"/>
    <w:rsid w:val="003B134E"/>
    <w:rsid w:val="003B20F5"/>
    <w:rsid w:val="003B230E"/>
    <w:rsid w:val="003B2FF8"/>
    <w:rsid w:val="003B33E5"/>
    <w:rsid w:val="003B752A"/>
    <w:rsid w:val="003C129E"/>
    <w:rsid w:val="003C19EF"/>
    <w:rsid w:val="003C2635"/>
    <w:rsid w:val="003D158A"/>
    <w:rsid w:val="003D19E1"/>
    <w:rsid w:val="003D47F9"/>
    <w:rsid w:val="003D4E87"/>
    <w:rsid w:val="003D5692"/>
    <w:rsid w:val="003D5A33"/>
    <w:rsid w:val="003D5EB6"/>
    <w:rsid w:val="003D6EC1"/>
    <w:rsid w:val="003E468A"/>
    <w:rsid w:val="003E62EB"/>
    <w:rsid w:val="003E742F"/>
    <w:rsid w:val="003E7CC6"/>
    <w:rsid w:val="003F098E"/>
    <w:rsid w:val="003F0BF7"/>
    <w:rsid w:val="003F11FE"/>
    <w:rsid w:val="003F365D"/>
    <w:rsid w:val="003F7B3B"/>
    <w:rsid w:val="00403DBF"/>
    <w:rsid w:val="00404329"/>
    <w:rsid w:val="00404DA5"/>
    <w:rsid w:val="0040689A"/>
    <w:rsid w:val="00407B91"/>
    <w:rsid w:val="004164FB"/>
    <w:rsid w:val="0041796F"/>
    <w:rsid w:val="004202DA"/>
    <w:rsid w:val="004218DF"/>
    <w:rsid w:val="00421C56"/>
    <w:rsid w:val="0042403B"/>
    <w:rsid w:val="004250B7"/>
    <w:rsid w:val="00426698"/>
    <w:rsid w:val="00426DC0"/>
    <w:rsid w:val="004316C9"/>
    <w:rsid w:val="00431D30"/>
    <w:rsid w:val="00433D25"/>
    <w:rsid w:val="00433DC3"/>
    <w:rsid w:val="00434D54"/>
    <w:rsid w:val="004367FA"/>
    <w:rsid w:val="0043770F"/>
    <w:rsid w:val="00440DD9"/>
    <w:rsid w:val="004438C4"/>
    <w:rsid w:val="00444809"/>
    <w:rsid w:val="004455F4"/>
    <w:rsid w:val="00452583"/>
    <w:rsid w:val="004528CA"/>
    <w:rsid w:val="00453595"/>
    <w:rsid w:val="004544E9"/>
    <w:rsid w:val="0045682F"/>
    <w:rsid w:val="00456839"/>
    <w:rsid w:val="0046050F"/>
    <w:rsid w:val="00460641"/>
    <w:rsid w:val="00460745"/>
    <w:rsid w:val="004620DA"/>
    <w:rsid w:val="004630CC"/>
    <w:rsid w:val="0047042F"/>
    <w:rsid w:val="0047112F"/>
    <w:rsid w:val="00474D70"/>
    <w:rsid w:val="00476E3A"/>
    <w:rsid w:val="00477DCB"/>
    <w:rsid w:val="00480392"/>
    <w:rsid w:val="0048276E"/>
    <w:rsid w:val="004841D1"/>
    <w:rsid w:val="00485B76"/>
    <w:rsid w:val="00486376"/>
    <w:rsid w:val="00487166"/>
    <w:rsid w:val="00496E78"/>
    <w:rsid w:val="00497C1C"/>
    <w:rsid w:val="004A0688"/>
    <w:rsid w:val="004A0B36"/>
    <w:rsid w:val="004A1BC9"/>
    <w:rsid w:val="004A2433"/>
    <w:rsid w:val="004A4783"/>
    <w:rsid w:val="004A57BB"/>
    <w:rsid w:val="004A5E11"/>
    <w:rsid w:val="004A6EA6"/>
    <w:rsid w:val="004B194C"/>
    <w:rsid w:val="004B407A"/>
    <w:rsid w:val="004B4859"/>
    <w:rsid w:val="004B5BEA"/>
    <w:rsid w:val="004B63A2"/>
    <w:rsid w:val="004C0313"/>
    <w:rsid w:val="004C0E46"/>
    <w:rsid w:val="004C3E22"/>
    <w:rsid w:val="004C4260"/>
    <w:rsid w:val="004C558A"/>
    <w:rsid w:val="004C6CCA"/>
    <w:rsid w:val="004D1B69"/>
    <w:rsid w:val="004D4E92"/>
    <w:rsid w:val="004D4EFD"/>
    <w:rsid w:val="004D56DC"/>
    <w:rsid w:val="004D6665"/>
    <w:rsid w:val="004E0203"/>
    <w:rsid w:val="004E07D8"/>
    <w:rsid w:val="004E1CE7"/>
    <w:rsid w:val="004E4801"/>
    <w:rsid w:val="004E61B0"/>
    <w:rsid w:val="004F038A"/>
    <w:rsid w:val="004F0463"/>
    <w:rsid w:val="004F0994"/>
    <w:rsid w:val="004F15B5"/>
    <w:rsid w:val="004F286C"/>
    <w:rsid w:val="004F308E"/>
    <w:rsid w:val="004F3860"/>
    <w:rsid w:val="004F38EA"/>
    <w:rsid w:val="004F61E8"/>
    <w:rsid w:val="004F7095"/>
    <w:rsid w:val="004F7B20"/>
    <w:rsid w:val="005018F2"/>
    <w:rsid w:val="005022D4"/>
    <w:rsid w:val="00504489"/>
    <w:rsid w:val="00504ADE"/>
    <w:rsid w:val="0050517A"/>
    <w:rsid w:val="005058B1"/>
    <w:rsid w:val="00505E07"/>
    <w:rsid w:val="00506C20"/>
    <w:rsid w:val="00510FA0"/>
    <w:rsid w:val="00512E60"/>
    <w:rsid w:val="00515177"/>
    <w:rsid w:val="00517CD9"/>
    <w:rsid w:val="00521AD9"/>
    <w:rsid w:val="00522F41"/>
    <w:rsid w:val="00523240"/>
    <w:rsid w:val="00523EEF"/>
    <w:rsid w:val="00525084"/>
    <w:rsid w:val="005271E6"/>
    <w:rsid w:val="00527F13"/>
    <w:rsid w:val="00530BD9"/>
    <w:rsid w:val="00531492"/>
    <w:rsid w:val="005339CD"/>
    <w:rsid w:val="00534DB3"/>
    <w:rsid w:val="00547817"/>
    <w:rsid w:val="00547D1F"/>
    <w:rsid w:val="00551119"/>
    <w:rsid w:val="00552B53"/>
    <w:rsid w:val="00553360"/>
    <w:rsid w:val="00554456"/>
    <w:rsid w:val="005547BE"/>
    <w:rsid w:val="00554E2F"/>
    <w:rsid w:val="00555516"/>
    <w:rsid w:val="00556FED"/>
    <w:rsid w:val="005603D5"/>
    <w:rsid w:val="005618EB"/>
    <w:rsid w:val="00561C55"/>
    <w:rsid w:val="0056396E"/>
    <w:rsid w:val="0056508F"/>
    <w:rsid w:val="00565CCD"/>
    <w:rsid w:val="00565E3A"/>
    <w:rsid w:val="0056638D"/>
    <w:rsid w:val="00566AFE"/>
    <w:rsid w:val="00567231"/>
    <w:rsid w:val="00567303"/>
    <w:rsid w:val="00572E4B"/>
    <w:rsid w:val="00574631"/>
    <w:rsid w:val="00575F69"/>
    <w:rsid w:val="005762EA"/>
    <w:rsid w:val="005803F8"/>
    <w:rsid w:val="0058281C"/>
    <w:rsid w:val="005845BE"/>
    <w:rsid w:val="00584BF0"/>
    <w:rsid w:val="00586810"/>
    <w:rsid w:val="0058760B"/>
    <w:rsid w:val="005876AF"/>
    <w:rsid w:val="005919C5"/>
    <w:rsid w:val="005928C3"/>
    <w:rsid w:val="005931BF"/>
    <w:rsid w:val="00593D4D"/>
    <w:rsid w:val="00594DC2"/>
    <w:rsid w:val="005950D5"/>
    <w:rsid w:val="0059787C"/>
    <w:rsid w:val="005A0167"/>
    <w:rsid w:val="005A1A66"/>
    <w:rsid w:val="005A2C0C"/>
    <w:rsid w:val="005A6938"/>
    <w:rsid w:val="005A7088"/>
    <w:rsid w:val="005A79C6"/>
    <w:rsid w:val="005B0222"/>
    <w:rsid w:val="005B0381"/>
    <w:rsid w:val="005B156A"/>
    <w:rsid w:val="005B2137"/>
    <w:rsid w:val="005B4C34"/>
    <w:rsid w:val="005B6A01"/>
    <w:rsid w:val="005B70A2"/>
    <w:rsid w:val="005B78C8"/>
    <w:rsid w:val="005C239F"/>
    <w:rsid w:val="005C2904"/>
    <w:rsid w:val="005C3C72"/>
    <w:rsid w:val="005C5837"/>
    <w:rsid w:val="005C5F77"/>
    <w:rsid w:val="005C78A6"/>
    <w:rsid w:val="005C79F4"/>
    <w:rsid w:val="005C7F64"/>
    <w:rsid w:val="005D0E76"/>
    <w:rsid w:val="005E0BFE"/>
    <w:rsid w:val="005E13FF"/>
    <w:rsid w:val="005E597E"/>
    <w:rsid w:val="005E720E"/>
    <w:rsid w:val="005E783A"/>
    <w:rsid w:val="005F1E60"/>
    <w:rsid w:val="005F225A"/>
    <w:rsid w:val="005F2FD4"/>
    <w:rsid w:val="005F34B2"/>
    <w:rsid w:val="005F4DB0"/>
    <w:rsid w:val="0060164F"/>
    <w:rsid w:val="00611ED2"/>
    <w:rsid w:val="006126F1"/>
    <w:rsid w:val="00612978"/>
    <w:rsid w:val="006135C3"/>
    <w:rsid w:val="006139E6"/>
    <w:rsid w:val="006141C6"/>
    <w:rsid w:val="00614302"/>
    <w:rsid w:val="00614C48"/>
    <w:rsid w:val="00614FEA"/>
    <w:rsid w:val="00615D2F"/>
    <w:rsid w:val="00616E7C"/>
    <w:rsid w:val="006227B3"/>
    <w:rsid w:val="00623004"/>
    <w:rsid w:val="00623271"/>
    <w:rsid w:val="00623483"/>
    <w:rsid w:val="0062428C"/>
    <w:rsid w:val="00630152"/>
    <w:rsid w:val="0063098D"/>
    <w:rsid w:val="00631110"/>
    <w:rsid w:val="00632757"/>
    <w:rsid w:val="00632CFB"/>
    <w:rsid w:val="00634F85"/>
    <w:rsid w:val="00641C3F"/>
    <w:rsid w:val="00645E63"/>
    <w:rsid w:val="00646C8D"/>
    <w:rsid w:val="0065089F"/>
    <w:rsid w:val="00650F3D"/>
    <w:rsid w:val="00652824"/>
    <w:rsid w:val="006531AB"/>
    <w:rsid w:val="00654EE9"/>
    <w:rsid w:val="0065546F"/>
    <w:rsid w:val="00655E2F"/>
    <w:rsid w:val="00656247"/>
    <w:rsid w:val="00656CA5"/>
    <w:rsid w:val="0065750C"/>
    <w:rsid w:val="00660251"/>
    <w:rsid w:val="006604C1"/>
    <w:rsid w:val="0066158A"/>
    <w:rsid w:val="00662423"/>
    <w:rsid w:val="0066407D"/>
    <w:rsid w:val="00664E6B"/>
    <w:rsid w:val="0066535D"/>
    <w:rsid w:val="0067013A"/>
    <w:rsid w:val="0067377F"/>
    <w:rsid w:val="0067622F"/>
    <w:rsid w:val="00680A6C"/>
    <w:rsid w:val="00681504"/>
    <w:rsid w:val="006828F2"/>
    <w:rsid w:val="0068433B"/>
    <w:rsid w:val="00684A3E"/>
    <w:rsid w:val="00685A7C"/>
    <w:rsid w:val="00691E85"/>
    <w:rsid w:val="00692FAF"/>
    <w:rsid w:val="006941D4"/>
    <w:rsid w:val="006971D9"/>
    <w:rsid w:val="006A0A4F"/>
    <w:rsid w:val="006A12F1"/>
    <w:rsid w:val="006A17CF"/>
    <w:rsid w:val="006A2DE3"/>
    <w:rsid w:val="006A4F3E"/>
    <w:rsid w:val="006A5E5E"/>
    <w:rsid w:val="006B019E"/>
    <w:rsid w:val="006B3C95"/>
    <w:rsid w:val="006B58F1"/>
    <w:rsid w:val="006B5BAA"/>
    <w:rsid w:val="006B650F"/>
    <w:rsid w:val="006B7806"/>
    <w:rsid w:val="006B7C1C"/>
    <w:rsid w:val="006B7EA6"/>
    <w:rsid w:val="006C05F8"/>
    <w:rsid w:val="006C1052"/>
    <w:rsid w:val="006C133F"/>
    <w:rsid w:val="006C1ADC"/>
    <w:rsid w:val="006D0025"/>
    <w:rsid w:val="006D0D28"/>
    <w:rsid w:val="006D5DAA"/>
    <w:rsid w:val="006E1AFB"/>
    <w:rsid w:val="006E3BD5"/>
    <w:rsid w:val="006E3E47"/>
    <w:rsid w:val="006F0E9F"/>
    <w:rsid w:val="006F1B15"/>
    <w:rsid w:val="006F1D7B"/>
    <w:rsid w:val="006F395F"/>
    <w:rsid w:val="006F5663"/>
    <w:rsid w:val="00700C9D"/>
    <w:rsid w:val="00701DFC"/>
    <w:rsid w:val="007027A2"/>
    <w:rsid w:val="007039FB"/>
    <w:rsid w:val="0070442B"/>
    <w:rsid w:val="00704B86"/>
    <w:rsid w:val="00711540"/>
    <w:rsid w:val="00711CA4"/>
    <w:rsid w:val="007125DB"/>
    <w:rsid w:val="0071289A"/>
    <w:rsid w:val="00714B09"/>
    <w:rsid w:val="007177FB"/>
    <w:rsid w:val="00720E95"/>
    <w:rsid w:val="00721E0F"/>
    <w:rsid w:val="00723930"/>
    <w:rsid w:val="007247DD"/>
    <w:rsid w:val="0072520B"/>
    <w:rsid w:val="007272EF"/>
    <w:rsid w:val="00731C1D"/>
    <w:rsid w:val="00732F55"/>
    <w:rsid w:val="00734F6A"/>
    <w:rsid w:val="00735D44"/>
    <w:rsid w:val="00741E93"/>
    <w:rsid w:val="00743736"/>
    <w:rsid w:val="00743BDB"/>
    <w:rsid w:val="00743E48"/>
    <w:rsid w:val="0074475D"/>
    <w:rsid w:val="00744779"/>
    <w:rsid w:val="00744992"/>
    <w:rsid w:val="007476A2"/>
    <w:rsid w:val="007479D5"/>
    <w:rsid w:val="007516C6"/>
    <w:rsid w:val="007547A5"/>
    <w:rsid w:val="00754F06"/>
    <w:rsid w:val="00755889"/>
    <w:rsid w:val="007559F6"/>
    <w:rsid w:val="00756DF3"/>
    <w:rsid w:val="00757573"/>
    <w:rsid w:val="00757BF6"/>
    <w:rsid w:val="00760876"/>
    <w:rsid w:val="0076142A"/>
    <w:rsid w:val="007623A6"/>
    <w:rsid w:val="00762480"/>
    <w:rsid w:val="007629F8"/>
    <w:rsid w:val="007642CF"/>
    <w:rsid w:val="00770CC8"/>
    <w:rsid w:val="007716F2"/>
    <w:rsid w:val="00771C6E"/>
    <w:rsid w:val="00774E48"/>
    <w:rsid w:val="007765B3"/>
    <w:rsid w:val="007767B9"/>
    <w:rsid w:val="00777307"/>
    <w:rsid w:val="00777A65"/>
    <w:rsid w:val="00777E60"/>
    <w:rsid w:val="0078107E"/>
    <w:rsid w:val="00782D52"/>
    <w:rsid w:val="007844A8"/>
    <w:rsid w:val="007849B3"/>
    <w:rsid w:val="0078515E"/>
    <w:rsid w:val="00785287"/>
    <w:rsid w:val="0078544F"/>
    <w:rsid w:val="00786A54"/>
    <w:rsid w:val="00790101"/>
    <w:rsid w:val="00790BDA"/>
    <w:rsid w:val="0079357E"/>
    <w:rsid w:val="007A0336"/>
    <w:rsid w:val="007A4109"/>
    <w:rsid w:val="007A6E2B"/>
    <w:rsid w:val="007B0163"/>
    <w:rsid w:val="007B25E6"/>
    <w:rsid w:val="007B618D"/>
    <w:rsid w:val="007B7A53"/>
    <w:rsid w:val="007C2777"/>
    <w:rsid w:val="007C3EE0"/>
    <w:rsid w:val="007C4238"/>
    <w:rsid w:val="007C4C68"/>
    <w:rsid w:val="007C78BC"/>
    <w:rsid w:val="007D0F1E"/>
    <w:rsid w:val="007D1071"/>
    <w:rsid w:val="007D1150"/>
    <w:rsid w:val="007D2B7A"/>
    <w:rsid w:val="007D3DD0"/>
    <w:rsid w:val="007D5448"/>
    <w:rsid w:val="007E1A86"/>
    <w:rsid w:val="007E7484"/>
    <w:rsid w:val="007E7E04"/>
    <w:rsid w:val="007F036B"/>
    <w:rsid w:val="007F0CF2"/>
    <w:rsid w:val="007F4FD1"/>
    <w:rsid w:val="007F535E"/>
    <w:rsid w:val="007F7097"/>
    <w:rsid w:val="007F717A"/>
    <w:rsid w:val="007F729B"/>
    <w:rsid w:val="0080075B"/>
    <w:rsid w:val="00801AE9"/>
    <w:rsid w:val="00801F53"/>
    <w:rsid w:val="00803C7F"/>
    <w:rsid w:val="0080469D"/>
    <w:rsid w:val="00810338"/>
    <w:rsid w:val="0081058A"/>
    <w:rsid w:val="00811DEF"/>
    <w:rsid w:val="00816EC2"/>
    <w:rsid w:val="00817EDE"/>
    <w:rsid w:val="00823B65"/>
    <w:rsid w:val="0082759A"/>
    <w:rsid w:val="00830861"/>
    <w:rsid w:val="00831FBE"/>
    <w:rsid w:val="00833751"/>
    <w:rsid w:val="00833B40"/>
    <w:rsid w:val="00834982"/>
    <w:rsid w:val="00834FC3"/>
    <w:rsid w:val="0083594D"/>
    <w:rsid w:val="00836F07"/>
    <w:rsid w:val="0084049C"/>
    <w:rsid w:val="00843725"/>
    <w:rsid w:val="00847257"/>
    <w:rsid w:val="00850010"/>
    <w:rsid w:val="008506C0"/>
    <w:rsid w:val="00850BD1"/>
    <w:rsid w:val="00851121"/>
    <w:rsid w:val="008517E3"/>
    <w:rsid w:val="00853062"/>
    <w:rsid w:val="0085353C"/>
    <w:rsid w:val="008540C7"/>
    <w:rsid w:val="008558DF"/>
    <w:rsid w:val="00861517"/>
    <w:rsid w:val="00861DC9"/>
    <w:rsid w:val="00862148"/>
    <w:rsid w:val="008639E5"/>
    <w:rsid w:val="008639F6"/>
    <w:rsid w:val="00864F17"/>
    <w:rsid w:val="00865FE9"/>
    <w:rsid w:val="00866CB6"/>
    <w:rsid w:val="0086791F"/>
    <w:rsid w:val="00871A70"/>
    <w:rsid w:val="00872E90"/>
    <w:rsid w:val="008746F3"/>
    <w:rsid w:val="00874EE8"/>
    <w:rsid w:val="00877165"/>
    <w:rsid w:val="00877F46"/>
    <w:rsid w:val="00881DA0"/>
    <w:rsid w:val="00881EB5"/>
    <w:rsid w:val="00882E63"/>
    <w:rsid w:val="008834EE"/>
    <w:rsid w:val="00883712"/>
    <w:rsid w:val="008847D5"/>
    <w:rsid w:val="008872C9"/>
    <w:rsid w:val="00887D64"/>
    <w:rsid w:val="00890360"/>
    <w:rsid w:val="008905E5"/>
    <w:rsid w:val="00891159"/>
    <w:rsid w:val="0089153F"/>
    <w:rsid w:val="00892C62"/>
    <w:rsid w:val="008A0341"/>
    <w:rsid w:val="008A1687"/>
    <w:rsid w:val="008A31D5"/>
    <w:rsid w:val="008A60FB"/>
    <w:rsid w:val="008A649B"/>
    <w:rsid w:val="008B00FA"/>
    <w:rsid w:val="008B0B81"/>
    <w:rsid w:val="008B49E8"/>
    <w:rsid w:val="008C0909"/>
    <w:rsid w:val="008C2161"/>
    <w:rsid w:val="008C2CD5"/>
    <w:rsid w:val="008C3031"/>
    <w:rsid w:val="008C3F64"/>
    <w:rsid w:val="008C5E7D"/>
    <w:rsid w:val="008C6DE7"/>
    <w:rsid w:val="008C79E2"/>
    <w:rsid w:val="008D0496"/>
    <w:rsid w:val="008D0CAA"/>
    <w:rsid w:val="008D381C"/>
    <w:rsid w:val="008D3B45"/>
    <w:rsid w:val="008D56FA"/>
    <w:rsid w:val="008D5C98"/>
    <w:rsid w:val="008D7F93"/>
    <w:rsid w:val="008E05AC"/>
    <w:rsid w:val="008E06D1"/>
    <w:rsid w:val="008E0BA0"/>
    <w:rsid w:val="008E24A0"/>
    <w:rsid w:val="008E31B1"/>
    <w:rsid w:val="008E64D4"/>
    <w:rsid w:val="008E6AA2"/>
    <w:rsid w:val="008E6B6D"/>
    <w:rsid w:val="008E6B89"/>
    <w:rsid w:val="008E7E0E"/>
    <w:rsid w:val="008F03AF"/>
    <w:rsid w:val="008F1482"/>
    <w:rsid w:val="008F1790"/>
    <w:rsid w:val="008F17E6"/>
    <w:rsid w:val="008F4E9E"/>
    <w:rsid w:val="008F50C9"/>
    <w:rsid w:val="008F60BA"/>
    <w:rsid w:val="008F7F3F"/>
    <w:rsid w:val="009020D0"/>
    <w:rsid w:val="0090299B"/>
    <w:rsid w:val="00906BFE"/>
    <w:rsid w:val="00907773"/>
    <w:rsid w:val="009104F0"/>
    <w:rsid w:val="009109A6"/>
    <w:rsid w:val="00914785"/>
    <w:rsid w:val="00917465"/>
    <w:rsid w:val="009224E3"/>
    <w:rsid w:val="00922A1E"/>
    <w:rsid w:val="00923356"/>
    <w:rsid w:val="00923B1E"/>
    <w:rsid w:val="00927EEF"/>
    <w:rsid w:val="00934D6A"/>
    <w:rsid w:val="00936647"/>
    <w:rsid w:val="00936BAA"/>
    <w:rsid w:val="00936E7A"/>
    <w:rsid w:val="00941E8E"/>
    <w:rsid w:val="0094245F"/>
    <w:rsid w:val="00943C1A"/>
    <w:rsid w:val="0094653D"/>
    <w:rsid w:val="0094760B"/>
    <w:rsid w:val="00951810"/>
    <w:rsid w:val="00953241"/>
    <w:rsid w:val="00953E4D"/>
    <w:rsid w:val="009545D7"/>
    <w:rsid w:val="00954ED9"/>
    <w:rsid w:val="00956487"/>
    <w:rsid w:val="00962B73"/>
    <w:rsid w:val="00965283"/>
    <w:rsid w:val="009659A9"/>
    <w:rsid w:val="009761A9"/>
    <w:rsid w:val="00976EA1"/>
    <w:rsid w:val="00980586"/>
    <w:rsid w:val="009827E0"/>
    <w:rsid w:val="00982C14"/>
    <w:rsid w:val="00983A64"/>
    <w:rsid w:val="00984388"/>
    <w:rsid w:val="00991A1F"/>
    <w:rsid w:val="009A0163"/>
    <w:rsid w:val="009A146E"/>
    <w:rsid w:val="009A175C"/>
    <w:rsid w:val="009A35EB"/>
    <w:rsid w:val="009A3FA8"/>
    <w:rsid w:val="009A46D0"/>
    <w:rsid w:val="009A4A10"/>
    <w:rsid w:val="009A5A00"/>
    <w:rsid w:val="009A5D30"/>
    <w:rsid w:val="009A705B"/>
    <w:rsid w:val="009A7377"/>
    <w:rsid w:val="009B17BD"/>
    <w:rsid w:val="009B1FAD"/>
    <w:rsid w:val="009B65D4"/>
    <w:rsid w:val="009B778C"/>
    <w:rsid w:val="009B7870"/>
    <w:rsid w:val="009B78E2"/>
    <w:rsid w:val="009B7E06"/>
    <w:rsid w:val="009C001B"/>
    <w:rsid w:val="009C0314"/>
    <w:rsid w:val="009C2B1F"/>
    <w:rsid w:val="009C416F"/>
    <w:rsid w:val="009C4A7D"/>
    <w:rsid w:val="009C4C70"/>
    <w:rsid w:val="009C50D7"/>
    <w:rsid w:val="009C5CD8"/>
    <w:rsid w:val="009C5D7A"/>
    <w:rsid w:val="009D383B"/>
    <w:rsid w:val="009D3D21"/>
    <w:rsid w:val="009D54DC"/>
    <w:rsid w:val="009D58D7"/>
    <w:rsid w:val="009D5F9A"/>
    <w:rsid w:val="009E05EA"/>
    <w:rsid w:val="009E1BE4"/>
    <w:rsid w:val="009E285A"/>
    <w:rsid w:val="009E3806"/>
    <w:rsid w:val="009F2EDC"/>
    <w:rsid w:val="009F3A9A"/>
    <w:rsid w:val="009F62D4"/>
    <w:rsid w:val="009F713B"/>
    <w:rsid w:val="00A048FF"/>
    <w:rsid w:val="00A06B8F"/>
    <w:rsid w:val="00A06BB9"/>
    <w:rsid w:val="00A102C0"/>
    <w:rsid w:val="00A116E6"/>
    <w:rsid w:val="00A14462"/>
    <w:rsid w:val="00A1639C"/>
    <w:rsid w:val="00A17D0E"/>
    <w:rsid w:val="00A17F3E"/>
    <w:rsid w:val="00A24550"/>
    <w:rsid w:val="00A24AA7"/>
    <w:rsid w:val="00A258E8"/>
    <w:rsid w:val="00A25C45"/>
    <w:rsid w:val="00A25E5E"/>
    <w:rsid w:val="00A3274C"/>
    <w:rsid w:val="00A327C5"/>
    <w:rsid w:val="00A3367F"/>
    <w:rsid w:val="00A34004"/>
    <w:rsid w:val="00A34F37"/>
    <w:rsid w:val="00A355C0"/>
    <w:rsid w:val="00A35F6C"/>
    <w:rsid w:val="00A365C5"/>
    <w:rsid w:val="00A377D3"/>
    <w:rsid w:val="00A44694"/>
    <w:rsid w:val="00A44DAE"/>
    <w:rsid w:val="00A44E87"/>
    <w:rsid w:val="00A45101"/>
    <w:rsid w:val="00A461CD"/>
    <w:rsid w:val="00A46914"/>
    <w:rsid w:val="00A516D8"/>
    <w:rsid w:val="00A51C75"/>
    <w:rsid w:val="00A540E2"/>
    <w:rsid w:val="00A624D3"/>
    <w:rsid w:val="00A62727"/>
    <w:rsid w:val="00A6381E"/>
    <w:rsid w:val="00A63E46"/>
    <w:rsid w:val="00A63EE0"/>
    <w:rsid w:val="00A66B49"/>
    <w:rsid w:val="00A67A0A"/>
    <w:rsid w:val="00A707F7"/>
    <w:rsid w:val="00A72046"/>
    <w:rsid w:val="00A732B7"/>
    <w:rsid w:val="00A73742"/>
    <w:rsid w:val="00A7375A"/>
    <w:rsid w:val="00A74D50"/>
    <w:rsid w:val="00A7647F"/>
    <w:rsid w:val="00A77E22"/>
    <w:rsid w:val="00A80D28"/>
    <w:rsid w:val="00A820CE"/>
    <w:rsid w:val="00A836CE"/>
    <w:rsid w:val="00A83EF6"/>
    <w:rsid w:val="00A847EE"/>
    <w:rsid w:val="00A85C0D"/>
    <w:rsid w:val="00A87C05"/>
    <w:rsid w:val="00A91E54"/>
    <w:rsid w:val="00A93516"/>
    <w:rsid w:val="00AA0D69"/>
    <w:rsid w:val="00AA0EA5"/>
    <w:rsid w:val="00AA20BC"/>
    <w:rsid w:val="00AA3BE6"/>
    <w:rsid w:val="00AA415A"/>
    <w:rsid w:val="00AA4294"/>
    <w:rsid w:val="00AA45D4"/>
    <w:rsid w:val="00AB42C2"/>
    <w:rsid w:val="00AB4685"/>
    <w:rsid w:val="00AB62A2"/>
    <w:rsid w:val="00AB6FF4"/>
    <w:rsid w:val="00AB7B6F"/>
    <w:rsid w:val="00AC003F"/>
    <w:rsid w:val="00AC129A"/>
    <w:rsid w:val="00AC19AD"/>
    <w:rsid w:val="00AC54C1"/>
    <w:rsid w:val="00AC6297"/>
    <w:rsid w:val="00AC651C"/>
    <w:rsid w:val="00AD0ED6"/>
    <w:rsid w:val="00AD14F5"/>
    <w:rsid w:val="00AD3668"/>
    <w:rsid w:val="00AD3A9F"/>
    <w:rsid w:val="00AD5F92"/>
    <w:rsid w:val="00AD6404"/>
    <w:rsid w:val="00AE2E59"/>
    <w:rsid w:val="00AE3B19"/>
    <w:rsid w:val="00AE6D2C"/>
    <w:rsid w:val="00AE7A8C"/>
    <w:rsid w:val="00AF5B19"/>
    <w:rsid w:val="00AF5EFC"/>
    <w:rsid w:val="00AF686F"/>
    <w:rsid w:val="00B00905"/>
    <w:rsid w:val="00B02DB1"/>
    <w:rsid w:val="00B03132"/>
    <w:rsid w:val="00B0551D"/>
    <w:rsid w:val="00B0556C"/>
    <w:rsid w:val="00B14302"/>
    <w:rsid w:val="00B1674D"/>
    <w:rsid w:val="00B20CD2"/>
    <w:rsid w:val="00B255BE"/>
    <w:rsid w:val="00B25688"/>
    <w:rsid w:val="00B25EE4"/>
    <w:rsid w:val="00B26CC2"/>
    <w:rsid w:val="00B27418"/>
    <w:rsid w:val="00B30F0A"/>
    <w:rsid w:val="00B31A4F"/>
    <w:rsid w:val="00B32B2B"/>
    <w:rsid w:val="00B34726"/>
    <w:rsid w:val="00B37CD2"/>
    <w:rsid w:val="00B40715"/>
    <w:rsid w:val="00B45559"/>
    <w:rsid w:val="00B52697"/>
    <w:rsid w:val="00B527E9"/>
    <w:rsid w:val="00B536DE"/>
    <w:rsid w:val="00B54348"/>
    <w:rsid w:val="00B54F22"/>
    <w:rsid w:val="00B6033A"/>
    <w:rsid w:val="00B61664"/>
    <w:rsid w:val="00B63E67"/>
    <w:rsid w:val="00B6409E"/>
    <w:rsid w:val="00B66D0A"/>
    <w:rsid w:val="00B670D4"/>
    <w:rsid w:val="00B72120"/>
    <w:rsid w:val="00B731E7"/>
    <w:rsid w:val="00B76275"/>
    <w:rsid w:val="00B80494"/>
    <w:rsid w:val="00B849A2"/>
    <w:rsid w:val="00B85F1D"/>
    <w:rsid w:val="00B86BCA"/>
    <w:rsid w:val="00B90A3B"/>
    <w:rsid w:val="00B90BE7"/>
    <w:rsid w:val="00B93599"/>
    <w:rsid w:val="00B95727"/>
    <w:rsid w:val="00B96772"/>
    <w:rsid w:val="00BA0966"/>
    <w:rsid w:val="00BA1440"/>
    <w:rsid w:val="00BA4B84"/>
    <w:rsid w:val="00BA6795"/>
    <w:rsid w:val="00BB01CD"/>
    <w:rsid w:val="00BB105F"/>
    <w:rsid w:val="00BC3575"/>
    <w:rsid w:val="00BC78DE"/>
    <w:rsid w:val="00BD1905"/>
    <w:rsid w:val="00BD1FFA"/>
    <w:rsid w:val="00BD2B04"/>
    <w:rsid w:val="00BD3F5C"/>
    <w:rsid w:val="00BD51DF"/>
    <w:rsid w:val="00BD68F5"/>
    <w:rsid w:val="00BE12C4"/>
    <w:rsid w:val="00BE1476"/>
    <w:rsid w:val="00BE487D"/>
    <w:rsid w:val="00BE77C4"/>
    <w:rsid w:val="00BF05A9"/>
    <w:rsid w:val="00BF0A69"/>
    <w:rsid w:val="00BF0E2A"/>
    <w:rsid w:val="00BF2D31"/>
    <w:rsid w:val="00BF4B37"/>
    <w:rsid w:val="00BF6A40"/>
    <w:rsid w:val="00BF7CFD"/>
    <w:rsid w:val="00C03F57"/>
    <w:rsid w:val="00C0456E"/>
    <w:rsid w:val="00C049F4"/>
    <w:rsid w:val="00C077B8"/>
    <w:rsid w:val="00C07F83"/>
    <w:rsid w:val="00C12913"/>
    <w:rsid w:val="00C13C6D"/>
    <w:rsid w:val="00C14289"/>
    <w:rsid w:val="00C1429A"/>
    <w:rsid w:val="00C155E2"/>
    <w:rsid w:val="00C15B8F"/>
    <w:rsid w:val="00C20261"/>
    <w:rsid w:val="00C2274A"/>
    <w:rsid w:val="00C22DCE"/>
    <w:rsid w:val="00C2457F"/>
    <w:rsid w:val="00C247E1"/>
    <w:rsid w:val="00C26C41"/>
    <w:rsid w:val="00C304E3"/>
    <w:rsid w:val="00C3363A"/>
    <w:rsid w:val="00C34063"/>
    <w:rsid w:val="00C3545B"/>
    <w:rsid w:val="00C361B5"/>
    <w:rsid w:val="00C36578"/>
    <w:rsid w:val="00C36653"/>
    <w:rsid w:val="00C37169"/>
    <w:rsid w:val="00C406D7"/>
    <w:rsid w:val="00C42F9F"/>
    <w:rsid w:val="00C51A54"/>
    <w:rsid w:val="00C52B1C"/>
    <w:rsid w:val="00C54613"/>
    <w:rsid w:val="00C558E9"/>
    <w:rsid w:val="00C55929"/>
    <w:rsid w:val="00C5770C"/>
    <w:rsid w:val="00C57DFC"/>
    <w:rsid w:val="00C608E8"/>
    <w:rsid w:val="00C6142F"/>
    <w:rsid w:val="00C638CB"/>
    <w:rsid w:val="00C63B56"/>
    <w:rsid w:val="00C63F4A"/>
    <w:rsid w:val="00C64375"/>
    <w:rsid w:val="00C645FE"/>
    <w:rsid w:val="00C66B1A"/>
    <w:rsid w:val="00C7033B"/>
    <w:rsid w:val="00C70FB2"/>
    <w:rsid w:val="00C710A2"/>
    <w:rsid w:val="00C71DF9"/>
    <w:rsid w:val="00C71EA3"/>
    <w:rsid w:val="00C74245"/>
    <w:rsid w:val="00C77752"/>
    <w:rsid w:val="00C808DA"/>
    <w:rsid w:val="00C80B6D"/>
    <w:rsid w:val="00C84785"/>
    <w:rsid w:val="00C865CC"/>
    <w:rsid w:val="00C86B44"/>
    <w:rsid w:val="00C90AAC"/>
    <w:rsid w:val="00C91C37"/>
    <w:rsid w:val="00C94343"/>
    <w:rsid w:val="00C94BBC"/>
    <w:rsid w:val="00C95E22"/>
    <w:rsid w:val="00C95F6F"/>
    <w:rsid w:val="00C96634"/>
    <w:rsid w:val="00C97FAF"/>
    <w:rsid w:val="00CA2891"/>
    <w:rsid w:val="00CA2C8F"/>
    <w:rsid w:val="00CA5BD0"/>
    <w:rsid w:val="00CA6DE0"/>
    <w:rsid w:val="00CA7B3D"/>
    <w:rsid w:val="00CA7EF5"/>
    <w:rsid w:val="00CB168F"/>
    <w:rsid w:val="00CB3073"/>
    <w:rsid w:val="00CB5090"/>
    <w:rsid w:val="00CB6F24"/>
    <w:rsid w:val="00CB79D3"/>
    <w:rsid w:val="00CC4F33"/>
    <w:rsid w:val="00CC530E"/>
    <w:rsid w:val="00CC7DA2"/>
    <w:rsid w:val="00CD0201"/>
    <w:rsid w:val="00CD0CE7"/>
    <w:rsid w:val="00CD41C0"/>
    <w:rsid w:val="00CD6D58"/>
    <w:rsid w:val="00CD71F4"/>
    <w:rsid w:val="00CE1FE0"/>
    <w:rsid w:val="00CE512D"/>
    <w:rsid w:val="00CF1CDD"/>
    <w:rsid w:val="00CF23E1"/>
    <w:rsid w:val="00CF2FE6"/>
    <w:rsid w:val="00CF3848"/>
    <w:rsid w:val="00CF3A55"/>
    <w:rsid w:val="00CF3D21"/>
    <w:rsid w:val="00CF4DFB"/>
    <w:rsid w:val="00CF7A2B"/>
    <w:rsid w:val="00D04321"/>
    <w:rsid w:val="00D04E4E"/>
    <w:rsid w:val="00D07B80"/>
    <w:rsid w:val="00D10A1F"/>
    <w:rsid w:val="00D115BE"/>
    <w:rsid w:val="00D129A2"/>
    <w:rsid w:val="00D12A49"/>
    <w:rsid w:val="00D14F5F"/>
    <w:rsid w:val="00D161EF"/>
    <w:rsid w:val="00D167E1"/>
    <w:rsid w:val="00D176A9"/>
    <w:rsid w:val="00D24464"/>
    <w:rsid w:val="00D25276"/>
    <w:rsid w:val="00D2677D"/>
    <w:rsid w:val="00D26E02"/>
    <w:rsid w:val="00D31CC4"/>
    <w:rsid w:val="00D3268D"/>
    <w:rsid w:val="00D33417"/>
    <w:rsid w:val="00D34A3A"/>
    <w:rsid w:val="00D34CE6"/>
    <w:rsid w:val="00D35BAB"/>
    <w:rsid w:val="00D35F1E"/>
    <w:rsid w:val="00D373C8"/>
    <w:rsid w:val="00D3776A"/>
    <w:rsid w:val="00D41210"/>
    <w:rsid w:val="00D41866"/>
    <w:rsid w:val="00D42C5B"/>
    <w:rsid w:val="00D4388B"/>
    <w:rsid w:val="00D463EE"/>
    <w:rsid w:val="00D46AEE"/>
    <w:rsid w:val="00D50203"/>
    <w:rsid w:val="00D504E3"/>
    <w:rsid w:val="00D52363"/>
    <w:rsid w:val="00D530A0"/>
    <w:rsid w:val="00D53659"/>
    <w:rsid w:val="00D553C2"/>
    <w:rsid w:val="00D60C0F"/>
    <w:rsid w:val="00D61F3D"/>
    <w:rsid w:val="00D629D2"/>
    <w:rsid w:val="00D62C56"/>
    <w:rsid w:val="00D6353C"/>
    <w:rsid w:val="00D63A09"/>
    <w:rsid w:val="00D666D9"/>
    <w:rsid w:val="00D7027F"/>
    <w:rsid w:val="00D7204A"/>
    <w:rsid w:val="00D76FC7"/>
    <w:rsid w:val="00D80188"/>
    <w:rsid w:val="00D83065"/>
    <w:rsid w:val="00D83273"/>
    <w:rsid w:val="00D8472E"/>
    <w:rsid w:val="00D85E96"/>
    <w:rsid w:val="00D86646"/>
    <w:rsid w:val="00D900B1"/>
    <w:rsid w:val="00D93010"/>
    <w:rsid w:val="00D9302B"/>
    <w:rsid w:val="00D93096"/>
    <w:rsid w:val="00D930CD"/>
    <w:rsid w:val="00D938BF"/>
    <w:rsid w:val="00D94225"/>
    <w:rsid w:val="00D9543C"/>
    <w:rsid w:val="00D97D40"/>
    <w:rsid w:val="00DA108D"/>
    <w:rsid w:val="00DA3843"/>
    <w:rsid w:val="00DA7FBE"/>
    <w:rsid w:val="00DB155D"/>
    <w:rsid w:val="00DB493A"/>
    <w:rsid w:val="00DB5057"/>
    <w:rsid w:val="00DB57D5"/>
    <w:rsid w:val="00DB5C95"/>
    <w:rsid w:val="00DC00C7"/>
    <w:rsid w:val="00DC07BB"/>
    <w:rsid w:val="00DC1F85"/>
    <w:rsid w:val="00DC2BA3"/>
    <w:rsid w:val="00DC335E"/>
    <w:rsid w:val="00DC39F3"/>
    <w:rsid w:val="00DC4220"/>
    <w:rsid w:val="00DC68DD"/>
    <w:rsid w:val="00DD19EC"/>
    <w:rsid w:val="00DD3CC6"/>
    <w:rsid w:val="00DD5F8A"/>
    <w:rsid w:val="00DD7955"/>
    <w:rsid w:val="00DE2491"/>
    <w:rsid w:val="00DE2546"/>
    <w:rsid w:val="00DE49BA"/>
    <w:rsid w:val="00DE4A1C"/>
    <w:rsid w:val="00DE54AC"/>
    <w:rsid w:val="00DE7528"/>
    <w:rsid w:val="00DF0669"/>
    <w:rsid w:val="00DF0B70"/>
    <w:rsid w:val="00DF216C"/>
    <w:rsid w:val="00DF3E7F"/>
    <w:rsid w:val="00DF6D62"/>
    <w:rsid w:val="00DF6EEB"/>
    <w:rsid w:val="00DF7E12"/>
    <w:rsid w:val="00E01293"/>
    <w:rsid w:val="00E01ADC"/>
    <w:rsid w:val="00E03B02"/>
    <w:rsid w:val="00E041B8"/>
    <w:rsid w:val="00E04ADC"/>
    <w:rsid w:val="00E06880"/>
    <w:rsid w:val="00E11B48"/>
    <w:rsid w:val="00E13D49"/>
    <w:rsid w:val="00E15795"/>
    <w:rsid w:val="00E20A15"/>
    <w:rsid w:val="00E21A61"/>
    <w:rsid w:val="00E23244"/>
    <w:rsid w:val="00E23740"/>
    <w:rsid w:val="00E32280"/>
    <w:rsid w:val="00E34C28"/>
    <w:rsid w:val="00E36E06"/>
    <w:rsid w:val="00E42C2A"/>
    <w:rsid w:val="00E432AF"/>
    <w:rsid w:val="00E45086"/>
    <w:rsid w:val="00E46117"/>
    <w:rsid w:val="00E4788C"/>
    <w:rsid w:val="00E50D16"/>
    <w:rsid w:val="00E51CA1"/>
    <w:rsid w:val="00E51F9D"/>
    <w:rsid w:val="00E52AC6"/>
    <w:rsid w:val="00E54768"/>
    <w:rsid w:val="00E5487D"/>
    <w:rsid w:val="00E5622D"/>
    <w:rsid w:val="00E56E5C"/>
    <w:rsid w:val="00E57CDC"/>
    <w:rsid w:val="00E57EE4"/>
    <w:rsid w:val="00E62763"/>
    <w:rsid w:val="00E63529"/>
    <w:rsid w:val="00E63570"/>
    <w:rsid w:val="00E7041B"/>
    <w:rsid w:val="00E713DE"/>
    <w:rsid w:val="00E72BA1"/>
    <w:rsid w:val="00E73B02"/>
    <w:rsid w:val="00E74F63"/>
    <w:rsid w:val="00E75C5F"/>
    <w:rsid w:val="00E80883"/>
    <w:rsid w:val="00E8193B"/>
    <w:rsid w:val="00E83185"/>
    <w:rsid w:val="00E835D3"/>
    <w:rsid w:val="00E83D31"/>
    <w:rsid w:val="00E87D83"/>
    <w:rsid w:val="00E90A52"/>
    <w:rsid w:val="00E91280"/>
    <w:rsid w:val="00E91702"/>
    <w:rsid w:val="00E91956"/>
    <w:rsid w:val="00E94309"/>
    <w:rsid w:val="00E961DE"/>
    <w:rsid w:val="00EA01DE"/>
    <w:rsid w:val="00EA2060"/>
    <w:rsid w:val="00EA315E"/>
    <w:rsid w:val="00EA594E"/>
    <w:rsid w:val="00EB0036"/>
    <w:rsid w:val="00EB0B6E"/>
    <w:rsid w:val="00EB1A13"/>
    <w:rsid w:val="00EB70BC"/>
    <w:rsid w:val="00EC087B"/>
    <w:rsid w:val="00EC6FE7"/>
    <w:rsid w:val="00EC7C85"/>
    <w:rsid w:val="00ED196B"/>
    <w:rsid w:val="00ED2936"/>
    <w:rsid w:val="00ED2EBD"/>
    <w:rsid w:val="00ED3019"/>
    <w:rsid w:val="00ED356E"/>
    <w:rsid w:val="00ED37A3"/>
    <w:rsid w:val="00ED3E8D"/>
    <w:rsid w:val="00ED4D6C"/>
    <w:rsid w:val="00ED523B"/>
    <w:rsid w:val="00ED6484"/>
    <w:rsid w:val="00ED6F13"/>
    <w:rsid w:val="00EE0B23"/>
    <w:rsid w:val="00EE1534"/>
    <w:rsid w:val="00EE1D22"/>
    <w:rsid w:val="00EE1D73"/>
    <w:rsid w:val="00EE2739"/>
    <w:rsid w:val="00EF081A"/>
    <w:rsid w:val="00EF2ED8"/>
    <w:rsid w:val="00EF3B5B"/>
    <w:rsid w:val="00F01CF2"/>
    <w:rsid w:val="00F02473"/>
    <w:rsid w:val="00F02FB3"/>
    <w:rsid w:val="00F04B9F"/>
    <w:rsid w:val="00F06F00"/>
    <w:rsid w:val="00F078FE"/>
    <w:rsid w:val="00F10D92"/>
    <w:rsid w:val="00F11C40"/>
    <w:rsid w:val="00F120FB"/>
    <w:rsid w:val="00F13818"/>
    <w:rsid w:val="00F21455"/>
    <w:rsid w:val="00F2177D"/>
    <w:rsid w:val="00F22C9B"/>
    <w:rsid w:val="00F24568"/>
    <w:rsid w:val="00F25DAD"/>
    <w:rsid w:val="00F2608C"/>
    <w:rsid w:val="00F26B2D"/>
    <w:rsid w:val="00F26CFB"/>
    <w:rsid w:val="00F304A9"/>
    <w:rsid w:val="00F33514"/>
    <w:rsid w:val="00F37F54"/>
    <w:rsid w:val="00F4162A"/>
    <w:rsid w:val="00F438E2"/>
    <w:rsid w:val="00F43ABE"/>
    <w:rsid w:val="00F44C3A"/>
    <w:rsid w:val="00F476BA"/>
    <w:rsid w:val="00F506DD"/>
    <w:rsid w:val="00F50D27"/>
    <w:rsid w:val="00F5195B"/>
    <w:rsid w:val="00F525DA"/>
    <w:rsid w:val="00F5264E"/>
    <w:rsid w:val="00F529F7"/>
    <w:rsid w:val="00F52FB4"/>
    <w:rsid w:val="00F54431"/>
    <w:rsid w:val="00F55C45"/>
    <w:rsid w:val="00F563B2"/>
    <w:rsid w:val="00F572C2"/>
    <w:rsid w:val="00F603F5"/>
    <w:rsid w:val="00F623C3"/>
    <w:rsid w:val="00F6569B"/>
    <w:rsid w:val="00F65B0B"/>
    <w:rsid w:val="00F65F8C"/>
    <w:rsid w:val="00F661D4"/>
    <w:rsid w:val="00F66891"/>
    <w:rsid w:val="00F66ECC"/>
    <w:rsid w:val="00F67969"/>
    <w:rsid w:val="00F7001C"/>
    <w:rsid w:val="00F713B6"/>
    <w:rsid w:val="00F71867"/>
    <w:rsid w:val="00F7256D"/>
    <w:rsid w:val="00F73D74"/>
    <w:rsid w:val="00F7407A"/>
    <w:rsid w:val="00F75DE2"/>
    <w:rsid w:val="00F76698"/>
    <w:rsid w:val="00F77370"/>
    <w:rsid w:val="00F81CEB"/>
    <w:rsid w:val="00F85294"/>
    <w:rsid w:val="00F909B1"/>
    <w:rsid w:val="00F91107"/>
    <w:rsid w:val="00F9332D"/>
    <w:rsid w:val="00F93382"/>
    <w:rsid w:val="00F95024"/>
    <w:rsid w:val="00F9619E"/>
    <w:rsid w:val="00F96ED5"/>
    <w:rsid w:val="00FA2789"/>
    <w:rsid w:val="00FA3349"/>
    <w:rsid w:val="00FA4061"/>
    <w:rsid w:val="00FA5F5C"/>
    <w:rsid w:val="00FA68C2"/>
    <w:rsid w:val="00FB0879"/>
    <w:rsid w:val="00FB0E96"/>
    <w:rsid w:val="00FB0FBC"/>
    <w:rsid w:val="00FB131E"/>
    <w:rsid w:val="00FB1618"/>
    <w:rsid w:val="00FB190E"/>
    <w:rsid w:val="00FB1E06"/>
    <w:rsid w:val="00FB27EC"/>
    <w:rsid w:val="00FB587D"/>
    <w:rsid w:val="00FB5ABE"/>
    <w:rsid w:val="00FB6CCA"/>
    <w:rsid w:val="00FC1A49"/>
    <w:rsid w:val="00FC3DD9"/>
    <w:rsid w:val="00FC4423"/>
    <w:rsid w:val="00FC6024"/>
    <w:rsid w:val="00FD25CA"/>
    <w:rsid w:val="00FD331D"/>
    <w:rsid w:val="00FD344E"/>
    <w:rsid w:val="00FD5B79"/>
    <w:rsid w:val="00FD63F9"/>
    <w:rsid w:val="00FD6A85"/>
    <w:rsid w:val="00FD74B4"/>
    <w:rsid w:val="00FD7850"/>
    <w:rsid w:val="00FE0CE1"/>
    <w:rsid w:val="00FE12DB"/>
    <w:rsid w:val="00FE2728"/>
    <w:rsid w:val="00FE2BA7"/>
    <w:rsid w:val="00FE2C50"/>
    <w:rsid w:val="00FE3812"/>
    <w:rsid w:val="00FE673D"/>
    <w:rsid w:val="00FF220F"/>
    <w:rsid w:val="00FF30D9"/>
    <w:rsid w:val="00FF3E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E19181"/>
  <w15:chartTrackingRefBased/>
  <w15:docId w15:val="{A5F4646A-285A-42D1-8AC5-252DC01232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Nazanin"/>
        <w:sz w:val="24"/>
        <w:szCs w:val="28"/>
        <w:lang w:val="en-US" w:eastAsia="en-US" w:bidi="ar-SA"/>
      </w:rPr>
    </w:rPrDefault>
    <w:pPrDefault>
      <w:pPr>
        <w:bidi/>
        <w:spacing w:after="160" w:line="360" w:lineRule="auto"/>
        <w:ind w:firstLine="567"/>
        <w:jc w:val="both"/>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716F2"/>
  </w:style>
  <w:style w:type="paragraph" w:styleId="Heading1">
    <w:name w:val="heading 1"/>
    <w:basedOn w:val="Normal"/>
    <w:next w:val="Normal"/>
    <w:link w:val="Heading1Char"/>
    <w:uiPriority w:val="9"/>
    <w:qFormat/>
    <w:rsid w:val="00C6142F"/>
    <w:pPr>
      <w:keepNext/>
      <w:keepLines/>
      <w:widowControl w:val="0"/>
      <w:bidi w:val="0"/>
      <w:spacing w:before="480" w:after="0" w:line="264" w:lineRule="auto"/>
      <w:ind w:firstLine="284"/>
      <w:jc w:val="lowKashida"/>
      <w:outlineLvl w:val="0"/>
    </w:pPr>
    <w:rPr>
      <w:rFonts w:asciiTheme="majorHAnsi" w:eastAsiaTheme="majorEastAsia" w:hAnsiTheme="majorHAnsi"/>
      <w:b/>
      <w:bCs/>
      <w:noProof/>
      <w:sz w:val="28"/>
    </w:rPr>
  </w:style>
  <w:style w:type="paragraph" w:styleId="Heading2">
    <w:name w:val="heading 2"/>
    <w:basedOn w:val="Normal"/>
    <w:next w:val="Normal"/>
    <w:link w:val="Heading2Char"/>
    <w:uiPriority w:val="9"/>
    <w:unhideWhenUsed/>
    <w:qFormat/>
    <w:rsid w:val="00C6142F"/>
    <w:pPr>
      <w:keepNext/>
      <w:keepLines/>
      <w:widowControl w:val="0"/>
      <w:bidi w:val="0"/>
      <w:spacing w:before="200" w:after="0" w:line="264" w:lineRule="auto"/>
      <w:ind w:firstLine="284"/>
      <w:jc w:val="lowKashida"/>
      <w:outlineLvl w:val="1"/>
    </w:pPr>
    <w:rPr>
      <w:rFonts w:asciiTheme="majorBidi" w:eastAsiaTheme="majorEastAsia" w:hAnsiTheme="majorBidi"/>
      <w:b/>
      <w:bCs/>
      <w:noProof/>
      <w:sz w:val="28"/>
    </w:rPr>
  </w:style>
  <w:style w:type="paragraph" w:styleId="Heading3">
    <w:name w:val="heading 3"/>
    <w:basedOn w:val="Normal"/>
    <w:next w:val="Normal"/>
    <w:link w:val="Heading3Char"/>
    <w:uiPriority w:val="9"/>
    <w:unhideWhenUsed/>
    <w:qFormat/>
    <w:rsid w:val="00C6142F"/>
    <w:pPr>
      <w:keepNext/>
      <w:keepLines/>
      <w:widowControl w:val="0"/>
      <w:bidi w:val="0"/>
      <w:spacing w:before="200" w:after="0" w:line="264" w:lineRule="auto"/>
      <w:ind w:firstLine="284"/>
      <w:jc w:val="lowKashida"/>
      <w:outlineLvl w:val="2"/>
    </w:pPr>
    <w:rPr>
      <w:rFonts w:asciiTheme="majorBidi" w:eastAsiaTheme="majorEastAsia" w:hAnsiTheme="majorBidi"/>
      <w:b/>
      <w:bCs/>
      <w:noProof/>
      <w:sz w:val="28"/>
    </w:rPr>
  </w:style>
  <w:style w:type="paragraph" w:styleId="Heading4">
    <w:name w:val="heading 4"/>
    <w:basedOn w:val="Normal"/>
    <w:next w:val="Normal"/>
    <w:link w:val="Heading4Char"/>
    <w:uiPriority w:val="9"/>
    <w:semiHidden/>
    <w:unhideWhenUsed/>
    <w:qFormat/>
    <w:rsid w:val="00DA108D"/>
    <w:pPr>
      <w:keepNext/>
      <w:keepLines/>
      <w:spacing w:before="40" w:after="0"/>
      <w:outlineLvl w:val="3"/>
    </w:pPr>
    <w:rPr>
      <w:rFonts w:ascii="Calibri Light" w:eastAsia="Times New Roman" w:hAnsi="Calibri Light" w:cs="Times New Roman"/>
      <w:i/>
      <w:iCs/>
      <w:sz w:val="30"/>
      <w:szCs w:val="30"/>
    </w:rPr>
  </w:style>
  <w:style w:type="paragraph" w:styleId="Heading5">
    <w:name w:val="heading 5"/>
    <w:basedOn w:val="Normal"/>
    <w:next w:val="Normal"/>
    <w:link w:val="Heading5Char"/>
    <w:uiPriority w:val="9"/>
    <w:semiHidden/>
    <w:unhideWhenUsed/>
    <w:qFormat/>
    <w:rsid w:val="00DA108D"/>
    <w:pPr>
      <w:keepNext/>
      <w:keepLines/>
      <w:spacing w:before="40" w:after="0"/>
      <w:outlineLvl w:val="4"/>
    </w:pPr>
    <w:rPr>
      <w:rFonts w:ascii="Calibri Light" w:eastAsia="Times New Roman" w:hAnsi="Calibri Light" w:cs="Times New Roman"/>
      <w:sz w:val="28"/>
    </w:rPr>
  </w:style>
  <w:style w:type="paragraph" w:styleId="Heading6">
    <w:name w:val="heading 6"/>
    <w:basedOn w:val="Normal"/>
    <w:next w:val="Normal"/>
    <w:link w:val="Heading6Char"/>
    <w:uiPriority w:val="9"/>
    <w:semiHidden/>
    <w:unhideWhenUsed/>
    <w:qFormat/>
    <w:rsid w:val="00DA108D"/>
    <w:pPr>
      <w:keepNext/>
      <w:keepLines/>
      <w:spacing w:before="40" w:after="0"/>
      <w:outlineLvl w:val="5"/>
    </w:pPr>
    <w:rPr>
      <w:rFonts w:ascii="Calibri Light" w:eastAsia="Times New Roman" w:hAnsi="Calibri Light" w:cs="Times New Roman"/>
      <w:i/>
      <w:iCs/>
      <w:sz w:val="26"/>
      <w:szCs w:val="26"/>
    </w:rPr>
  </w:style>
  <w:style w:type="paragraph" w:styleId="Heading7">
    <w:name w:val="heading 7"/>
    <w:basedOn w:val="Normal"/>
    <w:next w:val="Normal"/>
    <w:link w:val="Heading7Char"/>
    <w:uiPriority w:val="9"/>
    <w:semiHidden/>
    <w:unhideWhenUsed/>
    <w:qFormat/>
    <w:rsid w:val="00DA108D"/>
    <w:pPr>
      <w:keepNext/>
      <w:keepLines/>
      <w:spacing w:before="40" w:after="0"/>
      <w:outlineLvl w:val="6"/>
    </w:pPr>
    <w:rPr>
      <w:rFonts w:ascii="Calibri Light" w:eastAsia="Times New Roman" w:hAnsi="Calibri Light" w:cs="Times New Roman"/>
      <w:szCs w:val="24"/>
    </w:rPr>
  </w:style>
  <w:style w:type="paragraph" w:styleId="Heading8">
    <w:name w:val="heading 8"/>
    <w:basedOn w:val="Normal"/>
    <w:next w:val="Normal"/>
    <w:link w:val="Heading8Char"/>
    <w:uiPriority w:val="9"/>
    <w:semiHidden/>
    <w:unhideWhenUsed/>
    <w:qFormat/>
    <w:rsid w:val="00DA108D"/>
    <w:pPr>
      <w:keepNext/>
      <w:keepLines/>
      <w:spacing w:before="40" w:after="0"/>
      <w:outlineLvl w:val="7"/>
    </w:pPr>
    <w:rPr>
      <w:rFonts w:ascii="Calibri Light" w:eastAsia="Times New Roman" w:hAnsi="Calibri Light" w:cs="Times New Roman"/>
      <w:i/>
      <w:iCs/>
      <w:sz w:val="22"/>
      <w:szCs w:val="22"/>
    </w:rPr>
  </w:style>
  <w:style w:type="paragraph" w:styleId="Heading9">
    <w:name w:val="heading 9"/>
    <w:basedOn w:val="Normal"/>
    <w:next w:val="Normal"/>
    <w:link w:val="Heading9Char"/>
    <w:uiPriority w:val="9"/>
    <w:semiHidden/>
    <w:unhideWhenUsed/>
    <w:qFormat/>
    <w:rsid w:val="00DA108D"/>
    <w:pPr>
      <w:keepNext/>
      <w:keepLines/>
      <w:bidi w:val="0"/>
      <w:spacing w:before="40" w:after="0" w:line="300" w:lineRule="auto"/>
      <w:ind w:firstLine="0"/>
      <w:jc w:val="left"/>
      <w:outlineLvl w:val="8"/>
    </w:pPr>
    <w:rPr>
      <w:rFonts w:ascii="Calibri" w:eastAsia="Times New Roman" w:hAnsi="Calibri" w:cs="Arial"/>
      <w:b/>
      <w:bCs/>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6142F"/>
    <w:rPr>
      <w:rFonts w:asciiTheme="majorHAnsi" w:eastAsiaTheme="majorEastAsia" w:hAnsiTheme="majorHAnsi"/>
      <w:b/>
      <w:bCs/>
      <w:noProof/>
      <w:sz w:val="28"/>
    </w:rPr>
  </w:style>
  <w:style w:type="character" w:customStyle="1" w:styleId="Heading2Char">
    <w:name w:val="Heading 2 Char"/>
    <w:basedOn w:val="DefaultParagraphFont"/>
    <w:link w:val="Heading2"/>
    <w:uiPriority w:val="9"/>
    <w:rsid w:val="00C6142F"/>
    <w:rPr>
      <w:rFonts w:asciiTheme="majorBidi" w:eastAsiaTheme="majorEastAsia" w:hAnsiTheme="majorBidi"/>
      <w:b/>
      <w:bCs/>
      <w:noProof/>
      <w:sz w:val="28"/>
    </w:rPr>
  </w:style>
  <w:style w:type="character" w:customStyle="1" w:styleId="Heading3Char">
    <w:name w:val="Heading 3 Char"/>
    <w:basedOn w:val="DefaultParagraphFont"/>
    <w:link w:val="Heading3"/>
    <w:uiPriority w:val="9"/>
    <w:rsid w:val="00C6142F"/>
    <w:rPr>
      <w:rFonts w:asciiTheme="majorBidi" w:eastAsiaTheme="majorEastAsia" w:hAnsiTheme="majorBidi"/>
      <w:b/>
      <w:bCs/>
      <w:noProof/>
      <w:sz w:val="28"/>
    </w:rPr>
  </w:style>
  <w:style w:type="paragraph" w:styleId="ListParagraph">
    <w:name w:val="List Paragraph"/>
    <w:basedOn w:val="Normal"/>
    <w:uiPriority w:val="34"/>
    <w:qFormat/>
    <w:rsid w:val="008E7E0E"/>
    <w:pPr>
      <w:ind w:left="720"/>
      <w:contextualSpacing/>
    </w:pPr>
  </w:style>
  <w:style w:type="paragraph" w:styleId="FootnoteText">
    <w:name w:val="footnote text"/>
    <w:basedOn w:val="Normal"/>
    <w:link w:val="FootnoteTextChar"/>
    <w:uiPriority w:val="99"/>
    <w:semiHidden/>
    <w:unhideWhenUsed/>
    <w:rsid w:val="0036097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60977"/>
    <w:rPr>
      <w:sz w:val="20"/>
      <w:szCs w:val="20"/>
    </w:rPr>
  </w:style>
  <w:style w:type="character" w:styleId="FootnoteReference">
    <w:name w:val="footnote reference"/>
    <w:basedOn w:val="DefaultParagraphFont"/>
    <w:uiPriority w:val="99"/>
    <w:unhideWhenUsed/>
    <w:rsid w:val="00360977"/>
    <w:rPr>
      <w:vertAlign w:val="superscript"/>
    </w:rPr>
  </w:style>
  <w:style w:type="table" w:styleId="TableGrid">
    <w:name w:val="Table Grid"/>
    <w:basedOn w:val="TableNormal"/>
    <w:uiPriority w:val="39"/>
    <w:rsid w:val="00485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80392"/>
    <w:rPr>
      <w:color w:val="808080"/>
    </w:rPr>
  </w:style>
  <w:style w:type="paragraph" w:styleId="Header">
    <w:name w:val="header"/>
    <w:basedOn w:val="Normal"/>
    <w:link w:val="HeaderChar"/>
    <w:uiPriority w:val="99"/>
    <w:unhideWhenUsed/>
    <w:rsid w:val="001609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09D7"/>
  </w:style>
  <w:style w:type="paragraph" w:styleId="Footer">
    <w:name w:val="footer"/>
    <w:basedOn w:val="Normal"/>
    <w:link w:val="FooterChar"/>
    <w:uiPriority w:val="99"/>
    <w:unhideWhenUsed/>
    <w:rsid w:val="001609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09D7"/>
  </w:style>
  <w:style w:type="paragraph" w:styleId="NormalWeb">
    <w:name w:val="Normal (Web)"/>
    <w:basedOn w:val="Normal"/>
    <w:link w:val="NormalWebChar"/>
    <w:uiPriority w:val="99"/>
    <w:unhideWhenUsed/>
    <w:rsid w:val="00B03132"/>
    <w:pPr>
      <w:bidi w:val="0"/>
      <w:spacing w:before="100" w:beforeAutospacing="1" w:after="100" w:afterAutospacing="1" w:line="240" w:lineRule="auto"/>
      <w:ind w:firstLine="0"/>
      <w:jc w:val="left"/>
    </w:pPr>
    <w:rPr>
      <w:rFonts w:eastAsia="Times New Roman" w:cs="Times New Roman"/>
      <w:szCs w:val="24"/>
    </w:rPr>
  </w:style>
  <w:style w:type="character" w:customStyle="1" w:styleId="NormalWebChar">
    <w:name w:val="Normal (Web) Char"/>
    <w:basedOn w:val="DefaultParagraphFont"/>
    <w:link w:val="NormalWeb"/>
    <w:uiPriority w:val="99"/>
    <w:rsid w:val="00B03132"/>
    <w:rPr>
      <w:rFonts w:eastAsia="Times New Roman" w:cs="Times New Roman"/>
      <w:szCs w:val="24"/>
    </w:rPr>
  </w:style>
  <w:style w:type="paragraph" w:customStyle="1" w:styleId="Style1">
    <w:name w:val="Style1"/>
    <w:basedOn w:val="NormalWeb"/>
    <w:link w:val="Style1Char"/>
    <w:rsid w:val="00B03132"/>
    <w:pPr>
      <w:bidi/>
      <w:spacing w:before="0" w:beforeAutospacing="0" w:afterAutospacing="0" w:line="360" w:lineRule="auto"/>
    </w:pPr>
    <w:rPr>
      <w:rFonts w:ascii="B Nazanin" w:hAnsi="B Nazanin"/>
      <w:color w:val="000000"/>
      <w:sz w:val="28"/>
    </w:rPr>
  </w:style>
  <w:style w:type="character" w:customStyle="1" w:styleId="Style1Char">
    <w:name w:val="Style1 Char"/>
    <w:basedOn w:val="NormalWebChar"/>
    <w:link w:val="Style1"/>
    <w:rsid w:val="00B03132"/>
    <w:rPr>
      <w:rFonts w:ascii="B Nazanin" w:eastAsia="Times New Roman" w:hAnsi="B Nazanin" w:cs="Times New Roman"/>
      <w:color w:val="000000"/>
      <w:sz w:val="28"/>
      <w:szCs w:val="24"/>
    </w:rPr>
  </w:style>
  <w:style w:type="paragraph" w:customStyle="1" w:styleId="Style2">
    <w:name w:val="Style2"/>
    <w:basedOn w:val="Style1"/>
    <w:link w:val="Style2Char"/>
    <w:rsid w:val="00B03132"/>
    <w:rPr>
      <w:rFonts w:asciiTheme="majorBidi" w:hAnsiTheme="majorBidi"/>
    </w:rPr>
  </w:style>
  <w:style w:type="character" w:customStyle="1" w:styleId="Style2Char">
    <w:name w:val="Style2 Char"/>
    <w:basedOn w:val="Style1Char"/>
    <w:link w:val="Style2"/>
    <w:rsid w:val="00B03132"/>
    <w:rPr>
      <w:rFonts w:asciiTheme="majorBidi" w:eastAsia="Times New Roman" w:hAnsiTheme="majorBidi" w:cs="Times New Roman"/>
      <w:color w:val="000000"/>
      <w:sz w:val="28"/>
      <w:szCs w:val="24"/>
    </w:rPr>
  </w:style>
  <w:style w:type="paragraph" w:styleId="BalloonText">
    <w:name w:val="Balloon Text"/>
    <w:basedOn w:val="Normal"/>
    <w:link w:val="BalloonTextChar"/>
    <w:uiPriority w:val="99"/>
    <w:semiHidden/>
    <w:unhideWhenUsed/>
    <w:rsid w:val="00B03132"/>
    <w:pPr>
      <w:bidi w:val="0"/>
      <w:spacing w:after="0" w:line="240" w:lineRule="auto"/>
      <w:ind w:firstLine="0"/>
      <w:jc w:val="left"/>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3132"/>
    <w:rPr>
      <w:rFonts w:ascii="Tahoma" w:hAnsi="Tahoma" w:cs="Tahoma"/>
      <w:sz w:val="16"/>
      <w:szCs w:val="16"/>
    </w:rPr>
  </w:style>
  <w:style w:type="character" w:styleId="Hyperlink">
    <w:name w:val="Hyperlink"/>
    <w:basedOn w:val="DefaultParagraphFont"/>
    <w:uiPriority w:val="99"/>
    <w:unhideWhenUsed/>
    <w:rsid w:val="001033D8"/>
    <w:rPr>
      <w:color w:val="0563C1" w:themeColor="hyperlink"/>
      <w:u w:val="single"/>
    </w:rPr>
  </w:style>
  <w:style w:type="table" w:styleId="TableGridLight">
    <w:name w:val="Grid Table Light"/>
    <w:basedOn w:val="TableNormal"/>
    <w:uiPriority w:val="40"/>
    <w:rsid w:val="001033D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text">
    <w:name w:val="A-text"/>
    <w:basedOn w:val="Normal"/>
    <w:rsid w:val="00C6142F"/>
    <w:pPr>
      <w:widowControl w:val="0"/>
      <w:spacing w:after="0" w:line="264" w:lineRule="auto"/>
      <w:ind w:firstLine="340"/>
    </w:pPr>
    <w:rPr>
      <w:rFonts w:ascii="Arial" w:eastAsia="Times New Roman" w:hAnsi="Arial"/>
      <w:noProof/>
      <w:sz w:val="20"/>
      <w:szCs w:val="24"/>
      <w:lang w:bidi="fa-IR"/>
    </w:rPr>
  </w:style>
  <w:style w:type="paragraph" w:customStyle="1" w:styleId="A-ref">
    <w:name w:val="A-ref"/>
    <w:basedOn w:val="A-text"/>
    <w:rsid w:val="00C6142F"/>
    <w:pPr>
      <w:bidi w:val="0"/>
      <w:spacing w:after="120"/>
      <w:ind w:firstLine="0"/>
      <w:jc w:val="left"/>
    </w:pPr>
    <w:rPr>
      <w:sz w:val="18"/>
      <w:szCs w:val="22"/>
    </w:rPr>
  </w:style>
  <w:style w:type="paragraph" w:styleId="BodyText3">
    <w:name w:val="Body Text 3"/>
    <w:basedOn w:val="Normal"/>
    <w:link w:val="BodyText3Char"/>
    <w:rsid w:val="00C6142F"/>
    <w:pPr>
      <w:widowControl w:val="0"/>
      <w:bidi w:val="0"/>
      <w:spacing w:after="0" w:line="264" w:lineRule="auto"/>
      <w:ind w:firstLine="284"/>
    </w:pPr>
    <w:rPr>
      <w:rFonts w:eastAsia="Times New Roman" w:cs="Times New Roman"/>
      <w:szCs w:val="24"/>
    </w:rPr>
  </w:style>
  <w:style w:type="character" w:customStyle="1" w:styleId="BodyText3Char">
    <w:name w:val="Body Text 3 Char"/>
    <w:basedOn w:val="DefaultParagraphFont"/>
    <w:link w:val="BodyText3"/>
    <w:rsid w:val="00C6142F"/>
    <w:rPr>
      <w:rFonts w:eastAsia="Times New Roman" w:cs="Times New Roman"/>
      <w:szCs w:val="24"/>
    </w:rPr>
  </w:style>
  <w:style w:type="paragraph" w:customStyle="1" w:styleId="9">
    <w:name w:val="9   متن"/>
    <w:basedOn w:val="Normal"/>
    <w:rsid w:val="00C6142F"/>
    <w:pPr>
      <w:widowControl w:val="0"/>
      <w:spacing w:after="0" w:line="264" w:lineRule="auto"/>
      <w:ind w:firstLine="284"/>
    </w:pPr>
    <w:rPr>
      <w:rFonts w:eastAsia="Times New Roman"/>
      <w:sz w:val="20"/>
      <w:szCs w:val="24"/>
    </w:rPr>
  </w:style>
  <w:style w:type="paragraph" w:customStyle="1" w:styleId="a">
    <w:name w:val="سرفصل ها"/>
    <w:basedOn w:val="Heading1"/>
    <w:link w:val="Char"/>
    <w:qFormat/>
    <w:rsid w:val="0009667C"/>
    <w:pPr>
      <w:spacing w:line="360" w:lineRule="auto"/>
      <w:ind w:firstLine="0"/>
      <w:jc w:val="left"/>
    </w:pPr>
    <w:rPr>
      <w:rFonts w:ascii="Times New Roman" w:hAnsi="Times New Roman" w:cs="B Titr"/>
    </w:rPr>
  </w:style>
  <w:style w:type="character" w:customStyle="1" w:styleId="Char">
    <w:name w:val="سرفصل ها Char"/>
    <w:basedOn w:val="Heading1Char"/>
    <w:link w:val="a"/>
    <w:rsid w:val="0009667C"/>
    <w:rPr>
      <w:rFonts w:asciiTheme="majorHAnsi" w:eastAsiaTheme="majorEastAsia" w:hAnsiTheme="majorHAnsi" w:cs="B Titr"/>
      <w:b/>
      <w:bCs/>
      <w:noProof/>
      <w:sz w:val="28"/>
    </w:rPr>
  </w:style>
  <w:style w:type="paragraph" w:customStyle="1" w:styleId="a0">
    <w:name w:val="عناوین اصلی"/>
    <w:basedOn w:val="Normal"/>
    <w:next w:val="Heading2"/>
    <w:link w:val="Char0"/>
    <w:qFormat/>
    <w:rsid w:val="001D7C4D"/>
    <w:pPr>
      <w:ind w:firstLine="0"/>
      <w:jc w:val="left"/>
    </w:pPr>
    <w:rPr>
      <w:rFonts w:cs="B Zar"/>
      <w:b/>
      <w:bCs/>
      <w:szCs w:val="32"/>
    </w:rPr>
  </w:style>
  <w:style w:type="character" w:customStyle="1" w:styleId="Char0">
    <w:name w:val="عناوین اصلی Char"/>
    <w:basedOn w:val="DefaultParagraphFont"/>
    <w:link w:val="a0"/>
    <w:rsid w:val="001D7C4D"/>
    <w:rPr>
      <w:rFonts w:cs="B Zar"/>
      <w:b/>
      <w:bCs/>
      <w:szCs w:val="32"/>
    </w:rPr>
  </w:style>
  <w:style w:type="paragraph" w:customStyle="1" w:styleId="a1">
    <w:name w:val="عناوین فرعی"/>
    <w:basedOn w:val="Heading3"/>
    <w:link w:val="Char1"/>
    <w:qFormat/>
    <w:rsid w:val="00567303"/>
    <w:pPr>
      <w:spacing w:before="120" w:line="360" w:lineRule="auto"/>
      <w:ind w:firstLine="0"/>
      <w:contextualSpacing/>
      <w:jc w:val="both"/>
      <w:outlineLvl w:val="9"/>
      <w15:collapsed/>
    </w:pPr>
    <w:rPr>
      <w:rFonts w:ascii="Times New Roman" w:hAnsi="Times New Roman" w:cs="B Zar"/>
      <w:b w:val="0"/>
      <w:bCs w:val="0"/>
      <w:i/>
      <w:sz w:val="24"/>
    </w:rPr>
  </w:style>
  <w:style w:type="character" w:customStyle="1" w:styleId="Char1">
    <w:name w:val="عناوین فرعی Char"/>
    <w:basedOn w:val="Heading3Char"/>
    <w:link w:val="a1"/>
    <w:rsid w:val="00567303"/>
    <w:rPr>
      <w:rFonts w:asciiTheme="majorBidi" w:eastAsiaTheme="majorEastAsia" w:hAnsiTheme="majorBidi" w:cs="B Zar"/>
      <w:b w:val="0"/>
      <w:bCs w:val="0"/>
      <w:i/>
      <w:noProof/>
      <w:sz w:val="28"/>
    </w:rPr>
  </w:style>
  <w:style w:type="paragraph" w:customStyle="1" w:styleId="a2">
    <w:name w:val="متن اصلی"/>
    <w:basedOn w:val="A-text"/>
    <w:next w:val="Normal"/>
    <w:link w:val="Char2"/>
    <w:rsid w:val="00175A42"/>
    <w:pPr>
      <w:spacing w:after="160" w:line="360" w:lineRule="auto"/>
      <w:ind w:firstLine="567"/>
      <w:contextualSpacing/>
    </w:pPr>
    <w:rPr>
      <w:rFonts w:eastAsia="Calibri"/>
      <w:szCs w:val="28"/>
    </w:rPr>
  </w:style>
  <w:style w:type="character" w:customStyle="1" w:styleId="Char2">
    <w:name w:val="متن اصلی Char"/>
    <w:basedOn w:val="NoSpacingChar"/>
    <w:link w:val="a2"/>
    <w:rsid w:val="00175A42"/>
    <w:rPr>
      <w:rFonts w:ascii="Arial" w:eastAsia="Calibri" w:hAnsi="Arial"/>
      <w:bCs w:val="0"/>
      <w:noProof/>
      <w:sz w:val="20"/>
      <w:szCs w:val="22"/>
      <w:lang w:bidi="fa-IR"/>
    </w:rPr>
  </w:style>
  <w:style w:type="character" w:customStyle="1" w:styleId="NoSpacingChar">
    <w:name w:val="No Spacing Char"/>
    <w:aliases w:val="اشکال Char"/>
    <w:basedOn w:val="DefaultParagraphFont"/>
    <w:link w:val="NoSpacing"/>
    <w:uiPriority w:val="1"/>
    <w:rsid w:val="00277398"/>
    <w:rPr>
      <w:sz w:val="22"/>
      <w:szCs w:val="22"/>
    </w:rPr>
  </w:style>
  <w:style w:type="paragraph" w:styleId="NoSpacing">
    <w:name w:val="No Spacing"/>
    <w:aliases w:val="اشکال"/>
    <w:link w:val="NoSpacingChar"/>
    <w:uiPriority w:val="1"/>
    <w:qFormat/>
    <w:rsid w:val="00277398"/>
    <w:pPr>
      <w:spacing w:after="0"/>
      <w:jc w:val="center"/>
    </w:pPr>
    <w:rPr>
      <w:sz w:val="22"/>
      <w:szCs w:val="22"/>
    </w:rPr>
  </w:style>
  <w:style w:type="character" w:customStyle="1" w:styleId="fontstyle01">
    <w:name w:val="fontstyle01"/>
    <w:rsid w:val="00175A42"/>
    <w:rPr>
      <w:rFonts w:ascii="BMitra" w:hAnsi="BMitra" w:hint="default"/>
      <w:b w:val="0"/>
      <w:bCs w:val="0"/>
      <w:i w:val="0"/>
      <w:iCs w:val="0"/>
      <w:color w:val="000000"/>
      <w:sz w:val="28"/>
      <w:szCs w:val="28"/>
    </w:rPr>
  </w:style>
  <w:style w:type="paragraph" w:styleId="BodyText">
    <w:name w:val="Body Text"/>
    <w:basedOn w:val="Normal"/>
    <w:link w:val="BodyTextChar"/>
    <w:uiPriority w:val="99"/>
    <w:semiHidden/>
    <w:unhideWhenUsed/>
    <w:rsid w:val="009A0163"/>
    <w:pPr>
      <w:spacing w:after="120"/>
    </w:pPr>
  </w:style>
  <w:style w:type="character" w:customStyle="1" w:styleId="BodyTextChar">
    <w:name w:val="Body Text Char"/>
    <w:basedOn w:val="DefaultParagraphFont"/>
    <w:link w:val="BodyText"/>
    <w:uiPriority w:val="99"/>
    <w:semiHidden/>
    <w:rsid w:val="009A0163"/>
  </w:style>
  <w:style w:type="paragraph" w:customStyle="1" w:styleId="1">
    <w:name w:val="متن اصلی1"/>
    <w:basedOn w:val="Normal"/>
    <w:link w:val="1Char"/>
    <w:qFormat/>
    <w:rsid w:val="003B0041"/>
  </w:style>
  <w:style w:type="character" w:customStyle="1" w:styleId="1Char">
    <w:name w:val="متن اصلی1 Char"/>
    <w:basedOn w:val="Char2"/>
    <w:link w:val="1"/>
    <w:rsid w:val="003B0041"/>
    <w:rPr>
      <w:rFonts w:ascii="Arial" w:eastAsia="Calibri" w:hAnsi="Arial"/>
      <w:bCs w:val="0"/>
      <w:noProof/>
      <w:sz w:val="20"/>
      <w:szCs w:val="22"/>
      <w:lang w:bidi="fa-IR"/>
    </w:rPr>
  </w:style>
  <w:style w:type="paragraph" w:customStyle="1" w:styleId="a3">
    <w:name w:val="جداول"/>
    <w:basedOn w:val="Normal"/>
    <w:link w:val="Char3"/>
    <w:qFormat/>
    <w:rsid w:val="00277398"/>
    <w:pPr>
      <w:jc w:val="center"/>
    </w:pPr>
    <w:rPr>
      <w:sz w:val="20"/>
      <w:szCs w:val="22"/>
      <w:lang w:bidi="fa-IR"/>
    </w:rPr>
  </w:style>
  <w:style w:type="character" w:customStyle="1" w:styleId="Char3">
    <w:name w:val="جداول Char"/>
    <w:basedOn w:val="DefaultParagraphFont"/>
    <w:link w:val="a3"/>
    <w:rsid w:val="00277398"/>
    <w:rPr>
      <w:sz w:val="20"/>
      <w:szCs w:val="22"/>
      <w:lang w:bidi="fa-IR"/>
    </w:rPr>
  </w:style>
  <w:style w:type="paragraph" w:customStyle="1" w:styleId="a4">
    <w:name w:val="داخل جداول"/>
    <w:basedOn w:val="Normal"/>
    <w:link w:val="Char4"/>
    <w:qFormat/>
    <w:rsid w:val="00684A3E"/>
    <w:pPr>
      <w:jc w:val="center"/>
    </w:pPr>
    <w:rPr>
      <w:sz w:val="22"/>
      <w:szCs w:val="24"/>
      <w:lang w:bidi="fa-IR"/>
    </w:rPr>
  </w:style>
  <w:style w:type="character" w:customStyle="1" w:styleId="Char4">
    <w:name w:val="داخل جداول Char"/>
    <w:basedOn w:val="DefaultParagraphFont"/>
    <w:link w:val="a4"/>
    <w:rsid w:val="00684A3E"/>
    <w:rPr>
      <w:sz w:val="22"/>
      <w:szCs w:val="24"/>
      <w:lang w:bidi="fa-IR"/>
    </w:rPr>
  </w:style>
  <w:style w:type="table" w:styleId="PlainTable2">
    <w:name w:val="Plain Table 2"/>
    <w:basedOn w:val="TableNormal"/>
    <w:uiPriority w:val="42"/>
    <w:rsid w:val="00684A3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Accent5">
    <w:name w:val="Grid Table 1 Light Accent 5"/>
    <w:basedOn w:val="TableNormal"/>
    <w:uiPriority w:val="46"/>
    <w:rsid w:val="00A34F37"/>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TOC1">
    <w:name w:val="toc 1"/>
    <w:basedOn w:val="Normal"/>
    <w:next w:val="Normal"/>
    <w:autoRedefine/>
    <w:uiPriority w:val="39"/>
    <w:unhideWhenUsed/>
    <w:rsid w:val="00C52B1C"/>
    <w:pPr>
      <w:spacing w:after="100"/>
    </w:pPr>
  </w:style>
  <w:style w:type="table" w:styleId="PlainTable1">
    <w:name w:val="Plain Table 1"/>
    <w:basedOn w:val="TableNormal"/>
    <w:uiPriority w:val="41"/>
    <w:rsid w:val="001D263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4Char">
    <w:name w:val="Heading 4 Char"/>
    <w:basedOn w:val="DefaultParagraphFont"/>
    <w:link w:val="Heading4"/>
    <w:uiPriority w:val="9"/>
    <w:semiHidden/>
    <w:rsid w:val="00DA108D"/>
    <w:rPr>
      <w:rFonts w:ascii="Calibri Light" w:eastAsia="Times New Roman" w:hAnsi="Calibri Light" w:cs="Times New Roman"/>
      <w:i/>
      <w:iCs/>
      <w:sz w:val="30"/>
      <w:szCs w:val="30"/>
    </w:rPr>
  </w:style>
  <w:style w:type="character" w:customStyle="1" w:styleId="Heading5Char">
    <w:name w:val="Heading 5 Char"/>
    <w:basedOn w:val="DefaultParagraphFont"/>
    <w:link w:val="Heading5"/>
    <w:uiPriority w:val="9"/>
    <w:semiHidden/>
    <w:rsid w:val="00DA108D"/>
    <w:rPr>
      <w:rFonts w:ascii="Calibri Light" w:eastAsia="Times New Roman" w:hAnsi="Calibri Light" w:cs="Times New Roman"/>
      <w:sz w:val="28"/>
    </w:rPr>
  </w:style>
  <w:style w:type="character" w:customStyle="1" w:styleId="Heading6Char">
    <w:name w:val="Heading 6 Char"/>
    <w:basedOn w:val="DefaultParagraphFont"/>
    <w:link w:val="Heading6"/>
    <w:uiPriority w:val="9"/>
    <w:semiHidden/>
    <w:rsid w:val="00DA108D"/>
    <w:rPr>
      <w:rFonts w:ascii="Calibri Light" w:eastAsia="Times New Roman" w:hAnsi="Calibri Light" w:cs="Times New Roman"/>
      <w:i/>
      <w:iCs/>
      <w:sz w:val="26"/>
      <w:szCs w:val="26"/>
    </w:rPr>
  </w:style>
  <w:style w:type="character" w:customStyle="1" w:styleId="Heading7Char">
    <w:name w:val="Heading 7 Char"/>
    <w:basedOn w:val="DefaultParagraphFont"/>
    <w:link w:val="Heading7"/>
    <w:uiPriority w:val="9"/>
    <w:semiHidden/>
    <w:rsid w:val="00DA108D"/>
    <w:rPr>
      <w:rFonts w:ascii="Calibri Light" w:eastAsia="Times New Roman" w:hAnsi="Calibri Light" w:cs="Times New Roman"/>
      <w:szCs w:val="24"/>
    </w:rPr>
  </w:style>
  <w:style w:type="character" w:customStyle="1" w:styleId="Heading8Char">
    <w:name w:val="Heading 8 Char"/>
    <w:basedOn w:val="DefaultParagraphFont"/>
    <w:link w:val="Heading8"/>
    <w:uiPriority w:val="9"/>
    <w:semiHidden/>
    <w:rsid w:val="00DA108D"/>
    <w:rPr>
      <w:rFonts w:ascii="Calibri Light" w:eastAsia="Times New Roman" w:hAnsi="Calibri Light" w:cs="Times New Roman"/>
      <w:i/>
      <w:iCs/>
      <w:sz w:val="22"/>
      <w:szCs w:val="22"/>
    </w:rPr>
  </w:style>
  <w:style w:type="character" w:customStyle="1" w:styleId="Heading9Char">
    <w:name w:val="Heading 9 Char"/>
    <w:basedOn w:val="DefaultParagraphFont"/>
    <w:link w:val="Heading9"/>
    <w:uiPriority w:val="9"/>
    <w:semiHidden/>
    <w:rsid w:val="00DA108D"/>
    <w:rPr>
      <w:rFonts w:ascii="Calibri" w:eastAsia="Times New Roman" w:hAnsi="Calibri" w:cs="Arial"/>
      <w:b/>
      <w:bCs/>
      <w:i/>
      <w:iCs/>
      <w:sz w:val="21"/>
      <w:szCs w:val="21"/>
    </w:rPr>
  </w:style>
  <w:style w:type="paragraph" w:customStyle="1" w:styleId="Heading41">
    <w:name w:val="Heading 41"/>
    <w:basedOn w:val="Normal"/>
    <w:next w:val="Normal"/>
    <w:uiPriority w:val="9"/>
    <w:semiHidden/>
    <w:unhideWhenUsed/>
    <w:qFormat/>
    <w:rsid w:val="00DA108D"/>
    <w:pPr>
      <w:keepNext/>
      <w:keepLines/>
      <w:bidi w:val="0"/>
      <w:spacing w:before="80" w:after="0" w:line="300" w:lineRule="auto"/>
      <w:ind w:firstLine="0"/>
      <w:jc w:val="left"/>
      <w:outlineLvl w:val="3"/>
    </w:pPr>
    <w:rPr>
      <w:rFonts w:ascii="Calibri Light" w:eastAsia="Times New Roman" w:hAnsi="Calibri Light" w:cs="Times New Roman"/>
      <w:i/>
      <w:iCs/>
      <w:sz w:val="30"/>
      <w:szCs w:val="30"/>
    </w:rPr>
  </w:style>
  <w:style w:type="paragraph" w:customStyle="1" w:styleId="Heading51">
    <w:name w:val="Heading 51"/>
    <w:basedOn w:val="Normal"/>
    <w:next w:val="Normal"/>
    <w:uiPriority w:val="9"/>
    <w:semiHidden/>
    <w:unhideWhenUsed/>
    <w:qFormat/>
    <w:rsid w:val="00DA108D"/>
    <w:pPr>
      <w:keepNext/>
      <w:keepLines/>
      <w:bidi w:val="0"/>
      <w:spacing w:before="40" w:after="0" w:line="300" w:lineRule="auto"/>
      <w:ind w:firstLine="0"/>
      <w:jc w:val="left"/>
      <w:outlineLvl w:val="4"/>
    </w:pPr>
    <w:rPr>
      <w:rFonts w:ascii="Calibri Light" w:eastAsia="Times New Roman" w:hAnsi="Calibri Light" w:cs="Times New Roman"/>
      <w:sz w:val="28"/>
    </w:rPr>
  </w:style>
  <w:style w:type="paragraph" w:customStyle="1" w:styleId="Heading61">
    <w:name w:val="Heading 61"/>
    <w:basedOn w:val="Normal"/>
    <w:next w:val="Normal"/>
    <w:uiPriority w:val="9"/>
    <w:semiHidden/>
    <w:unhideWhenUsed/>
    <w:qFormat/>
    <w:rsid w:val="00DA108D"/>
    <w:pPr>
      <w:keepNext/>
      <w:keepLines/>
      <w:bidi w:val="0"/>
      <w:spacing w:before="40" w:after="0" w:line="300" w:lineRule="auto"/>
      <w:ind w:firstLine="0"/>
      <w:jc w:val="left"/>
      <w:outlineLvl w:val="5"/>
    </w:pPr>
    <w:rPr>
      <w:rFonts w:ascii="Calibri Light" w:eastAsia="Times New Roman" w:hAnsi="Calibri Light" w:cs="Times New Roman"/>
      <w:i/>
      <w:iCs/>
      <w:sz w:val="26"/>
      <w:szCs w:val="26"/>
    </w:rPr>
  </w:style>
  <w:style w:type="paragraph" w:customStyle="1" w:styleId="Heading71">
    <w:name w:val="Heading 71"/>
    <w:basedOn w:val="Normal"/>
    <w:next w:val="Normal"/>
    <w:uiPriority w:val="9"/>
    <w:semiHidden/>
    <w:unhideWhenUsed/>
    <w:qFormat/>
    <w:rsid w:val="00DA108D"/>
    <w:pPr>
      <w:keepNext/>
      <w:keepLines/>
      <w:bidi w:val="0"/>
      <w:spacing w:before="40" w:after="0" w:line="300" w:lineRule="auto"/>
      <w:ind w:firstLine="0"/>
      <w:jc w:val="left"/>
      <w:outlineLvl w:val="6"/>
    </w:pPr>
    <w:rPr>
      <w:rFonts w:ascii="Calibri Light" w:eastAsia="Times New Roman" w:hAnsi="Calibri Light" w:cs="Times New Roman"/>
      <w:szCs w:val="24"/>
    </w:rPr>
  </w:style>
  <w:style w:type="paragraph" w:customStyle="1" w:styleId="Heading81">
    <w:name w:val="Heading 81"/>
    <w:basedOn w:val="Normal"/>
    <w:next w:val="Normal"/>
    <w:uiPriority w:val="9"/>
    <w:semiHidden/>
    <w:unhideWhenUsed/>
    <w:qFormat/>
    <w:rsid w:val="00DA108D"/>
    <w:pPr>
      <w:keepNext/>
      <w:keepLines/>
      <w:bidi w:val="0"/>
      <w:spacing w:before="40" w:after="0" w:line="300" w:lineRule="auto"/>
      <w:ind w:firstLine="0"/>
      <w:jc w:val="left"/>
      <w:outlineLvl w:val="7"/>
    </w:pPr>
    <w:rPr>
      <w:rFonts w:ascii="Calibri Light" w:eastAsia="Times New Roman" w:hAnsi="Calibri Light" w:cs="Times New Roman"/>
      <w:i/>
      <w:iCs/>
      <w:sz w:val="22"/>
      <w:szCs w:val="22"/>
    </w:rPr>
  </w:style>
  <w:style w:type="paragraph" w:customStyle="1" w:styleId="Caption1">
    <w:name w:val="Caption1"/>
    <w:basedOn w:val="Normal"/>
    <w:next w:val="Normal"/>
    <w:uiPriority w:val="35"/>
    <w:semiHidden/>
    <w:unhideWhenUsed/>
    <w:qFormat/>
    <w:rsid w:val="00DA108D"/>
    <w:pPr>
      <w:bidi w:val="0"/>
      <w:spacing w:line="240" w:lineRule="auto"/>
      <w:ind w:firstLine="0"/>
      <w:jc w:val="left"/>
    </w:pPr>
    <w:rPr>
      <w:rFonts w:ascii="Calibri" w:eastAsia="Times New Roman" w:hAnsi="Calibri" w:cs="Arial"/>
      <w:b/>
      <w:bCs/>
      <w:color w:val="404040"/>
      <w:sz w:val="16"/>
      <w:szCs w:val="16"/>
    </w:rPr>
  </w:style>
  <w:style w:type="paragraph" w:customStyle="1" w:styleId="Title1">
    <w:name w:val="Title1"/>
    <w:basedOn w:val="Normal"/>
    <w:next w:val="Normal"/>
    <w:uiPriority w:val="10"/>
    <w:qFormat/>
    <w:rsid w:val="00DA108D"/>
    <w:pPr>
      <w:pBdr>
        <w:top w:val="single" w:sz="6" w:space="8" w:color="A5A5A5"/>
        <w:bottom w:val="single" w:sz="6" w:space="8" w:color="A5A5A5"/>
      </w:pBdr>
      <w:bidi w:val="0"/>
      <w:spacing w:after="400" w:line="240" w:lineRule="auto"/>
      <w:ind w:firstLine="0"/>
      <w:contextualSpacing/>
      <w:jc w:val="center"/>
    </w:pPr>
    <w:rPr>
      <w:rFonts w:ascii="Calibri Light" w:eastAsia="Times New Roman" w:hAnsi="Calibri Light" w:cs="Times New Roman"/>
      <w:caps/>
      <w:color w:val="44546A"/>
      <w:spacing w:val="30"/>
      <w:sz w:val="72"/>
      <w:szCs w:val="72"/>
    </w:rPr>
  </w:style>
  <w:style w:type="character" w:customStyle="1" w:styleId="TitleChar">
    <w:name w:val="Title Char"/>
    <w:basedOn w:val="DefaultParagraphFont"/>
    <w:link w:val="Title"/>
    <w:uiPriority w:val="10"/>
    <w:rsid w:val="00DA108D"/>
    <w:rPr>
      <w:rFonts w:ascii="Calibri Light" w:eastAsia="Times New Roman" w:hAnsi="Calibri Light" w:cs="Times New Roman"/>
      <w:caps/>
      <w:color w:val="44546A"/>
      <w:spacing w:val="30"/>
      <w:sz w:val="72"/>
      <w:szCs w:val="72"/>
    </w:rPr>
  </w:style>
  <w:style w:type="paragraph" w:customStyle="1" w:styleId="Subtitle1">
    <w:name w:val="Subtitle1"/>
    <w:basedOn w:val="Normal"/>
    <w:next w:val="Normal"/>
    <w:uiPriority w:val="11"/>
    <w:qFormat/>
    <w:rsid w:val="00DA108D"/>
    <w:pPr>
      <w:numPr>
        <w:ilvl w:val="1"/>
      </w:numPr>
      <w:bidi w:val="0"/>
      <w:spacing w:line="300" w:lineRule="auto"/>
      <w:ind w:firstLine="567"/>
      <w:jc w:val="center"/>
    </w:pPr>
    <w:rPr>
      <w:rFonts w:ascii="Calibri" w:eastAsia="Times New Roman" w:hAnsi="Calibri" w:cs="Arial"/>
      <w:color w:val="44546A"/>
      <w:sz w:val="28"/>
    </w:rPr>
  </w:style>
  <w:style w:type="character" w:customStyle="1" w:styleId="SubtitleChar">
    <w:name w:val="Subtitle Char"/>
    <w:basedOn w:val="DefaultParagraphFont"/>
    <w:link w:val="Subtitle"/>
    <w:uiPriority w:val="11"/>
    <w:rsid w:val="00DA108D"/>
    <w:rPr>
      <w:color w:val="44546A"/>
      <w:sz w:val="28"/>
    </w:rPr>
  </w:style>
  <w:style w:type="character" w:styleId="Strong">
    <w:name w:val="Strong"/>
    <w:basedOn w:val="DefaultParagraphFont"/>
    <w:uiPriority w:val="22"/>
    <w:qFormat/>
    <w:rsid w:val="00DA108D"/>
    <w:rPr>
      <w:b/>
      <w:bCs/>
    </w:rPr>
  </w:style>
  <w:style w:type="character" w:customStyle="1" w:styleId="Emphasis1">
    <w:name w:val="Emphasis1"/>
    <w:basedOn w:val="DefaultParagraphFont"/>
    <w:uiPriority w:val="20"/>
    <w:qFormat/>
    <w:rsid w:val="00DA108D"/>
    <w:rPr>
      <w:i/>
      <w:iCs/>
      <w:color w:val="000000"/>
    </w:rPr>
  </w:style>
  <w:style w:type="paragraph" w:customStyle="1" w:styleId="Quote1">
    <w:name w:val="Quote1"/>
    <w:basedOn w:val="Normal"/>
    <w:next w:val="Normal"/>
    <w:uiPriority w:val="29"/>
    <w:qFormat/>
    <w:rsid w:val="00DA108D"/>
    <w:pPr>
      <w:bidi w:val="0"/>
      <w:spacing w:before="160" w:line="300" w:lineRule="auto"/>
      <w:ind w:left="720" w:right="720" w:firstLine="0"/>
      <w:jc w:val="center"/>
    </w:pPr>
    <w:rPr>
      <w:rFonts w:ascii="Calibri" w:eastAsia="Times New Roman" w:hAnsi="Calibri" w:cs="Arial"/>
      <w:i/>
      <w:iCs/>
      <w:color w:val="7B7B7B"/>
      <w:szCs w:val="24"/>
    </w:rPr>
  </w:style>
  <w:style w:type="character" w:customStyle="1" w:styleId="QuoteChar">
    <w:name w:val="Quote Char"/>
    <w:basedOn w:val="DefaultParagraphFont"/>
    <w:link w:val="Quote"/>
    <w:uiPriority w:val="29"/>
    <w:rsid w:val="00DA108D"/>
    <w:rPr>
      <w:i/>
      <w:iCs/>
      <w:color w:val="7B7B7B"/>
      <w:szCs w:val="24"/>
    </w:rPr>
  </w:style>
  <w:style w:type="paragraph" w:customStyle="1" w:styleId="IntenseQuote1">
    <w:name w:val="Intense Quote1"/>
    <w:basedOn w:val="Normal"/>
    <w:next w:val="Normal"/>
    <w:uiPriority w:val="30"/>
    <w:qFormat/>
    <w:rsid w:val="00DA108D"/>
    <w:pPr>
      <w:bidi w:val="0"/>
      <w:spacing w:before="160" w:line="276" w:lineRule="auto"/>
      <w:ind w:left="936" w:right="936" w:firstLine="0"/>
      <w:jc w:val="center"/>
    </w:pPr>
    <w:rPr>
      <w:rFonts w:ascii="Calibri Light" w:eastAsia="Times New Roman" w:hAnsi="Calibri Light" w:cs="Times New Roman"/>
      <w:caps/>
      <w:color w:val="2E74B5"/>
      <w:sz w:val="28"/>
    </w:rPr>
  </w:style>
  <w:style w:type="character" w:customStyle="1" w:styleId="IntenseQuoteChar">
    <w:name w:val="Intense Quote Char"/>
    <w:basedOn w:val="DefaultParagraphFont"/>
    <w:link w:val="IntenseQuote"/>
    <w:uiPriority w:val="30"/>
    <w:rsid w:val="00DA108D"/>
    <w:rPr>
      <w:rFonts w:ascii="Calibri Light" w:eastAsia="Times New Roman" w:hAnsi="Calibri Light" w:cs="Times New Roman"/>
      <w:caps/>
      <w:color w:val="2E74B5"/>
      <w:sz w:val="28"/>
    </w:rPr>
  </w:style>
  <w:style w:type="character" w:customStyle="1" w:styleId="SubtleEmphasis1">
    <w:name w:val="Subtle Emphasis1"/>
    <w:basedOn w:val="DefaultParagraphFont"/>
    <w:uiPriority w:val="19"/>
    <w:qFormat/>
    <w:rsid w:val="00DA108D"/>
    <w:rPr>
      <w:i/>
      <w:iCs/>
      <w:color w:val="595959"/>
    </w:rPr>
  </w:style>
  <w:style w:type="character" w:styleId="IntenseEmphasis">
    <w:name w:val="Intense Emphasis"/>
    <w:basedOn w:val="DefaultParagraphFont"/>
    <w:uiPriority w:val="21"/>
    <w:qFormat/>
    <w:rsid w:val="00DA108D"/>
    <w:rPr>
      <w:b/>
      <w:bCs/>
      <w:i/>
      <w:iCs/>
      <w:color w:val="auto"/>
    </w:rPr>
  </w:style>
  <w:style w:type="character" w:customStyle="1" w:styleId="SubtleReference1">
    <w:name w:val="Subtle Reference1"/>
    <w:basedOn w:val="DefaultParagraphFont"/>
    <w:uiPriority w:val="31"/>
    <w:qFormat/>
    <w:rsid w:val="00DA108D"/>
    <w:rPr>
      <w:caps w:val="0"/>
      <w:smallCaps/>
      <w:color w:val="404040"/>
      <w:spacing w:val="0"/>
      <w:u w:val="single" w:color="7F7F7F"/>
    </w:rPr>
  </w:style>
  <w:style w:type="character" w:styleId="IntenseReference">
    <w:name w:val="Intense Reference"/>
    <w:basedOn w:val="DefaultParagraphFont"/>
    <w:uiPriority w:val="32"/>
    <w:qFormat/>
    <w:rsid w:val="00DA108D"/>
    <w:rPr>
      <w:b/>
      <w:bCs/>
      <w:caps w:val="0"/>
      <w:smallCaps/>
      <w:color w:val="auto"/>
      <w:spacing w:val="0"/>
      <w:u w:val="single"/>
    </w:rPr>
  </w:style>
  <w:style w:type="character" w:styleId="BookTitle">
    <w:name w:val="Book Title"/>
    <w:basedOn w:val="DefaultParagraphFont"/>
    <w:uiPriority w:val="33"/>
    <w:qFormat/>
    <w:rsid w:val="00DA108D"/>
    <w:rPr>
      <w:b/>
      <w:bCs/>
      <w:caps w:val="0"/>
      <w:smallCaps/>
      <w:spacing w:val="0"/>
    </w:rPr>
  </w:style>
  <w:style w:type="paragraph" w:styleId="TOCHeading">
    <w:name w:val="TOC Heading"/>
    <w:basedOn w:val="Heading1"/>
    <w:next w:val="Normal"/>
    <w:uiPriority w:val="39"/>
    <w:semiHidden/>
    <w:unhideWhenUsed/>
    <w:qFormat/>
    <w:rsid w:val="00DA108D"/>
    <w:pPr>
      <w:widowControl/>
      <w:spacing w:before="320" w:after="80" w:line="240" w:lineRule="auto"/>
      <w:ind w:firstLine="0"/>
      <w:jc w:val="center"/>
      <w:outlineLvl w:val="9"/>
    </w:pPr>
    <w:rPr>
      <w:rFonts w:cs="Times New Roman"/>
      <w:b w:val="0"/>
      <w:bCs w:val="0"/>
      <w:noProof w:val="0"/>
      <w:color w:val="2E74B5"/>
      <w:sz w:val="40"/>
      <w:szCs w:val="40"/>
    </w:rPr>
  </w:style>
  <w:style w:type="character" w:customStyle="1" w:styleId="Heading4Char1">
    <w:name w:val="Heading 4 Char1"/>
    <w:basedOn w:val="DefaultParagraphFont"/>
    <w:uiPriority w:val="9"/>
    <w:semiHidden/>
    <w:rsid w:val="00DA108D"/>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DA108D"/>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DA108D"/>
    <w:rPr>
      <w:rFonts w:asciiTheme="majorHAnsi" w:eastAsiaTheme="majorEastAsia" w:hAnsiTheme="majorHAnsi" w:cstheme="majorBidi"/>
      <w:color w:val="1F4D78" w:themeColor="accent1" w:themeShade="7F"/>
    </w:rPr>
  </w:style>
  <w:style w:type="character" w:customStyle="1" w:styleId="Heading7Char1">
    <w:name w:val="Heading 7 Char1"/>
    <w:basedOn w:val="DefaultParagraphFont"/>
    <w:uiPriority w:val="9"/>
    <w:semiHidden/>
    <w:rsid w:val="00DA108D"/>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DA108D"/>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DA108D"/>
    <w:pPr>
      <w:spacing w:after="0" w:line="240" w:lineRule="auto"/>
      <w:contextualSpacing/>
    </w:pPr>
    <w:rPr>
      <w:rFonts w:ascii="Calibri Light" w:eastAsia="Times New Roman" w:hAnsi="Calibri Light" w:cs="Times New Roman"/>
      <w:caps/>
      <w:color w:val="44546A"/>
      <w:spacing w:val="30"/>
      <w:sz w:val="72"/>
      <w:szCs w:val="72"/>
    </w:rPr>
  </w:style>
  <w:style w:type="character" w:customStyle="1" w:styleId="TitleChar1">
    <w:name w:val="Title Char1"/>
    <w:basedOn w:val="DefaultParagraphFont"/>
    <w:uiPriority w:val="10"/>
    <w:rsid w:val="00DA108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A108D"/>
    <w:pPr>
      <w:numPr>
        <w:ilvl w:val="1"/>
      </w:numPr>
      <w:ind w:firstLine="567"/>
    </w:pPr>
    <w:rPr>
      <w:color w:val="44546A"/>
      <w:sz w:val="28"/>
    </w:rPr>
  </w:style>
  <w:style w:type="character" w:customStyle="1" w:styleId="SubtitleChar1">
    <w:name w:val="Subtitle Char1"/>
    <w:basedOn w:val="DefaultParagraphFont"/>
    <w:uiPriority w:val="11"/>
    <w:rsid w:val="00DA108D"/>
    <w:rPr>
      <w:rFonts w:asciiTheme="minorHAnsi" w:eastAsiaTheme="minorEastAsia" w:hAnsiTheme="minorHAnsi" w:cstheme="minorBidi"/>
      <w:color w:val="5A5A5A" w:themeColor="text1" w:themeTint="A5"/>
      <w:spacing w:val="15"/>
      <w:sz w:val="22"/>
      <w:szCs w:val="22"/>
    </w:rPr>
  </w:style>
  <w:style w:type="character" w:styleId="Emphasis">
    <w:name w:val="Emphasis"/>
    <w:basedOn w:val="DefaultParagraphFont"/>
    <w:uiPriority w:val="20"/>
    <w:qFormat/>
    <w:rsid w:val="00DA108D"/>
    <w:rPr>
      <w:i/>
      <w:iCs/>
    </w:rPr>
  </w:style>
  <w:style w:type="paragraph" w:styleId="Quote">
    <w:name w:val="Quote"/>
    <w:basedOn w:val="Normal"/>
    <w:next w:val="Normal"/>
    <w:link w:val="QuoteChar"/>
    <w:uiPriority w:val="29"/>
    <w:qFormat/>
    <w:rsid w:val="00DA108D"/>
    <w:pPr>
      <w:spacing w:before="200"/>
      <w:ind w:left="864" w:right="864"/>
      <w:jc w:val="center"/>
    </w:pPr>
    <w:rPr>
      <w:i/>
      <w:iCs/>
      <w:color w:val="7B7B7B"/>
      <w:szCs w:val="24"/>
    </w:rPr>
  </w:style>
  <w:style w:type="character" w:customStyle="1" w:styleId="QuoteChar1">
    <w:name w:val="Quote Char1"/>
    <w:basedOn w:val="DefaultParagraphFont"/>
    <w:uiPriority w:val="29"/>
    <w:rsid w:val="00DA108D"/>
    <w:rPr>
      <w:i/>
      <w:iCs/>
      <w:color w:val="404040" w:themeColor="text1" w:themeTint="BF"/>
    </w:rPr>
  </w:style>
  <w:style w:type="paragraph" w:styleId="IntenseQuote">
    <w:name w:val="Intense Quote"/>
    <w:basedOn w:val="Normal"/>
    <w:next w:val="Normal"/>
    <w:link w:val="IntenseQuoteChar"/>
    <w:uiPriority w:val="30"/>
    <w:qFormat/>
    <w:rsid w:val="00DA108D"/>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aps/>
      <w:color w:val="2E74B5"/>
      <w:sz w:val="28"/>
    </w:rPr>
  </w:style>
  <w:style w:type="character" w:customStyle="1" w:styleId="IntenseQuoteChar1">
    <w:name w:val="Intense Quote Char1"/>
    <w:basedOn w:val="DefaultParagraphFont"/>
    <w:uiPriority w:val="30"/>
    <w:rsid w:val="00DA108D"/>
    <w:rPr>
      <w:i/>
      <w:iCs/>
      <w:color w:val="5B9BD5" w:themeColor="accent1"/>
    </w:rPr>
  </w:style>
  <w:style w:type="character" w:styleId="SubtleEmphasis">
    <w:name w:val="Subtle Emphasis"/>
    <w:basedOn w:val="DefaultParagraphFont"/>
    <w:uiPriority w:val="19"/>
    <w:qFormat/>
    <w:rsid w:val="00DA108D"/>
    <w:rPr>
      <w:i/>
      <w:iCs/>
      <w:color w:val="404040" w:themeColor="text1" w:themeTint="BF"/>
    </w:rPr>
  </w:style>
  <w:style w:type="character" w:styleId="SubtleReference">
    <w:name w:val="Subtle Reference"/>
    <w:basedOn w:val="DefaultParagraphFont"/>
    <w:uiPriority w:val="31"/>
    <w:qFormat/>
    <w:rsid w:val="00DA108D"/>
    <w:rPr>
      <w:smallCaps/>
      <w:color w:val="5A5A5A" w:themeColor="text1" w:themeTint="A5"/>
    </w:rPr>
  </w:style>
  <w:style w:type="paragraph" w:styleId="TOC2">
    <w:name w:val="toc 2"/>
    <w:basedOn w:val="Normal"/>
    <w:next w:val="Normal"/>
    <w:autoRedefine/>
    <w:uiPriority w:val="39"/>
    <w:unhideWhenUsed/>
    <w:rsid w:val="00B37CD2"/>
    <w:pPr>
      <w:bidi w:val="0"/>
      <w:spacing w:after="100" w:line="259" w:lineRule="auto"/>
      <w:ind w:left="220" w:firstLine="0"/>
      <w:jc w:val="left"/>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rsid w:val="00B37CD2"/>
    <w:pPr>
      <w:bidi w:val="0"/>
      <w:spacing w:after="100" w:line="259" w:lineRule="auto"/>
      <w:ind w:left="440" w:firstLine="0"/>
      <w:jc w:val="left"/>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B37CD2"/>
    <w:pPr>
      <w:bidi w:val="0"/>
      <w:spacing w:after="100" w:line="259" w:lineRule="auto"/>
      <w:ind w:left="660" w:firstLine="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B37CD2"/>
    <w:pPr>
      <w:bidi w:val="0"/>
      <w:spacing w:after="100" w:line="259" w:lineRule="auto"/>
      <w:ind w:left="880" w:firstLine="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B37CD2"/>
    <w:pPr>
      <w:bidi w:val="0"/>
      <w:spacing w:after="100" w:line="259" w:lineRule="auto"/>
      <w:ind w:left="1100" w:firstLine="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B37CD2"/>
    <w:pPr>
      <w:bidi w:val="0"/>
      <w:spacing w:after="100" w:line="259" w:lineRule="auto"/>
      <w:ind w:left="1320" w:firstLine="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B37CD2"/>
    <w:pPr>
      <w:bidi w:val="0"/>
      <w:spacing w:after="100" w:line="259" w:lineRule="auto"/>
      <w:ind w:left="1540" w:firstLine="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B37CD2"/>
    <w:pPr>
      <w:bidi w:val="0"/>
      <w:spacing w:after="100" w:line="259" w:lineRule="auto"/>
      <w:ind w:left="1760" w:firstLine="0"/>
      <w:jc w:val="left"/>
    </w:pPr>
    <w:rPr>
      <w:rFonts w:asciiTheme="minorHAnsi" w:eastAsiaTheme="minorEastAsia" w:hAnsiTheme="minorHAnsi" w:cstheme="minorBidi"/>
      <w:sz w:val="22"/>
      <w:szCs w:val="22"/>
    </w:rPr>
  </w:style>
  <w:style w:type="table" w:customStyle="1" w:styleId="TableGrid1">
    <w:name w:val="Table Grid1"/>
    <w:basedOn w:val="TableNormal"/>
    <w:next w:val="TableGrid"/>
    <w:uiPriority w:val="59"/>
    <w:rsid w:val="00D35BAB"/>
    <w:pPr>
      <w:bidi w:val="0"/>
      <w:spacing w:after="0" w:line="240" w:lineRule="auto"/>
      <w:ind w:firstLine="0"/>
      <w:jc w:val="left"/>
    </w:pPr>
    <w:rPr>
      <w:rFonts w:ascii="Calibri" w:hAnsi="Calibri" w:cs="Arial"/>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A77E22"/>
    <w:pPr>
      <w:bidi w:val="0"/>
      <w:spacing w:after="0" w:line="240" w:lineRule="auto"/>
      <w:ind w:firstLine="0"/>
      <w:jc w:val="left"/>
    </w:pPr>
    <w:rPr>
      <w:rFonts w:asciiTheme="minorHAnsi" w:hAnsiTheme="minorHAnsi" w:cstheme="minorBidi"/>
      <w:color w:val="000000" w:themeColor="text1"/>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5">
    <w:name w:val="فهرست اشکال"/>
    <w:basedOn w:val="Normal"/>
    <w:qFormat/>
    <w:rsid w:val="00277DBC"/>
    <w:pPr>
      <w:jc w:val="center"/>
    </w:pPr>
    <w:rPr>
      <w:rFonts w:asciiTheme="majorBidi" w:hAnsiTheme="majorBidi"/>
      <w:szCs w:val="24"/>
      <w:lang w:bidi="fa-IR"/>
    </w:rPr>
  </w:style>
  <w:style w:type="table" w:customStyle="1" w:styleId="TableGrid11">
    <w:name w:val="Table Grid11"/>
    <w:basedOn w:val="TableNormal"/>
    <w:next w:val="TableGrid"/>
    <w:uiPriority w:val="39"/>
    <w:rsid w:val="00045F71"/>
    <w:pPr>
      <w:spacing w:after="0" w:line="240" w:lineRule="auto"/>
      <w:ind w:firstLine="0"/>
      <w:jc w:val="left"/>
    </w:pPr>
    <w:rPr>
      <w:rFonts w:eastAsia="Times New Roman" w:cs="Times New Roman"/>
      <w:color w:val="000000" w:themeColor="text1"/>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93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335834">
      <w:bodyDiv w:val="1"/>
      <w:marLeft w:val="0"/>
      <w:marRight w:val="0"/>
      <w:marTop w:val="0"/>
      <w:marBottom w:val="0"/>
      <w:divBdr>
        <w:top w:val="none" w:sz="0" w:space="0" w:color="auto"/>
        <w:left w:val="none" w:sz="0" w:space="0" w:color="auto"/>
        <w:bottom w:val="none" w:sz="0" w:space="0" w:color="auto"/>
        <w:right w:val="none" w:sz="0" w:space="0" w:color="auto"/>
      </w:divBdr>
    </w:div>
    <w:div w:id="89400064">
      <w:bodyDiv w:val="1"/>
      <w:marLeft w:val="0"/>
      <w:marRight w:val="0"/>
      <w:marTop w:val="0"/>
      <w:marBottom w:val="0"/>
      <w:divBdr>
        <w:top w:val="none" w:sz="0" w:space="0" w:color="auto"/>
        <w:left w:val="none" w:sz="0" w:space="0" w:color="auto"/>
        <w:bottom w:val="none" w:sz="0" w:space="0" w:color="auto"/>
        <w:right w:val="none" w:sz="0" w:space="0" w:color="auto"/>
      </w:divBdr>
    </w:div>
    <w:div w:id="285238500">
      <w:bodyDiv w:val="1"/>
      <w:marLeft w:val="0"/>
      <w:marRight w:val="0"/>
      <w:marTop w:val="0"/>
      <w:marBottom w:val="0"/>
      <w:divBdr>
        <w:top w:val="none" w:sz="0" w:space="0" w:color="auto"/>
        <w:left w:val="none" w:sz="0" w:space="0" w:color="auto"/>
        <w:bottom w:val="none" w:sz="0" w:space="0" w:color="auto"/>
        <w:right w:val="none" w:sz="0" w:space="0" w:color="auto"/>
      </w:divBdr>
    </w:div>
    <w:div w:id="290093170">
      <w:bodyDiv w:val="1"/>
      <w:marLeft w:val="0"/>
      <w:marRight w:val="0"/>
      <w:marTop w:val="0"/>
      <w:marBottom w:val="0"/>
      <w:divBdr>
        <w:top w:val="none" w:sz="0" w:space="0" w:color="auto"/>
        <w:left w:val="none" w:sz="0" w:space="0" w:color="auto"/>
        <w:bottom w:val="none" w:sz="0" w:space="0" w:color="auto"/>
        <w:right w:val="none" w:sz="0" w:space="0" w:color="auto"/>
      </w:divBdr>
    </w:div>
    <w:div w:id="398407468">
      <w:bodyDiv w:val="1"/>
      <w:marLeft w:val="0"/>
      <w:marRight w:val="0"/>
      <w:marTop w:val="0"/>
      <w:marBottom w:val="0"/>
      <w:divBdr>
        <w:top w:val="none" w:sz="0" w:space="0" w:color="auto"/>
        <w:left w:val="none" w:sz="0" w:space="0" w:color="auto"/>
        <w:bottom w:val="none" w:sz="0" w:space="0" w:color="auto"/>
        <w:right w:val="none" w:sz="0" w:space="0" w:color="auto"/>
      </w:divBdr>
    </w:div>
    <w:div w:id="458496740">
      <w:bodyDiv w:val="1"/>
      <w:marLeft w:val="0"/>
      <w:marRight w:val="0"/>
      <w:marTop w:val="0"/>
      <w:marBottom w:val="0"/>
      <w:divBdr>
        <w:top w:val="none" w:sz="0" w:space="0" w:color="auto"/>
        <w:left w:val="none" w:sz="0" w:space="0" w:color="auto"/>
        <w:bottom w:val="none" w:sz="0" w:space="0" w:color="auto"/>
        <w:right w:val="none" w:sz="0" w:space="0" w:color="auto"/>
      </w:divBdr>
    </w:div>
    <w:div w:id="510337278">
      <w:bodyDiv w:val="1"/>
      <w:marLeft w:val="0"/>
      <w:marRight w:val="0"/>
      <w:marTop w:val="0"/>
      <w:marBottom w:val="0"/>
      <w:divBdr>
        <w:top w:val="none" w:sz="0" w:space="0" w:color="auto"/>
        <w:left w:val="none" w:sz="0" w:space="0" w:color="auto"/>
        <w:bottom w:val="none" w:sz="0" w:space="0" w:color="auto"/>
        <w:right w:val="none" w:sz="0" w:space="0" w:color="auto"/>
      </w:divBdr>
    </w:div>
    <w:div w:id="765810367">
      <w:bodyDiv w:val="1"/>
      <w:marLeft w:val="0"/>
      <w:marRight w:val="0"/>
      <w:marTop w:val="0"/>
      <w:marBottom w:val="0"/>
      <w:divBdr>
        <w:top w:val="none" w:sz="0" w:space="0" w:color="auto"/>
        <w:left w:val="none" w:sz="0" w:space="0" w:color="auto"/>
        <w:bottom w:val="none" w:sz="0" w:space="0" w:color="auto"/>
        <w:right w:val="none" w:sz="0" w:space="0" w:color="auto"/>
      </w:divBdr>
    </w:div>
    <w:div w:id="805196049">
      <w:bodyDiv w:val="1"/>
      <w:marLeft w:val="0"/>
      <w:marRight w:val="0"/>
      <w:marTop w:val="0"/>
      <w:marBottom w:val="0"/>
      <w:divBdr>
        <w:top w:val="none" w:sz="0" w:space="0" w:color="auto"/>
        <w:left w:val="none" w:sz="0" w:space="0" w:color="auto"/>
        <w:bottom w:val="none" w:sz="0" w:space="0" w:color="auto"/>
        <w:right w:val="none" w:sz="0" w:space="0" w:color="auto"/>
      </w:divBdr>
    </w:div>
    <w:div w:id="940995859">
      <w:bodyDiv w:val="1"/>
      <w:marLeft w:val="0"/>
      <w:marRight w:val="0"/>
      <w:marTop w:val="0"/>
      <w:marBottom w:val="0"/>
      <w:divBdr>
        <w:top w:val="none" w:sz="0" w:space="0" w:color="auto"/>
        <w:left w:val="none" w:sz="0" w:space="0" w:color="auto"/>
        <w:bottom w:val="none" w:sz="0" w:space="0" w:color="auto"/>
        <w:right w:val="none" w:sz="0" w:space="0" w:color="auto"/>
      </w:divBdr>
    </w:div>
    <w:div w:id="1141582794">
      <w:bodyDiv w:val="1"/>
      <w:marLeft w:val="0"/>
      <w:marRight w:val="0"/>
      <w:marTop w:val="0"/>
      <w:marBottom w:val="0"/>
      <w:divBdr>
        <w:top w:val="none" w:sz="0" w:space="0" w:color="auto"/>
        <w:left w:val="none" w:sz="0" w:space="0" w:color="auto"/>
        <w:bottom w:val="none" w:sz="0" w:space="0" w:color="auto"/>
        <w:right w:val="none" w:sz="0" w:space="0" w:color="auto"/>
      </w:divBdr>
    </w:div>
    <w:div w:id="1273632193">
      <w:bodyDiv w:val="1"/>
      <w:marLeft w:val="0"/>
      <w:marRight w:val="0"/>
      <w:marTop w:val="0"/>
      <w:marBottom w:val="0"/>
      <w:divBdr>
        <w:top w:val="none" w:sz="0" w:space="0" w:color="auto"/>
        <w:left w:val="none" w:sz="0" w:space="0" w:color="auto"/>
        <w:bottom w:val="none" w:sz="0" w:space="0" w:color="auto"/>
        <w:right w:val="none" w:sz="0" w:space="0" w:color="auto"/>
      </w:divBdr>
    </w:div>
    <w:div w:id="1369573359">
      <w:bodyDiv w:val="1"/>
      <w:marLeft w:val="0"/>
      <w:marRight w:val="0"/>
      <w:marTop w:val="0"/>
      <w:marBottom w:val="0"/>
      <w:divBdr>
        <w:top w:val="none" w:sz="0" w:space="0" w:color="auto"/>
        <w:left w:val="none" w:sz="0" w:space="0" w:color="auto"/>
        <w:bottom w:val="none" w:sz="0" w:space="0" w:color="auto"/>
        <w:right w:val="none" w:sz="0" w:space="0" w:color="auto"/>
      </w:divBdr>
    </w:div>
    <w:div w:id="1418867866">
      <w:bodyDiv w:val="1"/>
      <w:marLeft w:val="0"/>
      <w:marRight w:val="0"/>
      <w:marTop w:val="0"/>
      <w:marBottom w:val="0"/>
      <w:divBdr>
        <w:top w:val="none" w:sz="0" w:space="0" w:color="auto"/>
        <w:left w:val="none" w:sz="0" w:space="0" w:color="auto"/>
        <w:bottom w:val="none" w:sz="0" w:space="0" w:color="auto"/>
        <w:right w:val="none" w:sz="0" w:space="0" w:color="auto"/>
      </w:divBdr>
    </w:div>
    <w:div w:id="1649558146">
      <w:bodyDiv w:val="1"/>
      <w:marLeft w:val="0"/>
      <w:marRight w:val="0"/>
      <w:marTop w:val="0"/>
      <w:marBottom w:val="0"/>
      <w:divBdr>
        <w:top w:val="none" w:sz="0" w:space="0" w:color="auto"/>
        <w:left w:val="none" w:sz="0" w:space="0" w:color="auto"/>
        <w:bottom w:val="none" w:sz="0" w:space="0" w:color="auto"/>
        <w:right w:val="none" w:sz="0" w:space="0" w:color="auto"/>
      </w:divBdr>
    </w:div>
    <w:div w:id="1884512052">
      <w:bodyDiv w:val="1"/>
      <w:marLeft w:val="0"/>
      <w:marRight w:val="0"/>
      <w:marTop w:val="0"/>
      <w:marBottom w:val="0"/>
      <w:divBdr>
        <w:top w:val="none" w:sz="0" w:space="0" w:color="auto"/>
        <w:left w:val="none" w:sz="0" w:space="0" w:color="auto"/>
        <w:bottom w:val="none" w:sz="0" w:space="0" w:color="auto"/>
        <w:right w:val="none" w:sz="0" w:space="0" w:color="auto"/>
      </w:divBdr>
    </w:div>
    <w:div w:id="1904559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chart" Target="charts/chart3.xml"/><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9.png"/><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chart" Target="charts/chart2.xml"/><Relationship Id="rId14" Type="http://schemas.openxmlformats.org/officeDocument/2006/relationships/image" Target="media/image7.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image" Target="media/image1.png"/><Relationship Id="rId51" Type="http://schemas.openxmlformats.org/officeDocument/2006/relationships/image" Target="media/image41.jpeg"/><Relationship Id="rId72"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chart" Target="charts/chart1.xml"/><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3.pn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2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 Type="http://schemas.openxmlformats.org/officeDocument/2006/relationships/endnotes" Target="endnotes.xml"/><Relationship Id="rId71" Type="http://schemas.openxmlformats.org/officeDocument/2006/relationships/image" Target="media/image6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Without Damper</c:v>
          </c:tx>
          <c:spPr>
            <a:ln w="19050" cap="rnd">
              <a:solidFill>
                <a:schemeClr val="accent1"/>
              </a:solidFill>
              <a:round/>
            </a:ln>
            <a:effectLst/>
          </c:spPr>
          <c:marker>
            <c:symbol val="none"/>
          </c:marker>
          <c:xVal>
            <c:numRef>
              <c:f>'Joint Displacements'!$E$4:$E$1504</c:f>
              <c:numCache>
                <c:formatCode>General</c:formatCode>
                <c:ptCount val="15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pt idx="1001">
                  <c:v>20.02</c:v>
                </c:pt>
                <c:pt idx="1002">
                  <c:v>20.04</c:v>
                </c:pt>
                <c:pt idx="1003">
                  <c:v>20.059999999999999</c:v>
                </c:pt>
                <c:pt idx="1004">
                  <c:v>20.079999999999998</c:v>
                </c:pt>
                <c:pt idx="1005">
                  <c:v>20.100000000000001</c:v>
                </c:pt>
                <c:pt idx="1006">
                  <c:v>20.12</c:v>
                </c:pt>
                <c:pt idx="1007">
                  <c:v>20.14</c:v>
                </c:pt>
                <c:pt idx="1008">
                  <c:v>20.16</c:v>
                </c:pt>
                <c:pt idx="1009">
                  <c:v>20.18</c:v>
                </c:pt>
                <c:pt idx="1010">
                  <c:v>20.2</c:v>
                </c:pt>
                <c:pt idx="1011">
                  <c:v>20.22</c:v>
                </c:pt>
                <c:pt idx="1012">
                  <c:v>20.239999999999998</c:v>
                </c:pt>
                <c:pt idx="1013">
                  <c:v>20.260000000000002</c:v>
                </c:pt>
                <c:pt idx="1014">
                  <c:v>20.28</c:v>
                </c:pt>
                <c:pt idx="1015">
                  <c:v>20.3</c:v>
                </c:pt>
                <c:pt idx="1016">
                  <c:v>20.32</c:v>
                </c:pt>
                <c:pt idx="1017">
                  <c:v>20.34</c:v>
                </c:pt>
                <c:pt idx="1018">
                  <c:v>20.36</c:v>
                </c:pt>
                <c:pt idx="1019">
                  <c:v>20.38</c:v>
                </c:pt>
                <c:pt idx="1020">
                  <c:v>20.399999999999999</c:v>
                </c:pt>
                <c:pt idx="1021">
                  <c:v>20.420000000000002</c:v>
                </c:pt>
                <c:pt idx="1022">
                  <c:v>20.440000000000001</c:v>
                </c:pt>
                <c:pt idx="1023">
                  <c:v>20.46</c:v>
                </c:pt>
                <c:pt idx="1024">
                  <c:v>20.48</c:v>
                </c:pt>
                <c:pt idx="1025">
                  <c:v>20.5</c:v>
                </c:pt>
                <c:pt idx="1026">
                  <c:v>20.52</c:v>
                </c:pt>
                <c:pt idx="1027">
                  <c:v>20.54</c:v>
                </c:pt>
                <c:pt idx="1028">
                  <c:v>20.56</c:v>
                </c:pt>
                <c:pt idx="1029">
                  <c:v>20.58</c:v>
                </c:pt>
                <c:pt idx="1030">
                  <c:v>20.6</c:v>
                </c:pt>
                <c:pt idx="1031">
                  <c:v>20.62</c:v>
                </c:pt>
                <c:pt idx="1032">
                  <c:v>20.64</c:v>
                </c:pt>
                <c:pt idx="1033">
                  <c:v>20.66</c:v>
                </c:pt>
                <c:pt idx="1034">
                  <c:v>20.68</c:v>
                </c:pt>
                <c:pt idx="1035">
                  <c:v>20.7</c:v>
                </c:pt>
                <c:pt idx="1036">
                  <c:v>20.72</c:v>
                </c:pt>
                <c:pt idx="1037">
                  <c:v>20.74</c:v>
                </c:pt>
                <c:pt idx="1038">
                  <c:v>20.76</c:v>
                </c:pt>
                <c:pt idx="1039">
                  <c:v>20.78</c:v>
                </c:pt>
                <c:pt idx="1040">
                  <c:v>20.8</c:v>
                </c:pt>
                <c:pt idx="1041">
                  <c:v>20.82</c:v>
                </c:pt>
                <c:pt idx="1042">
                  <c:v>20.84</c:v>
                </c:pt>
                <c:pt idx="1043">
                  <c:v>20.86</c:v>
                </c:pt>
                <c:pt idx="1044">
                  <c:v>20.88</c:v>
                </c:pt>
                <c:pt idx="1045">
                  <c:v>20.9</c:v>
                </c:pt>
                <c:pt idx="1046">
                  <c:v>20.92</c:v>
                </c:pt>
                <c:pt idx="1047">
                  <c:v>20.94</c:v>
                </c:pt>
                <c:pt idx="1048">
                  <c:v>20.96</c:v>
                </c:pt>
                <c:pt idx="1049">
                  <c:v>20.98</c:v>
                </c:pt>
                <c:pt idx="1050">
                  <c:v>21</c:v>
                </c:pt>
                <c:pt idx="1051">
                  <c:v>21.02</c:v>
                </c:pt>
                <c:pt idx="1052">
                  <c:v>21.04</c:v>
                </c:pt>
                <c:pt idx="1053">
                  <c:v>21.06</c:v>
                </c:pt>
                <c:pt idx="1054">
                  <c:v>21.08</c:v>
                </c:pt>
                <c:pt idx="1055">
                  <c:v>21.1</c:v>
                </c:pt>
                <c:pt idx="1056">
                  <c:v>21.12</c:v>
                </c:pt>
                <c:pt idx="1057">
                  <c:v>21.14</c:v>
                </c:pt>
                <c:pt idx="1058">
                  <c:v>21.16</c:v>
                </c:pt>
                <c:pt idx="1059">
                  <c:v>21.18</c:v>
                </c:pt>
                <c:pt idx="1060">
                  <c:v>21.2</c:v>
                </c:pt>
                <c:pt idx="1061">
                  <c:v>21.22</c:v>
                </c:pt>
                <c:pt idx="1062">
                  <c:v>21.24</c:v>
                </c:pt>
                <c:pt idx="1063">
                  <c:v>21.26</c:v>
                </c:pt>
                <c:pt idx="1064">
                  <c:v>21.28</c:v>
                </c:pt>
                <c:pt idx="1065">
                  <c:v>21.3</c:v>
                </c:pt>
                <c:pt idx="1066">
                  <c:v>21.32</c:v>
                </c:pt>
                <c:pt idx="1067">
                  <c:v>21.34</c:v>
                </c:pt>
                <c:pt idx="1068">
                  <c:v>21.36</c:v>
                </c:pt>
                <c:pt idx="1069">
                  <c:v>21.38</c:v>
                </c:pt>
                <c:pt idx="1070">
                  <c:v>21.4</c:v>
                </c:pt>
                <c:pt idx="1071">
                  <c:v>21.42</c:v>
                </c:pt>
                <c:pt idx="1072">
                  <c:v>21.44</c:v>
                </c:pt>
                <c:pt idx="1073">
                  <c:v>21.46</c:v>
                </c:pt>
                <c:pt idx="1074">
                  <c:v>21.48</c:v>
                </c:pt>
                <c:pt idx="1075">
                  <c:v>21.5</c:v>
                </c:pt>
                <c:pt idx="1076">
                  <c:v>21.52</c:v>
                </c:pt>
                <c:pt idx="1077">
                  <c:v>21.54</c:v>
                </c:pt>
                <c:pt idx="1078">
                  <c:v>21.56</c:v>
                </c:pt>
                <c:pt idx="1079">
                  <c:v>21.58</c:v>
                </c:pt>
                <c:pt idx="1080">
                  <c:v>21.6</c:v>
                </c:pt>
                <c:pt idx="1081">
                  <c:v>21.62</c:v>
                </c:pt>
                <c:pt idx="1082">
                  <c:v>21.64</c:v>
                </c:pt>
                <c:pt idx="1083">
                  <c:v>21.66</c:v>
                </c:pt>
                <c:pt idx="1084">
                  <c:v>21.68</c:v>
                </c:pt>
                <c:pt idx="1085">
                  <c:v>21.7</c:v>
                </c:pt>
                <c:pt idx="1086">
                  <c:v>21.72</c:v>
                </c:pt>
                <c:pt idx="1087">
                  <c:v>21.74</c:v>
                </c:pt>
                <c:pt idx="1088">
                  <c:v>21.76</c:v>
                </c:pt>
                <c:pt idx="1089">
                  <c:v>21.78</c:v>
                </c:pt>
                <c:pt idx="1090">
                  <c:v>21.8</c:v>
                </c:pt>
                <c:pt idx="1091">
                  <c:v>21.82</c:v>
                </c:pt>
                <c:pt idx="1092">
                  <c:v>21.84</c:v>
                </c:pt>
                <c:pt idx="1093">
                  <c:v>21.86</c:v>
                </c:pt>
                <c:pt idx="1094">
                  <c:v>21.88</c:v>
                </c:pt>
                <c:pt idx="1095">
                  <c:v>21.9</c:v>
                </c:pt>
                <c:pt idx="1096">
                  <c:v>21.92</c:v>
                </c:pt>
                <c:pt idx="1097">
                  <c:v>21.94</c:v>
                </c:pt>
                <c:pt idx="1098">
                  <c:v>21.96</c:v>
                </c:pt>
                <c:pt idx="1099">
                  <c:v>21.98</c:v>
                </c:pt>
                <c:pt idx="1100">
                  <c:v>22</c:v>
                </c:pt>
                <c:pt idx="1101">
                  <c:v>22.02</c:v>
                </c:pt>
                <c:pt idx="1102">
                  <c:v>22.04</c:v>
                </c:pt>
                <c:pt idx="1103">
                  <c:v>22.06</c:v>
                </c:pt>
                <c:pt idx="1104">
                  <c:v>22.08</c:v>
                </c:pt>
                <c:pt idx="1105">
                  <c:v>22.1</c:v>
                </c:pt>
                <c:pt idx="1106">
                  <c:v>22.12</c:v>
                </c:pt>
                <c:pt idx="1107">
                  <c:v>22.14</c:v>
                </c:pt>
                <c:pt idx="1108">
                  <c:v>22.16</c:v>
                </c:pt>
                <c:pt idx="1109">
                  <c:v>22.18</c:v>
                </c:pt>
                <c:pt idx="1110">
                  <c:v>22.2</c:v>
                </c:pt>
                <c:pt idx="1111">
                  <c:v>22.22</c:v>
                </c:pt>
                <c:pt idx="1112">
                  <c:v>22.24</c:v>
                </c:pt>
                <c:pt idx="1113">
                  <c:v>22.26</c:v>
                </c:pt>
                <c:pt idx="1114">
                  <c:v>22.28</c:v>
                </c:pt>
                <c:pt idx="1115">
                  <c:v>22.3</c:v>
                </c:pt>
                <c:pt idx="1116">
                  <c:v>22.32</c:v>
                </c:pt>
                <c:pt idx="1117">
                  <c:v>22.34</c:v>
                </c:pt>
                <c:pt idx="1118">
                  <c:v>22.36</c:v>
                </c:pt>
                <c:pt idx="1119">
                  <c:v>22.38</c:v>
                </c:pt>
                <c:pt idx="1120">
                  <c:v>22.4</c:v>
                </c:pt>
                <c:pt idx="1121">
                  <c:v>22.42</c:v>
                </c:pt>
                <c:pt idx="1122">
                  <c:v>22.44</c:v>
                </c:pt>
                <c:pt idx="1123">
                  <c:v>22.46</c:v>
                </c:pt>
                <c:pt idx="1124">
                  <c:v>22.48</c:v>
                </c:pt>
                <c:pt idx="1125">
                  <c:v>22.5</c:v>
                </c:pt>
                <c:pt idx="1126">
                  <c:v>22.52</c:v>
                </c:pt>
                <c:pt idx="1127">
                  <c:v>22.54</c:v>
                </c:pt>
                <c:pt idx="1128">
                  <c:v>22.56</c:v>
                </c:pt>
                <c:pt idx="1129">
                  <c:v>22.58</c:v>
                </c:pt>
                <c:pt idx="1130">
                  <c:v>22.6</c:v>
                </c:pt>
                <c:pt idx="1131">
                  <c:v>22.62</c:v>
                </c:pt>
                <c:pt idx="1132">
                  <c:v>22.64</c:v>
                </c:pt>
                <c:pt idx="1133">
                  <c:v>22.66</c:v>
                </c:pt>
                <c:pt idx="1134">
                  <c:v>22.68</c:v>
                </c:pt>
                <c:pt idx="1135">
                  <c:v>22.7</c:v>
                </c:pt>
                <c:pt idx="1136">
                  <c:v>22.72</c:v>
                </c:pt>
                <c:pt idx="1137">
                  <c:v>22.74</c:v>
                </c:pt>
                <c:pt idx="1138">
                  <c:v>22.76</c:v>
                </c:pt>
                <c:pt idx="1139">
                  <c:v>22.78</c:v>
                </c:pt>
                <c:pt idx="1140">
                  <c:v>22.8</c:v>
                </c:pt>
                <c:pt idx="1141">
                  <c:v>22.82</c:v>
                </c:pt>
                <c:pt idx="1142">
                  <c:v>22.84</c:v>
                </c:pt>
                <c:pt idx="1143">
                  <c:v>22.86</c:v>
                </c:pt>
                <c:pt idx="1144">
                  <c:v>22.88</c:v>
                </c:pt>
                <c:pt idx="1145">
                  <c:v>22.9</c:v>
                </c:pt>
                <c:pt idx="1146">
                  <c:v>22.92</c:v>
                </c:pt>
                <c:pt idx="1147">
                  <c:v>22.94</c:v>
                </c:pt>
                <c:pt idx="1148">
                  <c:v>22.96</c:v>
                </c:pt>
                <c:pt idx="1149">
                  <c:v>22.98</c:v>
                </c:pt>
                <c:pt idx="1150">
                  <c:v>23</c:v>
                </c:pt>
                <c:pt idx="1151">
                  <c:v>23.02</c:v>
                </c:pt>
                <c:pt idx="1152">
                  <c:v>23.04</c:v>
                </c:pt>
                <c:pt idx="1153">
                  <c:v>23.06</c:v>
                </c:pt>
                <c:pt idx="1154">
                  <c:v>23.08</c:v>
                </c:pt>
                <c:pt idx="1155">
                  <c:v>23.1</c:v>
                </c:pt>
                <c:pt idx="1156">
                  <c:v>23.12</c:v>
                </c:pt>
                <c:pt idx="1157">
                  <c:v>23.14</c:v>
                </c:pt>
                <c:pt idx="1158">
                  <c:v>23.16</c:v>
                </c:pt>
                <c:pt idx="1159">
                  <c:v>23.18</c:v>
                </c:pt>
                <c:pt idx="1160">
                  <c:v>23.2</c:v>
                </c:pt>
                <c:pt idx="1161">
                  <c:v>23.22</c:v>
                </c:pt>
                <c:pt idx="1162">
                  <c:v>23.24</c:v>
                </c:pt>
                <c:pt idx="1163">
                  <c:v>23.26</c:v>
                </c:pt>
                <c:pt idx="1164">
                  <c:v>23.28</c:v>
                </c:pt>
                <c:pt idx="1165">
                  <c:v>23.3</c:v>
                </c:pt>
                <c:pt idx="1166">
                  <c:v>23.32</c:v>
                </c:pt>
                <c:pt idx="1167">
                  <c:v>23.34</c:v>
                </c:pt>
                <c:pt idx="1168">
                  <c:v>23.36</c:v>
                </c:pt>
                <c:pt idx="1169">
                  <c:v>23.38</c:v>
                </c:pt>
                <c:pt idx="1170">
                  <c:v>23.4</c:v>
                </c:pt>
                <c:pt idx="1171">
                  <c:v>23.42</c:v>
                </c:pt>
                <c:pt idx="1172">
                  <c:v>23.44</c:v>
                </c:pt>
                <c:pt idx="1173">
                  <c:v>23.46</c:v>
                </c:pt>
                <c:pt idx="1174">
                  <c:v>23.48</c:v>
                </c:pt>
                <c:pt idx="1175">
                  <c:v>23.5</c:v>
                </c:pt>
                <c:pt idx="1176">
                  <c:v>23.52</c:v>
                </c:pt>
                <c:pt idx="1177">
                  <c:v>23.54</c:v>
                </c:pt>
                <c:pt idx="1178">
                  <c:v>23.56</c:v>
                </c:pt>
                <c:pt idx="1179">
                  <c:v>23.58</c:v>
                </c:pt>
                <c:pt idx="1180">
                  <c:v>23.6</c:v>
                </c:pt>
                <c:pt idx="1181">
                  <c:v>23.62</c:v>
                </c:pt>
                <c:pt idx="1182">
                  <c:v>23.64</c:v>
                </c:pt>
                <c:pt idx="1183">
                  <c:v>23.66</c:v>
                </c:pt>
                <c:pt idx="1184">
                  <c:v>23.68</c:v>
                </c:pt>
                <c:pt idx="1185">
                  <c:v>23.7</c:v>
                </c:pt>
                <c:pt idx="1186">
                  <c:v>23.72</c:v>
                </c:pt>
                <c:pt idx="1187">
                  <c:v>23.74</c:v>
                </c:pt>
                <c:pt idx="1188">
                  <c:v>23.76</c:v>
                </c:pt>
                <c:pt idx="1189">
                  <c:v>23.78</c:v>
                </c:pt>
                <c:pt idx="1190">
                  <c:v>23.8</c:v>
                </c:pt>
                <c:pt idx="1191">
                  <c:v>23.82</c:v>
                </c:pt>
                <c:pt idx="1192">
                  <c:v>23.84</c:v>
                </c:pt>
                <c:pt idx="1193">
                  <c:v>23.86</c:v>
                </c:pt>
                <c:pt idx="1194">
                  <c:v>23.88</c:v>
                </c:pt>
                <c:pt idx="1195">
                  <c:v>23.9</c:v>
                </c:pt>
                <c:pt idx="1196">
                  <c:v>23.92</c:v>
                </c:pt>
                <c:pt idx="1197">
                  <c:v>23.94</c:v>
                </c:pt>
                <c:pt idx="1198">
                  <c:v>23.96</c:v>
                </c:pt>
                <c:pt idx="1199">
                  <c:v>23.98</c:v>
                </c:pt>
                <c:pt idx="1200">
                  <c:v>24</c:v>
                </c:pt>
                <c:pt idx="1201">
                  <c:v>24.02</c:v>
                </c:pt>
                <c:pt idx="1202">
                  <c:v>24.04</c:v>
                </c:pt>
                <c:pt idx="1203">
                  <c:v>24.06</c:v>
                </c:pt>
                <c:pt idx="1204">
                  <c:v>24.08</c:v>
                </c:pt>
                <c:pt idx="1205">
                  <c:v>24.1</c:v>
                </c:pt>
                <c:pt idx="1206">
                  <c:v>24.12</c:v>
                </c:pt>
                <c:pt idx="1207">
                  <c:v>24.14</c:v>
                </c:pt>
                <c:pt idx="1208">
                  <c:v>24.16</c:v>
                </c:pt>
                <c:pt idx="1209">
                  <c:v>24.18</c:v>
                </c:pt>
                <c:pt idx="1210">
                  <c:v>24.2</c:v>
                </c:pt>
                <c:pt idx="1211">
                  <c:v>24.22</c:v>
                </c:pt>
                <c:pt idx="1212">
                  <c:v>24.24</c:v>
                </c:pt>
                <c:pt idx="1213">
                  <c:v>24.26</c:v>
                </c:pt>
                <c:pt idx="1214">
                  <c:v>24.28</c:v>
                </c:pt>
                <c:pt idx="1215">
                  <c:v>24.3</c:v>
                </c:pt>
                <c:pt idx="1216">
                  <c:v>24.32</c:v>
                </c:pt>
                <c:pt idx="1217">
                  <c:v>24.34</c:v>
                </c:pt>
                <c:pt idx="1218">
                  <c:v>24.36</c:v>
                </c:pt>
                <c:pt idx="1219">
                  <c:v>24.38</c:v>
                </c:pt>
                <c:pt idx="1220">
                  <c:v>24.4</c:v>
                </c:pt>
                <c:pt idx="1221">
                  <c:v>24.42</c:v>
                </c:pt>
                <c:pt idx="1222">
                  <c:v>24.44</c:v>
                </c:pt>
                <c:pt idx="1223">
                  <c:v>24.46</c:v>
                </c:pt>
                <c:pt idx="1224">
                  <c:v>24.48</c:v>
                </c:pt>
                <c:pt idx="1225">
                  <c:v>24.5</c:v>
                </c:pt>
                <c:pt idx="1226">
                  <c:v>24.52</c:v>
                </c:pt>
                <c:pt idx="1227">
                  <c:v>24.54</c:v>
                </c:pt>
                <c:pt idx="1228">
                  <c:v>24.56</c:v>
                </c:pt>
                <c:pt idx="1229">
                  <c:v>24.58</c:v>
                </c:pt>
                <c:pt idx="1230">
                  <c:v>24.6</c:v>
                </c:pt>
                <c:pt idx="1231">
                  <c:v>24.62</c:v>
                </c:pt>
                <c:pt idx="1232">
                  <c:v>24.64</c:v>
                </c:pt>
                <c:pt idx="1233">
                  <c:v>24.66</c:v>
                </c:pt>
                <c:pt idx="1234">
                  <c:v>24.68</c:v>
                </c:pt>
                <c:pt idx="1235">
                  <c:v>24.7</c:v>
                </c:pt>
                <c:pt idx="1236">
                  <c:v>24.72</c:v>
                </c:pt>
                <c:pt idx="1237">
                  <c:v>24.74</c:v>
                </c:pt>
                <c:pt idx="1238">
                  <c:v>24.76</c:v>
                </c:pt>
                <c:pt idx="1239">
                  <c:v>24.78</c:v>
                </c:pt>
                <c:pt idx="1240">
                  <c:v>24.8</c:v>
                </c:pt>
                <c:pt idx="1241">
                  <c:v>24.82</c:v>
                </c:pt>
                <c:pt idx="1242">
                  <c:v>24.84</c:v>
                </c:pt>
                <c:pt idx="1243">
                  <c:v>24.86</c:v>
                </c:pt>
                <c:pt idx="1244">
                  <c:v>24.88</c:v>
                </c:pt>
                <c:pt idx="1245">
                  <c:v>24.9</c:v>
                </c:pt>
                <c:pt idx="1246">
                  <c:v>24.92</c:v>
                </c:pt>
                <c:pt idx="1247">
                  <c:v>24.94</c:v>
                </c:pt>
                <c:pt idx="1248">
                  <c:v>24.96</c:v>
                </c:pt>
                <c:pt idx="1249">
                  <c:v>24.98</c:v>
                </c:pt>
                <c:pt idx="1250">
                  <c:v>25</c:v>
                </c:pt>
                <c:pt idx="1251">
                  <c:v>25.02</c:v>
                </c:pt>
                <c:pt idx="1252">
                  <c:v>25.04</c:v>
                </c:pt>
                <c:pt idx="1253">
                  <c:v>25.06</c:v>
                </c:pt>
                <c:pt idx="1254">
                  <c:v>25.08</c:v>
                </c:pt>
                <c:pt idx="1255">
                  <c:v>25.1</c:v>
                </c:pt>
                <c:pt idx="1256">
                  <c:v>25.12</c:v>
                </c:pt>
                <c:pt idx="1257">
                  <c:v>25.14</c:v>
                </c:pt>
                <c:pt idx="1258">
                  <c:v>25.16</c:v>
                </c:pt>
                <c:pt idx="1259">
                  <c:v>25.18</c:v>
                </c:pt>
                <c:pt idx="1260">
                  <c:v>25.2</c:v>
                </c:pt>
                <c:pt idx="1261">
                  <c:v>25.22</c:v>
                </c:pt>
                <c:pt idx="1262">
                  <c:v>25.24</c:v>
                </c:pt>
                <c:pt idx="1263">
                  <c:v>25.26</c:v>
                </c:pt>
                <c:pt idx="1264">
                  <c:v>25.28</c:v>
                </c:pt>
                <c:pt idx="1265">
                  <c:v>25.3</c:v>
                </c:pt>
                <c:pt idx="1266">
                  <c:v>25.32</c:v>
                </c:pt>
                <c:pt idx="1267">
                  <c:v>25.34</c:v>
                </c:pt>
                <c:pt idx="1268">
                  <c:v>25.36</c:v>
                </c:pt>
                <c:pt idx="1269">
                  <c:v>25.38</c:v>
                </c:pt>
                <c:pt idx="1270">
                  <c:v>25.4</c:v>
                </c:pt>
                <c:pt idx="1271">
                  <c:v>25.42</c:v>
                </c:pt>
                <c:pt idx="1272">
                  <c:v>25.44</c:v>
                </c:pt>
                <c:pt idx="1273">
                  <c:v>25.46</c:v>
                </c:pt>
                <c:pt idx="1274">
                  <c:v>25.48</c:v>
                </c:pt>
                <c:pt idx="1275">
                  <c:v>25.5</c:v>
                </c:pt>
                <c:pt idx="1276">
                  <c:v>25.52</c:v>
                </c:pt>
                <c:pt idx="1277">
                  <c:v>25.54</c:v>
                </c:pt>
                <c:pt idx="1278">
                  <c:v>25.56</c:v>
                </c:pt>
                <c:pt idx="1279">
                  <c:v>25.58</c:v>
                </c:pt>
                <c:pt idx="1280">
                  <c:v>25.6</c:v>
                </c:pt>
                <c:pt idx="1281">
                  <c:v>25.62</c:v>
                </c:pt>
                <c:pt idx="1282">
                  <c:v>25.64</c:v>
                </c:pt>
                <c:pt idx="1283">
                  <c:v>25.66</c:v>
                </c:pt>
                <c:pt idx="1284">
                  <c:v>25.68</c:v>
                </c:pt>
                <c:pt idx="1285">
                  <c:v>25.7</c:v>
                </c:pt>
                <c:pt idx="1286">
                  <c:v>25.72</c:v>
                </c:pt>
                <c:pt idx="1287">
                  <c:v>25.74</c:v>
                </c:pt>
                <c:pt idx="1288">
                  <c:v>25.76</c:v>
                </c:pt>
                <c:pt idx="1289">
                  <c:v>25.78</c:v>
                </c:pt>
                <c:pt idx="1290">
                  <c:v>25.8</c:v>
                </c:pt>
                <c:pt idx="1291">
                  <c:v>25.82</c:v>
                </c:pt>
                <c:pt idx="1292">
                  <c:v>25.84</c:v>
                </c:pt>
                <c:pt idx="1293">
                  <c:v>25.86</c:v>
                </c:pt>
                <c:pt idx="1294">
                  <c:v>25.88</c:v>
                </c:pt>
                <c:pt idx="1295">
                  <c:v>25.9</c:v>
                </c:pt>
                <c:pt idx="1296">
                  <c:v>25.92</c:v>
                </c:pt>
                <c:pt idx="1297">
                  <c:v>25.94</c:v>
                </c:pt>
                <c:pt idx="1298">
                  <c:v>25.96</c:v>
                </c:pt>
                <c:pt idx="1299">
                  <c:v>25.98</c:v>
                </c:pt>
                <c:pt idx="1300">
                  <c:v>26</c:v>
                </c:pt>
                <c:pt idx="1301">
                  <c:v>26.02</c:v>
                </c:pt>
                <c:pt idx="1302">
                  <c:v>26.04</c:v>
                </c:pt>
                <c:pt idx="1303">
                  <c:v>26.06</c:v>
                </c:pt>
                <c:pt idx="1304">
                  <c:v>26.08</c:v>
                </c:pt>
                <c:pt idx="1305">
                  <c:v>26.1</c:v>
                </c:pt>
                <c:pt idx="1306">
                  <c:v>26.12</c:v>
                </c:pt>
                <c:pt idx="1307">
                  <c:v>26.14</c:v>
                </c:pt>
                <c:pt idx="1308">
                  <c:v>26.16</c:v>
                </c:pt>
                <c:pt idx="1309">
                  <c:v>26.18</c:v>
                </c:pt>
                <c:pt idx="1310">
                  <c:v>26.2</c:v>
                </c:pt>
                <c:pt idx="1311">
                  <c:v>26.22</c:v>
                </c:pt>
                <c:pt idx="1312">
                  <c:v>26.24</c:v>
                </c:pt>
                <c:pt idx="1313">
                  <c:v>26.26</c:v>
                </c:pt>
                <c:pt idx="1314">
                  <c:v>26.28</c:v>
                </c:pt>
                <c:pt idx="1315">
                  <c:v>26.3</c:v>
                </c:pt>
                <c:pt idx="1316">
                  <c:v>26.32</c:v>
                </c:pt>
                <c:pt idx="1317">
                  <c:v>26.34</c:v>
                </c:pt>
                <c:pt idx="1318">
                  <c:v>26.36</c:v>
                </c:pt>
                <c:pt idx="1319">
                  <c:v>26.38</c:v>
                </c:pt>
                <c:pt idx="1320">
                  <c:v>26.4</c:v>
                </c:pt>
                <c:pt idx="1321">
                  <c:v>26.42</c:v>
                </c:pt>
                <c:pt idx="1322">
                  <c:v>26.44</c:v>
                </c:pt>
                <c:pt idx="1323">
                  <c:v>26.46</c:v>
                </c:pt>
                <c:pt idx="1324">
                  <c:v>26.48</c:v>
                </c:pt>
                <c:pt idx="1325">
                  <c:v>26.5</c:v>
                </c:pt>
                <c:pt idx="1326">
                  <c:v>26.52</c:v>
                </c:pt>
                <c:pt idx="1327">
                  <c:v>26.54</c:v>
                </c:pt>
                <c:pt idx="1328">
                  <c:v>26.56</c:v>
                </c:pt>
                <c:pt idx="1329">
                  <c:v>26.58</c:v>
                </c:pt>
                <c:pt idx="1330">
                  <c:v>26.6</c:v>
                </c:pt>
                <c:pt idx="1331">
                  <c:v>26.62</c:v>
                </c:pt>
                <c:pt idx="1332">
                  <c:v>26.64</c:v>
                </c:pt>
                <c:pt idx="1333">
                  <c:v>26.66</c:v>
                </c:pt>
                <c:pt idx="1334">
                  <c:v>26.68</c:v>
                </c:pt>
                <c:pt idx="1335">
                  <c:v>26.7</c:v>
                </c:pt>
                <c:pt idx="1336">
                  <c:v>26.72</c:v>
                </c:pt>
                <c:pt idx="1337">
                  <c:v>26.74</c:v>
                </c:pt>
                <c:pt idx="1338">
                  <c:v>26.76</c:v>
                </c:pt>
                <c:pt idx="1339">
                  <c:v>26.78</c:v>
                </c:pt>
                <c:pt idx="1340">
                  <c:v>26.8</c:v>
                </c:pt>
                <c:pt idx="1341">
                  <c:v>26.82</c:v>
                </c:pt>
                <c:pt idx="1342">
                  <c:v>26.84</c:v>
                </c:pt>
                <c:pt idx="1343">
                  <c:v>26.86</c:v>
                </c:pt>
                <c:pt idx="1344">
                  <c:v>26.88</c:v>
                </c:pt>
                <c:pt idx="1345">
                  <c:v>26.9</c:v>
                </c:pt>
                <c:pt idx="1346">
                  <c:v>26.92</c:v>
                </c:pt>
                <c:pt idx="1347">
                  <c:v>26.94</c:v>
                </c:pt>
                <c:pt idx="1348">
                  <c:v>26.96</c:v>
                </c:pt>
                <c:pt idx="1349">
                  <c:v>26.98</c:v>
                </c:pt>
                <c:pt idx="1350">
                  <c:v>27</c:v>
                </c:pt>
                <c:pt idx="1351">
                  <c:v>27.02</c:v>
                </c:pt>
                <c:pt idx="1352">
                  <c:v>27.04</c:v>
                </c:pt>
                <c:pt idx="1353">
                  <c:v>27.06</c:v>
                </c:pt>
                <c:pt idx="1354">
                  <c:v>27.08</c:v>
                </c:pt>
                <c:pt idx="1355">
                  <c:v>27.1</c:v>
                </c:pt>
                <c:pt idx="1356">
                  <c:v>27.12</c:v>
                </c:pt>
                <c:pt idx="1357">
                  <c:v>27.14</c:v>
                </c:pt>
                <c:pt idx="1358">
                  <c:v>27.16</c:v>
                </c:pt>
                <c:pt idx="1359">
                  <c:v>27.18</c:v>
                </c:pt>
                <c:pt idx="1360">
                  <c:v>27.2</c:v>
                </c:pt>
                <c:pt idx="1361">
                  <c:v>27.22</c:v>
                </c:pt>
                <c:pt idx="1362">
                  <c:v>27.24</c:v>
                </c:pt>
                <c:pt idx="1363">
                  <c:v>27.26</c:v>
                </c:pt>
                <c:pt idx="1364">
                  <c:v>27.28</c:v>
                </c:pt>
                <c:pt idx="1365">
                  <c:v>27.3</c:v>
                </c:pt>
                <c:pt idx="1366">
                  <c:v>27.32</c:v>
                </c:pt>
                <c:pt idx="1367">
                  <c:v>27.34</c:v>
                </c:pt>
                <c:pt idx="1368">
                  <c:v>27.36</c:v>
                </c:pt>
                <c:pt idx="1369">
                  <c:v>27.38</c:v>
                </c:pt>
                <c:pt idx="1370">
                  <c:v>27.4</c:v>
                </c:pt>
                <c:pt idx="1371">
                  <c:v>27.42</c:v>
                </c:pt>
                <c:pt idx="1372">
                  <c:v>27.44</c:v>
                </c:pt>
                <c:pt idx="1373">
                  <c:v>27.46</c:v>
                </c:pt>
                <c:pt idx="1374">
                  <c:v>27.48</c:v>
                </c:pt>
                <c:pt idx="1375">
                  <c:v>27.5</c:v>
                </c:pt>
                <c:pt idx="1376">
                  <c:v>27.52</c:v>
                </c:pt>
                <c:pt idx="1377">
                  <c:v>27.54</c:v>
                </c:pt>
                <c:pt idx="1378">
                  <c:v>27.56</c:v>
                </c:pt>
                <c:pt idx="1379">
                  <c:v>27.58</c:v>
                </c:pt>
                <c:pt idx="1380">
                  <c:v>27.6</c:v>
                </c:pt>
                <c:pt idx="1381">
                  <c:v>27.62</c:v>
                </c:pt>
                <c:pt idx="1382">
                  <c:v>27.64</c:v>
                </c:pt>
                <c:pt idx="1383">
                  <c:v>27.66</c:v>
                </c:pt>
                <c:pt idx="1384">
                  <c:v>27.68</c:v>
                </c:pt>
                <c:pt idx="1385">
                  <c:v>27.7</c:v>
                </c:pt>
                <c:pt idx="1386">
                  <c:v>27.72</c:v>
                </c:pt>
                <c:pt idx="1387">
                  <c:v>27.74</c:v>
                </c:pt>
                <c:pt idx="1388">
                  <c:v>27.76</c:v>
                </c:pt>
                <c:pt idx="1389">
                  <c:v>27.78</c:v>
                </c:pt>
                <c:pt idx="1390">
                  <c:v>27.8</c:v>
                </c:pt>
                <c:pt idx="1391">
                  <c:v>27.82</c:v>
                </c:pt>
                <c:pt idx="1392">
                  <c:v>27.84</c:v>
                </c:pt>
                <c:pt idx="1393">
                  <c:v>27.86</c:v>
                </c:pt>
                <c:pt idx="1394">
                  <c:v>27.88</c:v>
                </c:pt>
                <c:pt idx="1395">
                  <c:v>27.9</c:v>
                </c:pt>
                <c:pt idx="1396">
                  <c:v>27.92</c:v>
                </c:pt>
                <c:pt idx="1397">
                  <c:v>27.94</c:v>
                </c:pt>
                <c:pt idx="1398">
                  <c:v>27.96</c:v>
                </c:pt>
                <c:pt idx="1399">
                  <c:v>27.98</c:v>
                </c:pt>
                <c:pt idx="1400">
                  <c:v>28</c:v>
                </c:pt>
                <c:pt idx="1401">
                  <c:v>28.02</c:v>
                </c:pt>
                <c:pt idx="1402">
                  <c:v>28.04</c:v>
                </c:pt>
                <c:pt idx="1403">
                  <c:v>28.06</c:v>
                </c:pt>
                <c:pt idx="1404">
                  <c:v>28.08</c:v>
                </c:pt>
                <c:pt idx="1405">
                  <c:v>28.1</c:v>
                </c:pt>
                <c:pt idx="1406">
                  <c:v>28.12</c:v>
                </c:pt>
                <c:pt idx="1407">
                  <c:v>28.14</c:v>
                </c:pt>
                <c:pt idx="1408">
                  <c:v>28.16</c:v>
                </c:pt>
                <c:pt idx="1409">
                  <c:v>28.18</c:v>
                </c:pt>
                <c:pt idx="1410">
                  <c:v>28.2</c:v>
                </c:pt>
                <c:pt idx="1411">
                  <c:v>28.22</c:v>
                </c:pt>
                <c:pt idx="1412">
                  <c:v>28.24</c:v>
                </c:pt>
                <c:pt idx="1413">
                  <c:v>28.26</c:v>
                </c:pt>
                <c:pt idx="1414">
                  <c:v>28.28</c:v>
                </c:pt>
                <c:pt idx="1415">
                  <c:v>28.3</c:v>
                </c:pt>
                <c:pt idx="1416">
                  <c:v>28.32</c:v>
                </c:pt>
                <c:pt idx="1417">
                  <c:v>28.34</c:v>
                </c:pt>
                <c:pt idx="1418">
                  <c:v>28.36</c:v>
                </c:pt>
                <c:pt idx="1419">
                  <c:v>28.38</c:v>
                </c:pt>
                <c:pt idx="1420">
                  <c:v>28.4</c:v>
                </c:pt>
                <c:pt idx="1421">
                  <c:v>28.42</c:v>
                </c:pt>
                <c:pt idx="1422">
                  <c:v>28.44</c:v>
                </c:pt>
                <c:pt idx="1423">
                  <c:v>28.46</c:v>
                </c:pt>
                <c:pt idx="1424">
                  <c:v>28.48</c:v>
                </c:pt>
                <c:pt idx="1425">
                  <c:v>28.5</c:v>
                </c:pt>
                <c:pt idx="1426">
                  <c:v>28.52</c:v>
                </c:pt>
                <c:pt idx="1427">
                  <c:v>28.54</c:v>
                </c:pt>
                <c:pt idx="1428">
                  <c:v>28.56</c:v>
                </c:pt>
                <c:pt idx="1429">
                  <c:v>28.58</c:v>
                </c:pt>
                <c:pt idx="1430">
                  <c:v>28.6</c:v>
                </c:pt>
                <c:pt idx="1431">
                  <c:v>28.62</c:v>
                </c:pt>
                <c:pt idx="1432">
                  <c:v>28.64</c:v>
                </c:pt>
                <c:pt idx="1433">
                  <c:v>28.66</c:v>
                </c:pt>
                <c:pt idx="1434">
                  <c:v>28.68</c:v>
                </c:pt>
                <c:pt idx="1435">
                  <c:v>28.7</c:v>
                </c:pt>
                <c:pt idx="1436">
                  <c:v>28.72</c:v>
                </c:pt>
                <c:pt idx="1437">
                  <c:v>28.74</c:v>
                </c:pt>
                <c:pt idx="1438">
                  <c:v>28.76</c:v>
                </c:pt>
                <c:pt idx="1439">
                  <c:v>28.78</c:v>
                </c:pt>
                <c:pt idx="1440">
                  <c:v>28.8</c:v>
                </c:pt>
                <c:pt idx="1441">
                  <c:v>28.82</c:v>
                </c:pt>
                <c:pt idx="1442">
                  <c:v>28.84</c:v>
                </c:pt>
                <c:pt idx="1443">
                  <c:v>28.86</c:v>
                </c:pt>
                <c:pt idx="1444">
                  <c:v>28.88</c:v>
                </c:pt>
                <c:pt idx="1445">
                  <c:v>28.9</c:v>
                </c:pt>
                <c:pt idx="1446">
                  <c:v>28.92</c:v>
                </c:pt>
                <c:pt idx="1447">
                  <c:v>28.94</c:v>
                </c:pt>
                <c:pt idx="1448">
                  <c:v>28.96</c:v>
                </c:pt>
                <c:pt idx="1449">
                  <c:v>28.98</c:v>
                </c:pt>
                <c:pt idx="1450">
                  <c:v>29</c:v>
                </c:pt>
                <c:pt idx="1451">
                  <c:v>29.02</c:v>
                </c:pt>
                <c:pt idx="1452">
                  <c:v>29.04</c:v>
                </c:pt>
                <c:pt idx="1453">
                  <c:v>29.06</c:v>
                </c:pt>
                <c:pt idx="1454">
                  <c:v>29.08</c:v>
                </c:pt>
                <c:pt idx="1455">
                  <c:v>29.1</c:v>
                </c:pt>
                <c:pt idx="1456">
                  <c:v>29.12</c:v>
                </c:pt>
                <c:pt idx="1457">
                  <c:v>29.14</c:v>
                </c:pt>
                <c:pt idx="1458">
                  <c:v>29.16</c:v>
                </c:pt>
                <c:pt idx="1459">
                  <c:v>29.18</c:v>
                </c:pt>
                <c:pt idx="1460">
                  <c:v>29.2</c:v>
                </c:pt>
                <c:pt idx="1461">
                  <c:v>29.22</c:v>
                </c:pt>
                <c:pt idx="1462">
                  <c:v>29.24</c:v>
                </c:pt>
                <c:pt idx="1463">
                  <c:v>29.26</c:v>
                </c:pt>
                <c:pt idx="1464">
                  <c:v>29.28</c:v>
                </c:pt>
                <c:pt idx="1465">
                  <c:v>29.3</c:v>
                </c:pt>
                <c:pt idx="1466">
                  <c:v>29.32</c:v>
                </c:pt>
                <c:pt idx="1467">
                  <c:v>29.34</c:v>
                </c:pt>
                <c:pt idx="1468">
                  <c:v>29.36</c:v>
                </c:pt>
                <c:pt idx="1469">
                  <c:v>29.38</c:v>
                </c:pt>
                <c:pt idx="1470">
                  <c:v>29.4</c:v>
                </c:pt>
                <c:pt idx="1471">
                  <c:v>29.42</c:v>
                </c:pt>
                <c:pt idx="1472">
                  <c:v>29.44</c:v>
                </c:pt>
                <c:pt idx="1473">
                  <c:v>29.46</c:v>
                </c:pt>
                <c:pt idx="1474">
                  <c:v>29.48</c:v>
                </c:pt>
                <c:pt idx="1475">
                  <c:v>29.5</c:v>
                </c:pt>
                <c:pt idx="1476">
                  <c:v>29.52</c:v>
                </c:pt>
                <c:pt idx="1477">
                  <c:v>29.54</c:v>
                </c:pt>
                <c:pt idx="1478">
                  <c:v>29.56</c:v>
                </c:pt>
                <c:pt idx="1479">
                  <c:v>29.58</c:v>
                </c:pt>
                <c:pt idx="1480">
                  <c:v>29.6</c:v>
                </c:pt>
                <c:pt idx="1481">
                  <c:v>29.62</c:v>
                </c:pt>
                <c:pt idx="1482">
                  <c:v>29.64</c:v>
                </c:pt>
                <c:pt idx="1483">
                  <c:v>29.66</c:v>
                </c:pt>
                <c:pt idx="1484">
                  <c:v>29.68</c:v>
                </c:pt>
                <c:pt idx="1485">
                  <c:v>29.7</c:v>
                </c:pt>
                <c:pt idx="1486">
                  <c:v>29.72</c:v>
                </c:pt>
                <c:pt idx="1487">
                  <c:v>29.74</c:v>
                </c:pt>
                <c:pt idx="1488">
                  <c:v>29.76</c:v>
                </c:pt>
                <c:pt idx="1489">
                  <c:v>29.78</c:v>
                </c:pt>
                <c:pt idx="1490">
                  <c:v>29.8</c:v>
                </c:pt>
                <c:pt idx="1491">
                  <c:v>29.82</c:v>
                </c:pt>
                <c:pt idx="1492">
                  <c:v>29.84</c:v>
                </c:pt>
                <c:pt idx="1493">
                  <c:v>29.86</c:v>
                </c:pt>
                <c:pt idx="1494">
                  <c:v>29.88</c:v>
                </c:pt>
                <c:pt idx="1495">
                  <c:v>29.9</c:v>
                </c:pt>
                <c:pt idx="1496">
                  <c:v>29.92</c:v>
                </c:pt>
                <c:pt idx="1497">
                  <c:v>29.94</c:v>
                </c:pt>
                <c:pt idx="1498">
                  <c:v>29.96</c:v>
                </c:pt>
                <c:pt idx="1499">
                  <c:v>29.98</c:v>
                </c:pt>
                <c:pt idx="1500">
                  <c:v>30</c:v>
                </c:pt>
              </c:numCache>
            </c:numRef>
          </c:xVal>
          <c:yVal>
            <c:numRef>
              <c:f>'Joint Displacements'!$G$4:$G$1504</c:f>
              <c:numCache>
                <c:formatCode>General</c:formatCode>
                <c:ptCount val="15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1.9544E-8</c:v>
                </c:pt>
                <c:pt idx="196">
                  <c:v>7.8040000000000003E-8</c:v>
                </c:pt>
                <c:pt idx="197">
                  <c:v>1.5562000000000001E-7</c:v>
                </c:pt>
                <c:pt idx="198">
                  <c:v>2.6E-7</c:v>
                </c:pt>
                <c:pt idx="199">
                  <c:v>3.8000000000000001E-7</c:v>
                </c:pt>
                <c:pt idx="200">
                  <c:v>5.2E-7</c:v>
                </c:pt>
                <c:pt idx="201">
                  <c:v>5.9999999999999997E-7</c:v>
                </c:pt>
                <c:pt idx="202">
                  <c:v>6.1999999999999999E-7</c:v>
                </c:pt>
                <c:pt idx="203">
                  <c:v>6.1999999999999999E-7</c:v>
                </c:pt>
                <c:pt idx="204">
                  <c:v>6.9999999999999997E-7</c:v>
                </c:pt>
                <c:pt idx="205">
                  <c:v>8.6000000000000002E-7</c:v>
                </c:pt>
                <c:pt idx="206">
                  <c:v>1.06E-6</c:v>
                </c:pt>
                <c:pt idx="207">
                  <c:v>1.2999999999999998E-6</c:v>
                </c:pt>
                <c:pt idx="208">
                  <c:v>1.5200000000000001E-6</c:v>
                </c:pt>
                <c:pt idx="209">
                  <c:v>1.7E-6</c:v>
                </c:pt>
                <c:pt idx="210">
                  <c:v>1.7599999999999999E-6</c:v>
                </c:pt>
                <c:pt idx="211">
                  <c:v>1.7E-6</c:v>
                </c:pt>
                <c:pt idx="212">
                  <c:v>1.68E-6</c:v>
                </c:pt>
                <c:pt idx="213">
                  <c:v>1.86E-6</c:v>
                </c:pt>
                <c:pt idx="214">
                  <c:v>2.2400000000000002E-6</c:v>
                </c:pt>
                <c:pt idx="215">
                  <c:v>2.7599999999999998E-6</c:v>
                </c:pt>
                <c:pt idx="216">
                  <c:v>3.4000000000000001E-6</c:v>
                </c:pt>
                <c:pt idx="217">
                  <c:v>4.0999999999999997E-6</c:v>
                </c:pt>
                <c:pt idx="218">
                  <c:v>4.78E-6</c:v>
                </c:pt>
                <c:pt idx="219">
                  <c:v>5.48E-6</c:v>
                </c:pt>
                <c:pt idx="220">
                  <c:v>6.3599999999999992E-6</c:v>
                </c:pt>
                <c:pt idx="221">
                  <c:v>7.4799999999999995E-6</c:v>
                </c:pt>
                <c:pt idx="222">
                  <c:v>8.7200000000000012E-6</c:v>
                </c:pt>
                <c:pt idx="223">
                  <c:v>9.7399999999999999E-6</c:v>
                </c:pt>
                <c:pt idx="224">
                  <c:v>1.044E-5</c:v>
                </c:pt>
                <c:pt idx="225">
                  <c:v>1.0759999999999999E-5</c:v>
                </c:pt>
                <c:pt idx="226">
                  <c:v>1.0579999999999999E-5</c:v>
                </c:pt>
                <c:pt idx="227">
                  <c:v>9.8200000000000008E-6</c:v>
                </c:pt>
                <c:pt idx="228">
                  <c:v>8.5800000000000009E-6</c:v>
                </c:pt>
                <c:pt idx="229">
                  <c:v>6.9199999999999998E-6</c:v>
                </c:pt>
                <c:pt idx="230">
                  <c:v>5.04E-6</c:v>
                </c:pt>
                <c:pt idx="231">
                  <c:v>3.2200000000000001E-6</c:v>
                </c:pt>
                <c:pt idx="232">
                  <c:v>1.5599999999999999E-6</c:v>
                </c:pt>
                <c:pt idx="233">
                  <c:v>-4.0000000000000003E-7</c:v>
                </c:pt>
                <c:pt idx="234">
                  <c:v>-2.9999999999999997E-6</c:v>
                </c:pt>
                <c:pt idx="235">
                  <c:v>-5.9200000000000001E-6</c:v>
                </c:pt>
                <c:pt idx="236">
                  <c:v>-8.8599999999999999E-6</c:v>
                </c:pt>
                <c:pt idx="237">
                  <c:v>-1.2179999999999999E-5</c:v>
                </c:pt>
                <c:pt idx="238">
                  <c:v>-1.6459999999999998E-5</c:v>
                </c:pt>
                <c:pt idx="239">
                  <c:v>-2.2119999999999998E-5</c:v>
                </c:pt>
                <c:pt idx="240">
                  <c:v>-2.94E-5</c:v>
                </c:pt>
                <c:pt idx="241">
                  <c:v>-3.7979999999999999E-5</c:v>
                </c:pt>
                <c:pt idx="242">
                  <c:v>-4.6839999999999999E-5</c:v>
                </c:pt>
                <c:pt idx="243">
                  <c:v>-5.4920000000000003E-5</c:v>
                </c:pt>
                <c:pt idx="244">
                  <c:v>-6.1840000000000004E-5</c:v>
                </c:pt>
                <c:pt idx="245">
                  <c:v>-6.7899999999999997E-5</c:v>
                </c:pt>
                <c:pt idx="246">
                  <c:v>-7.3579999999999997E-5</c:v>
                </c:pt>
                <c:pt idx="247">
                  <c:v>-7.8399999999999995E-5</c:v>
                </c:pt>
                <c:pt idx="248">
                  <c:v>-8.1019999999999993E-5</c:v>
                </c:pt>
                <c:pt idx="249">
                  <c:v>-8.0940000000000008E-5</c:v>
                </c:pt>
                <c:pt idx="250">
                  <c:v>-7.8780000000000001E-5</c:v>
                </c:pt>
                <c:pt idx="251">
                  <c:v>-7.5339999999999994E-5</c:v>
                </c:pt>
                <c:pt idx="252">
                  <c:v>-7.1160000000000003E-5</c:v>
                </c:pt>
                <c:pt idx="253">
                  <c:v>-6.6379999999999998E-5</c:v>
                </c:pt>
                <c:pt idx="254">
                  <c:v>-6.0419999999999994E-5</c:v>
                </c:pt>
                <c:pt idx="255">
                  <c:v>-5.1999999999999997E-5</c:v>
                </c:pt>
                <c:pt idx="256">
                  <c:v>-4.0099999999999999E-5</c:v>
                </c:pt>
                <c:pt idx="257">
                  <c:v>-2.4659999999999998E-5</c:v>
                </c:pt>
                <c:pt idx="258">
                  <c:v>-6.46E-6</c:v>
                </c:pt>
                <c:pt idx="259">
                  <c:v>1.3320000000000001E-5</c:v>
                </c:pt>
                <c:pt idx="260">
                  <c:v>3.3800000000000002E-5</c:v>
                </c:pt>
                <c:pt idx="261">
                  <c:v>5.4780000000000001E-5</c:v>
                </c:pt>
                <c:pt idx="262">
                  <c:v>7.6099999999999993E-5</c:v>
                </c:pt>
                <c:pt idx="263">
                  <c:v>9.7040000000000006E-5</c:v>
                </c:pt>
                <c:pt idx="264">
                  <c:v>1.166E-4</c:v>
                </c:pt>
                <c:pt idx="265">
                  <c:v>1.3384000000000001E-4</c:v>
                </c:pt>
                <c:pt idx="266">
                  <c:v>1.4808000000000001E-4</c:v>
                </c:pt>
                <c:pt idx="267">
                  <c:v>1.5918E-4</c:v>
                </c:pt>
                <c:pt idx="268">
                  <c:v>1.6757999999999999E-4</c:v>
                </c:pt>
                <c:pt idx="269">
                  <c:v>1.7430000000000001E-4</c:v>
                </c:pt>
                <c:pt idx="270">
                  <c:v>1.8022000000000001E-4</c:v>
                </c:pt>
                <c:pt idx="271">
                  <c:v>1.8495999999999999E-4</c:v>
                </c:pt>
                <c:pt idx="272">
                  <c:v>1.8634000000000001E-4</c:v>
                </c:pt>
                <c:pt idx="273">
                  <c:v>1.8272000000000001E-4</c:v>
                </c:pt>
                <c:pt idx="274">
                  <c:v>1.7500000000000003E-4</c:v>
                </c:pt>
                <c:pt idx="275">
                  <c:v>1.6546E-4</c:v>
                </c:pt>
                <c:pt idx="276">
                  <c:v>1.5526E-4</c:v>
                </c:pt>
                <c:pt idx="277">
                  <c:v>1.437E-4</c:v>
                </c:pt>
                <c:pt idx="278">
                  <c:v>1.2999999999999999E-4</c:v>
                </c:pt>
                <c:pt idx="279">
                  <c:v>1.1478000000000001E-4</c:v>
                </c:pt>
                <c:pt idx="280">
                  <c:v>9.9260000000000008E-5</c:v>
                </c:pt>
                <c:pt idx="281">
                  <c:v>8.4220000000000003E-5</c:v>
                </c:pt>
                <c:pt idx="282">
                  <c:v>6.976000000000001E-5</c:v>
                </c:pt>
                <c:pt idx="283">
                  <c:v>5.5399999999999998E-5</c:v>
                </c:pt>
                <c:pt idx="284">
                  <c:v>4.0679999999999997E-5</c:v>
                </c:pt>
                <c:pt idx="285">
                  <c:v>2.5079999999999997E-5</c:v>
                </c:pt>
                <c:pt idx="286">
                  <c:v>7.9799999999999998E-6</c:v>
                </c:pt>
                <c:pt idx="287">
                  <c:v>-1.084E-5</c:v>
                </c:pt>
                <c:pt idx="288">
                  <c:v>-3.1199999999999999E-5</c:v>
                </c:pt>
                <c:pt idx="289">
                  <c:v>-5.2620000000000001E-5</c:v>
                </c:pt>
                <c:pt idx="290">
                  <c:v>-7.462E-5</c:v>
                </c:pt>
                <c:pt idx="291">
                  <c:v>-9.6559999999999997E-5</c:v>
                </c:pt>
                <c:pt idx="292">
                  <c:v>-1.1702E-4</c:v>
                </c:pt>
                <c:pt idx="293">
                  <c:v>-1.3445999999999998E-4</c:v>
                </c:pt>
                <c:pt idx="294">
                  <c:v>-1.4857999999999999E-4</c:v>
                </c:pt>
                <c:pt idx="295">
                  <c:v>-1.6092E-4</c:v>
                </c:pt>
                <c:pt idx="296">
                  <c:v>-1.7382000000000001E-4</c:v>
                </c:pt>
                <c:pt idx="297">
                  <c:v>-1.8802000000000001E-4</c:v>
                </c:pt>
                <c:pt idx="298">
                  <c:v>-2.0317999999999999E-4</c:v>
                </c:pt>
                <c:pt idx="299">
                  <c:v>-2.1916000000000001E-4</c:v>
                </c:pt>
                <c:pt idx="300">
                  <c:v>-2.3580000000000001E-4</c:v>
                </c:pt>
                <c:pt idx="301">
                  <c:v>-2.5240000000000001E-4</c:v>
                </c:pt>
                <c:pt idx="302">
                  <c:v>-2.6706000000000001E-4</c:v>
                </c:pt>
                <c:pt idx="303">
                  <c:v>-2.7735999999999999E-4</c:v>
                </c:pt>
                <c:pt idx="304">
                  <c:v>-2.8172000000000001E-4</c:v>
                </c:pt>
                <c:pt idx="305">
                  <c:v>-2.7974E-4</c:v>
                </c:pt>
                <c:pt idx="306">
                  <c:v>-2.7136E-4</c:v>
                </c:pt>
                <c:pt idx="307">
                  <c:v>-2.5670000000000001E-4</c:v>
                </c:pt>
                <c:pt idx="308">
                  <c:v>-2.3682000000000003E-4</c:v>
                </c:pt>
                <c:pt idx="309">
                  <c:v>-2.1356000000000001E-4</c:v>
                </c:pt>
                <c:pt idx="310">
                  <c:v>-1.8894000000000002E-4</c:v>
                </c:pt>
                <c:pt idx="311">
                  <c:v>-1.6494000000000003E-4</c:v>
                </c:pt>
                <c:pt idx="312">
                  <c:v>-1.4274000000000001E-4</c:v>
                </c:pt>
                <c:pt idx="313">
                  <c:v>-1.2201999999999999E-4</c:v>
                </c:pt>
                <c:pt idx="314">
                  <c:v>-1.0146000000000001E-4</c:v>
                </c:pt>
                <c:pt idx="315">
                  <c:v>-7.9460000000000002E-5</c:v>
                </c:pt>
                <c:pt idx="316">
                  <c:v>-5.5459999999999994E-5</c:v>
                </c:pt>
                <c:pt idx="317">
                  <c:v>-3.04E-5</c:v>
                </c:pt>
                <c:pt idx="318">
                  <c:v>-5.3600000000000004E-6</c:v>
                </c:pt>
                <c:pt idx="319">
                  <c:v>1.8899999999999999E-5</c:v>
                </c:pt>
                <c:pt idx="320">
                  <c:v>4.1399999999999997E-5</c:v>
                </c:pt>
                <c:pt idx="321">
                  <c:v>6.1520000000000007E-5</c:v>
                </c:pt>
                <c:pt idx="322">
                  <c:v>7.9460000000000002E-5</c:v>
                </c:pt>
                <c:pt idx="323">
                  <c:v>9.5039999999999998E-5</c:v>
                </c:pt>
                <c:pt idx="324">
                  <c:v>1.0664E-4</c:v>
                </c:pt>
                <c:pt idx="325">
                  <c:v>1.1266E-4</c:v>
                </c:pt>
                <c:pt idx="326">
                  <c:v>1.1433999999999999E-4</c:v>
                </c:pt>
                <c:pt idx="327">
                  <c:v>1.1516E-4</c:v>
                </c:pt>
                <c:pt idx="328">
                  <c:v>1.1743999999999999E-4</c:v>
                </c:pt>
                <c:pt idx="329">
                  <c:v>1.2116E-4</c:v>
                </c:pt>
                <c:pt idx="330">
                  <c:v>1.2624000000000001E-4</c:v>
                </c:pt>
                <c:pt idx="331">
                  <c:v>1.3364E-4</c:v>
                </c:pt>
                <c:pt idx="332">
                  <c:v>1.4345999999999999E-4</c:v>
                </c:pt>
                <c:pt idx="333">
                  <c:v>1.5376000000000002E-4</c:v>
                </c:pt>
                <c:pt idx="334">
                  <c:v>1.6330000000000001E-4</c:v>
                </c:pt>
                <c:pt idx="335">
                  <c:v>1.7392000000000002E-4</c:v>
                </c:pt>
                <c:pt idx="336">
                  <c:v>1.8825999999999999E-4</c:v>
                </c:pt>
                <c:pt idx="337">
                  <c:v>2.0584000000000002E-4</c:v>
                </c:pt>
                <c:pt idx="338">
                  <c:v>2.2285999999999999E-4</c:v>
                </c:pt>
                <c:pt idx="339">
                  <c:v>2.3637999999999998E-4</c:v>
                </c:pt>
                <c:pt idx="340">
                  <c:v>2.4635999999999999E-4</c:v>
                </c:pt>
                <c:pt idx="341">
                  <c:v>2.5280000000000002E-4</c:v>
                </c:pt>
                <c:pt idx="342">
                  <c:v>2.5428000000000001E-4</c:v>
                </c:pt>
                <c:pt idx="343">
                  <c:v>2.4988000000000001E-4</c:v>
                </c:pt>
                <c:pt idx="344">
                  <c:v>2.4084E-4</c:v>
                </c:pt>
                <c:pt idx="345">
                  <c:v>2.2944E-4</c:v>
                </c:pt>
                <c:pt idx="346">
                  <c:v>2.1562000000000003E-4</c:v>
                </c:pt>
                <c:pt idx="347">
                  <c:v>1.964E-4</c:v>
                </c:pt>
                <c:pt idx="348">
                  <c:v>1.7016000000000001E-4</c:v>
                </c:pt>
                <c:pt idx="349">
                  <c:v>1.3880000000000001E-4</c:v>
                </c:pt>
                <c:pt idx="350">
                  <c:v>1.0412E-4</c:v>
                </c:pt>
                <c:pt idx="351">
                  <c:v>6.4580000000000008E-5</c:v>
                </c:pt>
                <c:pt idx="352">
                  <c:v>1.7560000000000001E-5</c:v>
                </c:pt>
                <c:pt idx="353">
                  <c:v>-3.6359999999999997E-5</c:v>
                </c:pt>
                <c:pt idx="354">
                  <c:v>-9.3280000000000001E-5</c:v>
                </c:pt>
                <c:pt idx="355">
                  <c:v>-1.4986000000000001E-4</c:v>
                </c:pt>
                <c:pt idx="356">
                  <c:v>-2.0521999999999999E-4</c:v>
                </c:pt>
                <c:pt idx="357">
                  <c:v>-2.5871999999999999E-4</c:v>
                </c:pt>
                <c:pt idx="358">
                  <c:v>-3.0835999999999998E-4</c:v>
                </c:pt>
                <c:pt idx="359">
                  <c:v>-3.5245999999999997E-4</c:v>
                </c:pt>
                <c:pt idx="360">
                  <c:v>-3.9171999999999997E-4</c:v>
                </c:pt>
                <c:pt idx="361">
                  <c:v>-4.2936E-4</c:v>
                </c:pt>
                <c:pt idx="362">
                  <c:v>-4.6977999999999999E-4</c:v>
                </c:pt>
                <c:pt idx="363">
                  <c:v>-5.1706000000000007E-4</c:v>
                </c:pt>
                <c:pt idx="364">
                  <c:v>-5.7368000000000002E-4</c:v>
                </c:pt>
                <c:pt idx="365">
                  <c:v>-6.4089999999999991E-4</c:v>
                </c:pt>
                <c:pt idx="366">
                  <c:v>-7.1975999999999995E-4</c:v>
                </c:pt>
                <c:pt idx="367">
                  <c:v>-8.1134000000000002E-4</c:v>
                </c:pt>
                <c:pt idx="368">
                  <c:v>-9.1671999999999999E-4</c:v>
                </c:pt>
                <c:pt idx="369">
                  <c:v>-1.03662E-3</c:v>
                </c:pt>
                <c:pt idx="370">
                  <c:v>-1.1688600000000001E-3</c:v>
                </c:pt>
                <c:pt idx="371">
                  <c:v>-1.3066E-3</c:v>
                </c:pt>
                <c:pt idx="372">
                  <c:v>-1.44086E-3</c:v>
                </c:pt>
                <c:pt idx="373">
                  <c:v>-1.56296E-3</c:v>
                </c:pt>
                <c:pt idx="374">
                  <c:v>-1.6632400000000001E-3</c:v>
                </c:pt>
                <c:pt idx="375">
                  <c:v>-1.7304E-3</c:v>
                </c:pt>
                <c:pt idx="376">
                  <c:v>-1.7549400000000002E-3</c:v>
                </c:pt>
                <c:pt idx="377">
                  <c:v>-1.7311799999999999E-3</c:v>
                </c:pt>
                <c:pt idx="378">
                  <c:v>-1.6553399999999999E-3</c:v>
                </c:pt>
                <c:pt idx="379">
                  <c:v>-1.5231400000000001E-3</c:v>
                </c:pt>
                <c:pt idx="380">
                  <c:v>-1.32854E-3</c:v>
                </c:pt>
                <c:pt idx="381">
                  <c:v>-1.06434E-3</c:v>
                </c:pt>
                <c:pt idx="382">
                  <c:v>-7.2608000000000004E-4</c:v>
                </c:pt>
                <c:pt idx="383">
                  <c:v>-3.1769999999999997E-4</c:v>
                </c:pt>
                <c:pt idx="384">
                  <c:v>1.4794E-4</c:v>
                </c:pt>
                <c:pt idx="385">
                  <c:v>6.5491999999999992E-4</c:v>
                </c:pt>
                <c:pt idx="386">
                  <c:v>1.18906E-3</c:v>
                </c:pt>
                <c:pt idx="387">
                  <c:v>1.73686E-3</c:v>
                </c:pt>
                <c:pt idx="388">
                  <c:v>2.2824799999999999E-3</c:v>
                </c:pt>
                <c:pt idx="389">
                  <c:v>2.8081400000000002E-3</c:v>
                </c:pt>
                <c:pt idx="390">
                  <c:v>3.2955000000000003E-3</c:v>
                </c:pt>
                <c:pt idx="391">
                  <c:v>3.7262200000000001E-3</c:v>
                </c:pt>
                <c:pt idx="392">
                  <c:v>4.0836800000000001E-3</c:v>
                </c:pt>
                <c:pt idx="393">
                  <c:v>4.3563200000000003E-3</c:v>
                </c:pt>
                <c:pt idx="394">
                  <c:v>4.5400200000000005E-3</c:v>
                </c:pt>
                <c:pt idx="395">
                  <c:v>4.63796E-3</c:v>
                </c:pt>
                <c:pt idx="396">
                  <c:v>4.6567199999999996E-3</c:v>
                </c:pt>
                <c:pt idx="397">
                  <c:v>4.6027400000000001E-3</c:v>
                </c:pt>
                <c:pt idx="398">
                  <c:v>4.48184E-3</c:v>
                </c:pt>
                <c:pt idx="399">
                  <c:v>4.2992600000000001E-3</c:v>
                </c:pt>
                <c:pt idx="400">
                  <c:v>4.0593600000000006E-3</c:v>
                </c:pt>
                <c:pt idx="401">
                  <c:v>3.7664999999999999E-3</c:v>
                </c:pt>
                <c:pt idx="402">
                  <c:v>3.4264400000000002E-3</c:v>
                </c:pt>
                <c:pt idx="403">
                  <c:v>3.0475200000000002E-3</c:v>
                </c:pt>
                <c:pt idx="404">
                  <c:v>2.64044E-3</c:v>
                </c:pt>
                <c:pt idx="405">
                  <c:v>2.2162599999999998E-3</c:v>
                </c:pt>
                <c:pt idx="406">
                  <c:v>1.78386E-3</c:v>
                </c:pt>
                <c:pt idx="407">
                  <c:v>1.34862E-3</c:v>
                </c:pt>
                <c:pt idx="408">
                  <c:v>9.1272000000000011E-4</c:v>
                </c:pt>
                <c:pt idx="409">
                  <c:v>4.7592000000000001E-4</c:v>
                </c:pt>
                <c:pt idx="410">
                  <c:v>3.574E-5</c:v>
                </c:pt>
                <c:pt idx="411">
                  <c:v>-4.1268000000000001E-4</c:v>
                </c:pt>
                <c:pt idx="412">
                  <c:v>-8.7554000000000006E-4</c:v>
                </c:pt>
                <c:pt idx="413">
                  <c:v>-1.35738E-3</c:v>
                </c:pt>
                <c:pt idx="414">
                  <c:v>-1.8570999999999998E-3</c:v>
                </c:pt>
                <c:pt idx="415">
                  <c:v>-2.3662399999999999E-3</c:v>
                </c:pt>
                <c:pt idx="416">
                  <c:v>-2.8709E-3</c:v>
                </c:pt>
                <c:pt idx="417">
                  <c:v>-3.3556599999999999E-3</c:v>
                </c:pt>
                <c:pt idx="418">
                  <c:v>-3.8069799999999997E-3</c:v>
                </c:pt>
                <c:pt idx="419">
                  <c:v>-4.2143800000000002E-3</c:v>
                </c:pt>
                <c:pt idx="420">
                  <c:v>-4.5697400000000001E-3</c:v>
                </c:pt>
                <c:pt idx="421">
                  <c:v>-4.8637200000000002E-3</c:v>
                </c:pt>
                <c:pt idx="422">
                  <c:v>-5.0856800000000004E-3</c:v>
                </c:pt>
                <c:pt idx="423">
                  <c:v>-5.2254599999999995E-3</c:v>
                </c:pt>
                <c:pt idx="424">
                  <c:v>-5.2727E-3</c:v>
                </c:pt>
                <c:pt idx="425">
                  <c:v>-5.2190199999999996E-3</c:v>
                </c:pt>
                <c:pt idx="426">
                  <c:v>-5.0591400000000002E-3</c:v>
                </c:pt>
                <c:pt idx="427">
                  <c:v>-4.7920200000000001E-3</c:v>
                </c:pt>
                <c:pt idx="428">
                  <c:v>-4.4236800000000001E-3</c:v>
                </c:pt>
                <c:pt idx="429">
                  <c:v>-3.96526E-3</c:v>
                </c:pt>
                <c:pt idx="430">
                  <c:v>-3.4311599999999999E-3</c:v>
                </c:pt>
                <c:pt idx="431">
                  <c:v>-2.8337000000000002E-3</c:v>
                </c:pt>
                <c:pt idx="432">
                  <c:v>-2.1812200000000002E-3</c:v>
                </c:pt>
                <c:pt idx="433">
                  <c:v>-1.4805199999999999E-3</c:v>
                </c:pt>
                <c:pt idx="434">
                  <c:v>-7.4045999999999997E-4</c:v>
                </c:pt>
                <c:pt idx="435">
                  <c:v>2.442E-5</c:v>
                </c:pt>
                <c:pt idx="436">
                  <c:v>7.9119999999999993E-4</c:v>
                </c:pt>
                <c:pt idx="437">
                  <c:v>1.5296399999999999E-3</c:v>
                </c:pt>
                <c:pt idx="438">
                  <c:v>2.2073400000000003E-3</c:v>
                </c:pt>
                <c:pt idx="439">
                  <c:v>2.7944999999999997E-3</c:v>
                </c:pt>
                <c:pt idx="440">
                  <c:v>3.26786E-3</c:v>
                </c:pt>
                <c:pt idx="441">
                  <c:v>3.6144799999999998E-3</c:v>
                </c:pt>
                <c:pt idx="442">
                  <c:v>3.8317800000000003E-3</c:v>
                </c:pt>
                <c:pt idx="443">
                  <c:v>3.92494E-3</c:v>
                </c:pt>
                <c:pt idx="444">
                  <c:v>3.9056800000000003E-3</c:v>
                </c:pt>
                <c:pt idx="445">
                  <c:v>3.79218E-3</c:v>
                </c:pt>
                <c:pt idx="446">
                  <c:v>3.6061599999999997E-3</c:v>
                </c:pt>
                <c:pt idx="447">
                  <c:v>3.3678999999999996E-3</c:v>
                </c:pt>
                <c:pt idx="448">
                  <c:v>3.0934000000000001E-3</c:v>
                </c:pt>
                <c:pt idx="449">
                  <c:v>2.7951599999999997E-3</c:v>
                </c:pt>
                <c:pt idx="450">
                  <c:v>2.4834600000000003E-3</c:v>
                </c:pt>
                <c:pt idx="451">
                  <c:v>2.1671799999999999E-3</c:v>
                </c:pt>
                <c:pt idx="452">
                  <c:v>1.8551000000000002E-3</c:v>
                </c:pt>
                <c:pt idx="453">
                  <c:v>1.55718E-3</c:v>
                </c:pt>
                <c:pt idx="454">
                  <c:v>1.28352E-3</c:v>
                </c:pt>
                <c:pt idx="455">
                  <c:v>1.04214E-3</c:v>
                </c:pt>
                <c:pt idx="456">
                  <c:v>8.3641999999999994E-4</c:v>
                </c:pt>
                <c:pt idx="457">
                  <c:v>6.6406000000000006E-4</c:v>
                </c:pt>
                <c:pt idx="458">
                  <c:v>5.1913999999999997E-4</c:v>
                </c:pt>
                <c:pt idx="459">
                  <c:v>3.9401999999999997E-4</c:v>
                </c:pt>
                <c:pt idx="460">
                  <c:v>2.7928000000000002E-4</c:v>
                </c:pt>
                <c:pt idx="461">
                  <c:v>1.6553999999999999E-4</c:v>
                </c:pt>
                <c:pt idx="462">
                  <c:v>4.596E-5</c:v>
                </c:pt>
                <c:pt idx="463">
                  <c:v>-8.4220000000000003E-5</c:v>
                </c:pt>
                <c:pt idx="464">
                  <c:v>-2.3036000000000001E-4</c:v>
                </c:pt>
                <c:pt idx="465">
                  <c:v>-3.9955999999999998E-4</c:v>
                </c:pt>
                <c:pt idx="466">
                  <c:v>-6.0048000000000002E-4</c:v>
                </c:pt>
                <c:pt idx="467">
                  <c:v>-8.4152000000000001E-4</c:v>
                </c:pt>
                <c:pt idx="468">
                  <c:v>-1.12904E-3</c:v>
                </c:pt>
                <c:pt idx="469">
                  <c:v>-1.46704E-3</c:v>
                </c:pt>
                <c:pt idx="470">
                  <c:v>-1.85692E-3</c:v>
                </c:pt>
                <c:pt idx="471">
                  <c:v>-2.29576E-3</c:v>
                </c:pt>
                <c:pt idx="472">
                  <c:v>-2.7740999999999998E-3</c:v>
                </c:pt>
                <c:pt idx="473">
                  <c:v>-3.2748600000000001E-3</c:v>
                </c:pt>
                <c:pt idx="474">
                  <c:v>-3.77422E-3</c:v>
                </c:pt>
                <c:pt idx="475">
                  <c:v>-4.24494E-3</c:v>
                </c:pt>
                <c:pt idx="476">
                  <c:v>-4.6620000000000003E-3</c:v>
                </c:pt>
                <c:pt idx="477">
                  <c:v>-5.0078199999999996E-3</c:v>
                </c:pt>
                <c:pt idx="478">
                  <c:v>-5.2741999999999997E-3</c:v>
                </c:pt>
                <c:pt idx="479">
                  <c:v>-5.4612400000000009E-3</c:v>
                </c:pt>
                <c:pt idx="480">
                  <c:v>-5.5759E-3</c:v>
                </c:pt>
                <c:pt idx="481">
                  <c:v>-5.6296599999999999E-3</c:v>
                </c:pt>
                <c:pt idx="482">
                  <c:v>-5.6349000000000008E-3</c:v>
                </c:pt>
                <c:pt idx="483">
                  <c:v>-5.6018199999999995E-3</c:v>
                </c:pt>
                <c:pt idx="484">
                  <c:v>-5.5387800000000001E-3</c:v>
                </c:pt>
                <c:pt idx="485">
                  <c:v>-5.4531600000000003E-3</c:v>
                </c:pt>
                <c:pt idx="486">
                  <c:v>-5.3501399999999998E-3</c:v>
                </c:pt>
                <c:pt idx="487">
                  <c:v>-5.2309000000000001E-3</c:v>
                </c:pt>
                <c:pt idx="488">
                  <c:v>-5.0929400000000007E-3</c:v>
                </c:pt>
                <c:pt idx="489">
                  <c:v>-4.9325599999999999E-3</c:v>
                </c:pt>
                <c:pt idx="490">
                  <c:v>-4.7473599999999999E-3</c:v>
                </c:pt>
                <c:pt idx="491">
                  <c:v>-4.5355999999999999E-3</c:v>
                </c:pt>
                <c:pt idx="492">
                  <c:v>-4.2959399999999998E-3</c:v>
                </c:pt>
                <c:pt idx="493">
                  <c:v>-4.0300000000000006E-3</c:v>
                </c:pt>
                <c:pt idx="494">
                  <c:v>-3.7413800000000003E-3</c:v>
                </c:pt>
                <c:pt idx="495">
                  <c:v>-3.4313199999999999E-3</c:v>
                </c:pt>
                <c:pt idx="496">
                  <c:v>-3.0992399999999996E-3</c:v>
                </c:pt>
                <c:pt idx="497">
                  <c:v>-2.7469199999999999E-3</c:v>
                </c:pt>
                <c:pt idx="498">
                  <c:v>-2.3792599999999998E-3</c:v>
                </c:pt>
                <c:pt idx="499">
                  <c:v>-2.0009199999999998E-3</c:v>
                </c:pt>
                <c:pt idx="500">
                  <c:v>-1.6146399999999999E-3</c:v>
                </c:pt>
                <c:pt idx="501">
                  <c:v>-1.2221999999999999E-3</c:v>
                </c:pt>
                <c:pt idx="502">
                  <c:v>-8.2505999999999996E-4</c:v>
                </c:pt>
                <c:pt idx="503">
                  <c:v>-4.2361999999999999E-4</c:v>
                </c:pt>
                <c:pt idx="504">
                  <c:v>-1.906E-5</c:v>
                </c:pt>
                <c:pt idx="505">
                  <c:v>3.8407999999999997E-4</c:v>
                </c:pt>
                <c:pt idx="506">
                  <c:v>7.7943999999999995E-4</c:v>
                </c:pt>
                <c:pt idx="507">
                  <c:v>1.1621399999999999E-3</c:v>
                </c:pt>
                <c:pt idx="508">
                  <c:v>1.5294799999999999E-3</c:v>
                </c:pt>
                <c:pt idx="509">
                  <c:v>1.8784400000000001E-3</c:v>
                </c:pt>
                <c:pt idx="510">
                  <c:v>2.20272E-3</c:v>
                </c:pt>
                <c:pt idx="511">
                  <c:v>2.4930199999999999E-3</c:v>
                </c:pt>
                <c:pt idx="512">
                  <c:v>2.74026E-3</c:v>
                </c:pt>
                <c:pt idx="513">
                  <c:v>2.93948E-3</c:v>
                </c:pt>
                <c:pt idx="514">
                  <c:v>3.0919400000000001E-3</c:v>
                </c:pt>
                <c:pt idx="515">
                  <c:v>3.2047399999999998E-3</c:v>
                </c:pt>
                <c:pt idx="516">
                  <c:v>3.2890799999999998E-3</c:v>
                </c:pt>
                <c:pt idx="517">
                  <c:v>3.35878E-3</c:v>
                </c:pt>
                <c:pt idx="518">
                  <c:v>3.4291399999999998E-3</c:v>
                </c:pt>
                <c:pt idx="519">
                  <c:v>3.5154999999999995E-3</c:v>
                </c:pt>
                <c:pt idx="520">
                  <c:v>3.6298000000000003E-3</c:v>
                </c:pt>
                <c:pt idx="521">
                  <c:v>3.7755800000000002E-3</c:v>
                </c:pt>
                <c:pt idx="522">
                  <c:v>3.9454199999999998E-3</c:v>
                </c:pt>
                <c:pt idx="523">
                  <c:v>4.1236600000000003E-3</c:v>
                </c:pt>
                <c:pt idx="524">
                  <c:v>4.2926399999999995E-3</c:v>
                </c:pt>
                <c:pt idx="525">
                  <c:v>4.4398399999999996E-3</c:v>
                </c:pt>
                <c:pt idx="526">
                  <c:v>4.5592200000000001E-3</c:v>
                </c:pt>
                <c:pt idx="527">
                  <c:v>4.6449200000000003E-3</c:v>
                </c:pt>
                <c:pt idx="528">
                  <c:v>4.6899799999999998E-3</c:v>
                </c:pt>
                <c:pt idx="529">
                  <c:v>4.6942199999999998E-3</c:v>
                </c:pt>
                <c:pt idx="530">
                  <c:v>4.6646199999999995E-3</c:v>
                </c:pt>
                <c:pt idx="531">
                  <c:v>4.60948E-3</c:v>
                </c:pt>
                <c:pt idx="532">
                  <c:v>4.5357799999999997E-3</c:v>
                </c:pt>
                <c:pt idx="533">
                  <c:v>4.4480800000000001E-3</c:v>
                </c:pt>
                <c:pt idx="534">
                  <c:v>4.3458799999999999E-3</c:v>
                </c:pt>
                <c:pt idx="535">
                  <c:v>4.2222199999999996E-3</c:v>
                </c:pt>
                <c:pt idx="536">
                  <c:v>4.0648999999999998E-3</c:v>
                </c:pt>
                <c:pt idx="537">
                  <c:v>3.85886E-3</c:v>
                </c:pt>
                <c:pt idx="538">
                  <c:v>3.58962E-3</c:v>
                </c:pt>
                <c:pt idx="539">
                  <c:v>3.2483E-3</c:v>
                </c:pt>
                <c:pt idx="540">
                  <c:v>2.83542E-3</c:v>
                </c:pt>
                <c:pt idx="541">
                  <c:v>2.36118E-3</c:v>
                </c:pt>
                <c:pt idx="542">
                  <c:v>1.8430199999999999E-3</c:v>
                </c:pt>
                <c:pt idx="543">
                  <c:v>1.3020200000000001E-3</c:v>
                </c:pt>
                <c:pt idx="544">
                  <c:v>7.5786000000000007E-4</c:v>
                </c:pt>
                <c:pt idx="545">
                  <c:v>2.2405999999999999E-4</c:v>
                </c:pt>
                <c:pt idx="546">
                  <c:v>-2.9257999999999997E-4</c:v>
                </c:pt>
                <c:pt idx="547">
                  <c:v>-7.8990000000000006E-4</c:v>
                </c:pt>
                <c:pt idx="548">
                  <c:v>-1.2690799999999999E-3</c:v>
                </c:pt>
                <c:pt idx="549">
                  <c:v>-1.7336999999999999E-3</c:v>
                </c:pt>
                <c:pt idx="550">
                  <c:v>-2.1884199999999999E-3</c:v>
                </c:pt>
                <c:pt idx="551">
                  <c:v>-2.6365400000000002E-3</c:v>
                </c:pt>
                <c:pt idx="552">
                  <c:v>-3.0762200000000002E-3</c:v>
                </c:pt>
                <c:pt idx="553">
                  <c:v>-3.4992600000000001E-3</c:v>
                </c:pt>
                <c:pt idx="554">
                  <c:v>-3.8944400000000003E-3</c:v>
                </c:pt>
                <c:pt idx="555">
                  <c:v>-4.2519599999999999E-3</c:v>
                </c:pt>
                <c:pt idx="556">
                  <c:v>-4.5635399999999996E-3</c:v>
                </c:pt>
                <c:pt idx="557">
                  <c:v>-4.8191800000000002E-3</c:v>
                </c:pt>
                <c:pt idx="558">
                  <c:v>-5.0052600000000001E-3</c:v>
                </c:pt>
                <c:pt idx="559">
                  <c:v>-5.1080000000000006E-3</c:v>
                </c:pt>
                <c:pt idx="560">
                  <c:v>-5.1198399999999996E-3</c:v>
                </c:pt>
                <c:pt idx="561">
                  <c:v>-5.0441000000000001E-3</c:v>
                </c:pt>
                <c:pt idx="562">
                  <c:v>-4.8939400000000003E-3</c:v>
                </c:pt>
                <c:pt idx="563">
                  <c:v>-4.6862600000000003E-3</c:v>
                </c:pt>
                <c:pt idx="564">
                  <c:v>-4.4352200000000001E-3</c:v>
                </c:pt>
                <c:pt idx="565">
                  <c:v>-4.1494599999999998E-3</c:v>
                </c:pt>
                <c:pt idx="566">
                  <c:v>-3.8331799999999998E-3</c:v>
                </c:pt>
                <c:pt idx="567">
                  <c:v>-3.4872199999999996E-3</c:v>
                </c:pt>
                <c:pt idx="568">
                  <c:v>-3.1099999999999999E-3</c:v>
                </c:pt>
                <c:pt idx="569">
                  <c:v>-2.7003800000000001E-3</c:v>
                </c:pt>
                <c:pt idx="570">
                  <c:v>-2.2603799999999998E-3</c:v>
                </c:pt>
                <c:pt idx="571">
                  <c:v>-1.7960799999999998E-3</c:v>
                </c:pt>
                <c:pt idx="572">
                  <c:v>-1.3186200000000002E-3</c:v>
                </c:pt>
                <c:pt idx="573">
                  <c:v>-8.4424000000000001E-4</c:v>
                </c:pt>
                <c:pt idx="574">
                  <c:v>-3.9038000000000001E-4</c:v>
                </c:pt>
                <c:pt idx="575">
                  <c:v>3.0240000000000002E-5</c:v>
                </c:pt>
                <c:pt idx="576">
                  <c:v>4.1112000000000001E-4</c:v>
                </c:pt>
                <c:pt idx="577">
                  <c:v>7.4837999999999999E-4</c:v>
                </c:pt>
                <c:pt idx="578">
                  <c:v>1.0369800000000001E-3</c:v>
                </c:pt>
                <c:pt idx="579">
                  <c:v>1.2722E-3</c:v>
                </c:pt>
                <c:pt idx="580">
                  <c:v>1.4536199999999999E-3</c:v>
                </c:pt>
                <c:pt idx="581">
                  <c:v>1.5875800000000001E-3</c:v>
                </c:pt>
                <c:pt idx="582">
                  <c:v>1.6861599999999999E-3</c:v>
                </c:pt>
                <c:pt idx="583">
                  <c:v>1.76396E-3</c:v>
                </c:pt>
                <c:pt idx="584">
                  <c:v>1.8351999999999999E-3</c:v>
                </c:pt>
                <c:pt idx="585">
                  <c:v>1.9123399999999998E-3</c:v>
                </c:pt>
                <c:pt idx="586">
                  <c:v>2.0051000000000001E-3</c:v>
                </c:pt>
                <c:pt idx="587">
                  <c:v>2.1189400000000001E-3</c:v>
                </c:pt>
                <c:pt idx="588">
                  <c:v>2.2530200000000001E-3</c:v>
                </c:pt>
                <c:pt idx="589">
                  <c:v>2.4011599999999998E-3</c:v>
                </c:pt>
                <c:pt idx="590">
                  <c:v>2.55624E-3</c:v>
                </c:pt>
                <c:pt idx="591">
                  <c:v>2.7135599999999998E-3</c:v>
                </c:pt>
                <c:pt idx="592">
                  <c:v>2.8702200000000001E-3</c:v>
                </c:pt>
                <c:pt idx="593">
                  <c:v>3.0243799999999997E-3</c:v>
                </c:pt>
                <c:pt idx="594">
                  <c:v>3.17512E-3</c:v>
                </c:pt>
                <c:pt idx="595">
                  <c:v>3.3227400000000002E-3</c:v>
                </c:pt>
                <c:pt idx="596">
                  <c:v>3.4706199999999998E-3</c:v>
                </c:pt>
                <c:pt idx="597">
                  <c:v>3.6248399999999998E-3</c:v>
                </c:pt>
                <c:pt idx="598">
                  <c:v>3.7883000000000001E-3</c:v>
                </c:pt>
                <c:pt idx="599">
                  <c:v>3.9543399999999998E-3</c:v>
                </c:pt>
                <c:pt idx="600">
                  <c:v>4.10546E-3</c:v>
                </c:pt>
                <c:pt idx="601">
                  <c:v>4.2188E-3</c:v>
                </c:pt>
                <c:pt idx="602">
                  <c:v>4.2729999999999999E-3</c:v>
                </c:pt>
                <c:pt idx="603">
                  <c:v>4.25078E-3</c:v>
                </c:pt>
                <c:pt idx="604">
                  <c:v>4.1395E-3</c:v>
                </c:pt>
                <c:pt idx="605">
                  <c:v>3.9326400000000003E-3</c:v>
                </c:pt>
                <c:pt idx="606">
                  <c:v>3.6314600000000004E-3</c:v>
                </c:pt>
                <c:pt idx="607">
                  <c:v>3.24428E-3</c:v>
                </c:pt>
                <c:pt idx="608">
                  <c:v>2.7838800000000003E-3</c:v>
                </c:pt>
                <c:pt idx="609">
                  <c:v>2.2657599999999999E-3</c:v>
                </c:pt>
                <c:pt idx="610">
                  <c:v>1.7066799999999999E-3</c:v>
                </c:pt>
                <c:pt idx="611">
                  <c:v>1.12268E-3</c:v>
                </c:pt>
                <c:pt idx="612">
                  <c:v>5.2713999999999994E-4</c:v>
                </c:pt>
                <c:pt idx="613">
                  <c:v>-7.0900000000000002E-5</c:v>
                </c:pt>
                <c:pt idx="614">
                  <c:v>-6.6580000000000003E-4</c:v>
                </c:pt>
                <c:pt idx="615">
                  <c:v>-1.2529000000000002E-3</c:v>
                </c:pt>
                <c:pt idx="616">
                  <c:v>-1.8268000000000002E-3</c:v>
                </c:pt>
                <c:pt idx="617">
                  <c:v>-2.3801600000000001E-3</c:v>
                </c:pt>
                <c:pt idx="618">
                  <c:v>-2.9024599999999999E-3</c:v>
                </c:pt>
                <c:pt idx="619">
                  <c:v>-3.3803800000000001E-3</c:v>
                </c:pt>
                <c:pt idx="620">
                  <c:v>-3.8004800000000002E-3</c:v>
                </c:pt>
                <c:pt idx="621">
                  <c:v>-4.1527399999999994E-3</c:v>
                </c:pt>
                <c:pt idx="622">
                  <c:v>-4.4312400000000004E-3</c:v>
                </c:pt>
                <c:pt idx="623">
                  <c:v>-4.6330199999999998E-3</c:v>
                </c:pt>
                <c:pt idx="624">
                  <c:v>-4.7586E-3</c:v>
                </c:pt>
                <c:pt idx="625">
                  <c:v>-4.8125800000000003E-3</c:v>
                </c:pt>
                <c:pt idx="626">
                  <c:v>-4.8015200000000001E-3</c:v>
                </c:pt>
                <c:pt idx="627">
                  <c:v>-4.7319400000000005E-3</c:v>
                </c:pt>
                <c:pt idx="628">
                  <c:v>-4.6097600000000001E-3</c:v>
                </c:pt>
                <c:pt idx="629">
                  <c:v>-4.4403999999999997E-3</c:v>
                </c:pt>
                <c:pt idx="630">
                  <c:v>-4.2290599999999998E-3</c:v>
                </c:pt>
                <c:pt idx="631">
                  <c:v>-3.9815400000000004E-3</c:v>
                </c:pt>
                <c:pt idx="632">
                  <c:v>-3.7046000000000002E-3</c:v>
                </c:pt>
                <c:pt idx="633">
                  <c:v>-3.40516E-3</c:v>
                </c:pt>
                <c:pt idx="634">
                  <c:v>-3.0890600000000002E-3</c:v>
                </c:pt>
                <c:pt idx="635">
                  <c:v>-2.7598000000000002E-3</c:v>
                </c:pt>
                <c:pt idx="636">
                  <c:v>-2.4181599999999999E-3</c:v>
                </c:pt>
                <c:pt idx="637">
                  <c:v>-2.0633800000000001E-3</c:v>
                </c:pt>
                <c:pt idx="638">
                  <c:v>-1.69404E-3</c:v>
                </c:pt>
                <c:pt idx="639">
                  <c:v>-1.30792E-3</c:v>
                </c:pt>
                <c:pt idx="640">
                  <c:v>-9.0261999999999992E-4</c:v>
                </c:pt>
                <c:pt idx="641">
                  <c:v>-4.7617999999999998E-4</c:v>
                </c:pt>
                <c:pt idx="642">
                  <c:v>-2.76E-5</c:v>
                </c:pt>
                <c:pt idx="643">
                  <c:v>4.4119999999999999E-4</c:v>
                </c:pt>
                <c:pt idx="644">
                  <c:v>9.2352000000000005E-4</c:v>
                </c:pt>
                <c:pt idx="645">
                  <c:v>1.4082000000000001E-3</c:v>
                </c:pt>
                <c:pt idx="646">
                  <c:v>1.8812999999999998E-3</c:v>
                </c:pt>
                <c:pt idx="647">
                  <c:v>2.3280200000000001E-3</c:v>
                </c:pt>
                <c:pt idx="648">
                  <c:v>2.7345799999999999E-3</c:v>
                </c:pt>
                <c:pt idx="649">
                  <c:v>3.0900800000000003E-3</c:v>
                </c:pt>
                <c:pt idx="650">
                  <c:v>3.3878000000000003E-3</c:v>
                </c:pt>
                <c:pt idx="651">
                  <c:v>3.6246E-3</c:v>
                </c:pt>
                <c:pt idx="652">
                  <c:v>3.7986999999999999E-3</c:v>
                </c:pt>
                <c:pt idx="653">
                  <c:v>3.9079199999999996E-3</c:v>
                </c:pt>
                <c:pt idx="654">
                  <c:v>3.9502399999999998E-3</c:v>
                </c:pt>
                <c:pt idx="655">
                  <c:v>3.9246799999999998E-3</c:v>
                </c:pt>
                <c:pt idx="656">
                  <c:v>3.8313799999999997E-3</c:v>
                </c:pt>
                <c:pt idx="657">
                  <c:v>3.6714599999999997E-3</c:v>
                </c:pt>
                <c:pt idx="658">
                  <c:v>3.4478199999999999E-3</c:v>
                </c:pt>
                <c:pt idx="659">
                  <c:v>3.16548E-3</c:v>
                </c:pt>
                <c:pt idx="660">
                  <c:v>2.8314799999999999E-3</c:v>
                </c:pt>
                <c:pt idx="661">
                  <c:v>2.45488E-3</c:v>
                </c:pt>
                <c:pt idx="662">
                  <c:v>2.0461199999999998E-3</c:v>
                </c:pt>
                <c:pt idx="663">
                  <c:v>1.6166399999999999E-3</c:v>
                </c:pt>
                <c:pt idx="664">
                  <c:v>1.1790000000000001E-3</c:v>
                </c:pt>
                <c:pt idx="665">
                  <c:v>7.4669999999999999E-4</c:v>
                </c:pt>
                <c:pt idx="666">
                  <c:v>3.3357999999999999E-4</c:v>
                </c:pt>
                <c:pt idx="667">
                  <c:v>-4.7340000000000004E-5</c:v>
                </c:pt>
                <c:pt idx="668">
                  <c:v>-3.8545999999999996E-4</c:v>
                </c:pt>
                <c:pt idx="669">
                  <c:v>-6.7474000000000006E-4</c:v>
                </c:pt>
                <c:pt idx="670">
                  <c:v>-9.1536000000000005E-4</c:v>
                </c:pt>
                <c:pt idx="671">
                  <c:v>-1.11308E-3</c:v>
                </c:pt>
                <c:pt idx="672">
                  <c:v>-1.27652E-3</c:v>
                </c:pt>
                <c:pt idx="673">
                  <c:v>-1.4145199999999998E-3</c:v>
                </c:pt>
                <c:pt idx="674">
                  <c:v>-1.5347800000000001E-3</c:v>
                </c:pt>
                <c:pt idx="675">
                  <c:v>-1.6434199999999998E-3</c:v>
                </c:pt>
                <c:pt idx="676">
                  <c:v>-1.7451599999999999E-3</c:v>
                </c:pt>
                <c:pt idx="677">
                  <c:v>-1.8435000000000001E-3</c:v>
                </c:pt>
                <c:pt idx="678">
                  <c:v>-1.9406399999999998E-3</c:v>
                </c:pt>
                <c:pt idx="679">
                  <c:v>-2.0364799999999998E-3</c:v>
                </c:pt>
                <c:pt idx="680">
                  <c:v>-2.1280800000000001E-3</c:v>
                </c:pt>
                <c:pt idx="681">
                  <c:v>-2.2114400000000003E-3</c:v>
                </c:pt>
                <c:pt idx="682">
                  <c:v>-2.2842399999999999E-3</c:v>
                </c:pt>
                <c:pt idx="683">
                  <c:v>-2.3470000000000001E-3</c:v>
                </c:pt>
                <c:pt idx="684">
                  <c:v>-2.40266E-3</c:v>
                </c:pt>
                <c:pt idx="685">
                  <c:v>-2.4554200000000003E-3</c:v>
                </c:pt>
                <c:pt idx="686">
                  <c:v>-2.50906E-3</c:v>
                </c:pt>
                <c:pt idx="687">
                  <c:v>-2.5639400000000002E-3</c:v>
                </c:pt>
                <c:pt idx="688">
                  <c:v>-2.6150800000000001E-3</c:v>
                </c:pt>
                <c:pt idx="689">
                  <c:v>-2.65278E-3</c:v>
                </c:pt>
                <c:pt idx="690">
                  <c:v>-2.6651399999999999E-3</c:v>
                </c:pt>
                <c:pt idx="691">
                  <c:v>-2.6402999999999999E-3</c:v>
                </c:pt>
                <c:pt idx="692">
                  <c:v>-2.56866E-3</c:v>
                </c:pt>
                <c:pt idx="693">
                  <c:v>-2.4443999999999998E-3</c:v>
                </c:pt>
                <c:pt idx="694">
                  <c:v>-2.2661600000000001E-3</c:v>
                </c:pt>
                <c:pt idx="695">
                  <c:v>-2.0376000000000001E-3</c:v>
                </c:pt>
                <c:pt idx="696">
                  <c:v>-1.76782E-3</c:v>
                </c:pt>
                <c:pt idx="697">
                  <c:v>-1.4694599999999999E-3</c:v>
                </c:pt>
                <c:pt idx="698">
                  <c:v>-1.1557199999999998E-3</c:v>
                </c:pt>
                <c:pt idx="699">
                  <c:v>-8.3832000000000004E-4</c:v>
                </c:pt>
                <c:pt idx="700">
                  <c:v>-5.2660000000000001E-4</c:v>
                </c:pt>
                <c:pt idx="701">
                  <c:v>-2.2717999999999998E-4</c:v>
                </c:pt>
                <c:pt idx="702">
                  <c:v>5.6379999999999999E-5</c:v>
                </c:pt>
                <c:pt idx="703">
                  <c:v>3.2318000000000001E-4</c:v>
                </c:pt>
                <c:pt idx="704">
                  <c:v>5.7403999999999995E-4</c:v>
                </c:pt>
                <c:pt idx="705">
                  <c:v>8.1028000000000003E-4</c:v>
                </c:pt>
                <c:pt idx="706">
                  <c:v>1.0323999999999999E-3</c:v>
                </c:pt>
                <c:pt idx="707">
                  <c:v>1.2392799999999999E-3</c:v>
                </c:pt>
                <c:pt idx="708">
                  <c:v>1.42844E-3</c:v>
                </c:pt>
                <c:pt idx="709">
                  <c:v>1.59724E-3</c:v>
                </c:pt>
                <c:pt idx="710">
                  <c:v>1.7441400000000001E-3</c:v>
                </c:pt>
                <c:pt idx="711">
                  <c:v>1.87002E-3</c:v>
                </c:pt>
                <c:pt idx="712">
                  <c:v>1.9782599999999999E-3</c:v>
                </c:pt>
                <c:pt idx="713">
                  <c:v>2.0734199999999999E-3</c:v>
                </c:pt>
                <c:pt idx="714">
                  <c:v>2.16008E-3</c:v>
                </c:pt>
                <c:pt idx="715">
                  <c:v>2.2427599999999999E-3</c:v>
                </c:pt>
                <c:pt idx="716">
                  <c:v>2.32556E-3</c:v>
                </c:pt>
                <c:pt idx="717">
                  <c:v>2.41056E-3</c:v>
                </c:pt>
                <c:pt idx="718">
                  <c:v>2.49716E-3</c:v>
                </c:pt>
                <c:pt idx="719">
                  <c:v>2.5820800000000001E-3</c:v>
                </c:pt>
                <c:pt idx="720">
                  <c:v>2.6598799999999999E-3</c:v>
                </c:pt>
                <c:pt idx="721">
                  <c:v>2.7238200000000001E-3</c:v>
                </c:pt>
                <c:pt idx="722">
                  <c:v>2.7667199999999999E-3</c:v>
                </c:pt>
                <c:pt idx="723">
                  <c:v>2.7817799999999998E-3</c:v>
                </c:pt>
                <c:pt idx="724">
                  <c:v>2.7633000000000002E-3</c:v>
                </c:pt>
                <c:pt idx="725">
                  <c:v>2.7066200000000003E-3</c:v>
                </c:pt>
                <c:pt idx="726">
                  <c:v>2.6073800000000003E-3</c:v>
                </c:pt>
                <c:pt idx="727">
                  <c:v>2.4615000000000001E-3</c:v>
                </c:pt>
                <c:pt idx="728">
                  <c:v>2.26654E-3</c:v>
                </c:pt>
                <c:pt idx="729">
                  <c:v>2.0237800000000002E-3</c:v>
                </c:pt>
                <c:pt idx="730">
                  <c:v>1.7390800000000001E-3</c:v>
                </c:pt>
                <c:pt idx="731">
                  <c:v>1.4216599999999999E-3</c:v>
                </c:pt>
                <c:pt idx="732">
                  <c:v>1.08266E-3</c:v>
                </c:pt>
                <c:pt idx="733">
                  <c:v>7.3482000000000007E-4</c:v>
                </c:pt>
                <c:pt idx="734">
                  <c:v>3.9156000000000005E-4</c:v>
                </c:pt>
                <c:pt idx="735">
                  <c:v>6.4880000000000002E-5</c:v>
                </c:pt>
                <c:pt idx="736">
                  <c:v>-2.3676E-4</c:v>
                </c:pt>
                <c:pt idx="737">
                  <c:v>-5.0854000000000003E-4</c:v>
                </c:pt>
                <c:pt idx="738">
                  <c:v>-7.4810000000000002E-4</c:v>
                </c:pt>
                <c:pt idx="739">
                  <c:v>-9.5505999999999998E-4</c:v>
                </c:pt>
                <c:pt idx="740">
                  <c:v>-1.1311400000000001E-3</c:v>
                </c:pt>
                <c:pt idx="741">
                  <c:v>-1.2798999999999998E-3</c:v>
                </c:pt>
                <c:pt idx="742">
                  <c:v>-1.4061799999999999E-3</c:v>
                </c:pt>
                <c:pt idx="743">
                  <c:v>-1.5146999999999999E-3</c:v>
                </c:pt>
                <c:pt idx="744">
                  <c:v>-1.6091600000000001E-3</c:v>
                </c:pt>
                <c:pt idx="745">
                  <c:v>-1.69228E-3</c:v>
                </c:pt>
                <c:pt idx="746">
                  <c:v>-1.76622E-3</c:v>
                </c:pt>
                <c:pt idx="747">
                  <c:v>-1.83344E-3</c:v>
                </c:pt>
                <c:pt idx="748">
                  <c:v>-1.8978600000000001E-3</c:v>
                </c:pt>
                <c:pt idx="749">
                  <c:v>-1.9648399999999998E-3</c:v>
                </c:pt>
                <c:pt idx="750">
                  <c:v>-2.0393400000000002E-3</c:v>
                </c:pt>
                <c:pt idx="751">
                  <c:v>-2.1244599999999999E-3</c:v>
                </c:pt>
                <c:pt idx="752">
                  <c:v>-2.2207799999999999E-3</c:v>
                </c:pt>
                <c:pt idx="753">
                  <c:v>-2.32664E-3</c:v>
                </c:pt>
                <c:pt idx="754">
                  <c:v>-2.4377800000000001E-3</c:v>
                </c:pt>
                <c:pt idx="755">
                  <c:v>-2.5471600000000001E-3</c:v>
                </c:pt>
                <c:pt idx="756">
                  <c:v>-2.6457399999999997E-3</c:v>
                </c:pt>
                <c:pt idx="757">
                  <c:v>-2.7234999999999998E-3</c:v>
                </c:pt>
                <c:pt idx="758">
                  <c:v>-2.77086E-3</c:v>
                </c:pt>
                <c:pt idx="759">
                  <c:v>-2.7795599999999999E-3</c:v>
                </c:pt>
                <c:pt idx="760">
                  <c:v>-2.7430599999999999E-3</c:v>
                </c:pt>
                <c:pt idx="761">
                  <c:v>-2.6571400000000001E-3</c:v>
                </c:pt>
                <c:pt idx="762">
                  <c:v>-2.5208799999999996E-3</c:v>
                </c:pt>
                <c:pt idx="763">
                  <c:v>-2.33658E-3</c:v>
                </c:pt>
                <c:pt idx="764">
                  <c:v>-2.1090200000000001E-3</c:v>
                </c:pt>
                <c:pt idx="765">
                  <c:v>-1.84504E-3</c:v>
                </c:pt>
                <c:pt idx="766">
                  <c:v>-1.5531200000000001E-3</c:v>
                </c:pt>
                <c:pt idx="767">
                  <c:v>-1.2421799999999998E-3</c:v>
                </c:pt>
                <c:pt idx="768">
                  <c:v>-9.2081999999999993E-4</c:v>
                </c:pt>
                <c:pt idx="769">
                  <c:v>-5.9745999999999996E-4</c:v>
                </c:pt>
                <c:pt idx="770">
                  <c:v>-2.7990000000000003E-4</c:v>
                </c:pt>
                <c:pt idx="771">
                  <c:v>2.5040000000000001E-5</c:v>
                </c:pt>
                <c:pt idx="772">
                  <c:v>3.1193999999999997E-4</c:v>
                </c:pt>
                <c:pt idx="773">
                  <c:v>5.7724000000000002E-4</c:v>
                </c:pt>
                <c:pt idx="774">
                  <c:v>8.1921999999999995E-4</c:v>
                </c:pt>
                <c:pt idx="775">
                  <c:v>1.03754E-3</c:v>
                </c:pt>
                <c:pt idx="776">
                  <c:v>1.2330800000000001E-3</c:v>
                </c:pt>
                <c:pt idx="777">
                  <c:v>1.4074200000000002E-3</c:v>
                </c:pt>
                <c:pt idx="778">
                  <c:v>1.56186E-3</c:v>
                </c:pt>
                <c:pt idx="779">
                  <c:v>1.6969200000000002E-3</c:v>
                </c:pt>
                <c:pt idx="780">
                  <c:v>1.81306E-3</c:v>
                </c:pt>
                <c:pt idx="781">
                  <c:v>1.9113999999999999E-3</c:v>
                </c:pt>
                <c:pt idx="782">
                  <c:v>1.99314E-3</c:v>
                </c:pt>
                <c:pt idx="783">
                  <c:v>2.0592399999999999E-3</c:v>
                </c:pt>
                <c:pt idx="784">
                  <c:v>2.1105999999999998E-3</c:v>
                </c:pt>
                <c:pt idx="785">
                  <c:v>2.1483399999999999E-3</c:v>
                </c:pt>
                <c:pt idx="786">
                  <c:v>2.1739400000000001E-3</c:v>
                </c:pt>
                <c:pt idx="787">
                  <c:v>2.1890399999999997E-3</c:v>
                </c:pt>
                <c:pt idx="788">
                  <c:v>2.19484E-3</c:v>
                </c:pt>
                <c:pt idx="789">
                  <c:v>2.1917199999999999E-3</c:v>
                </c:pt>
                <c:pt idx="790">
                  <c:v>2.1794800000000001E-3</c:v>
                </c:pt>
                <c:pt idx="791">
                  <c:v>2.1570199999999999E-3</c:v>
                </c:pt>
                <c:pt idx="792">
                  <c:v>2.1216E-3</c:v>
                </c:pt>
                <c:pt idx="793">
                  <c:v>2.0699E-3</c:v>
                </c:pt>
                <c:pt idx="794">
                  <c:v>1.99906E-3</c:v>
                </c:pt>
                <c:pt idx="795">
                  <c:v>1.9067799999999998E-3</c:v>
                </c:pt>
                <c:pt idx="796">
                  <c:v>1.79222E-3</c:v>
                </c:pt>
                <c:pt idx="797">
                  <c:v>1.65676E-3</c:v>
                </c:pt>
                <c:pt idx="798">
                  <c:v>1.50384E-3</c:v>
                </c:pt>
                <c:pt idx="799">
                  <c:v>1.3382800000000001E-3</c:v>
                </c:pt>
                <c:pt idx="800">
                  <c:v>1.1656399999999999E-3</c:v>
                </c:pt>
                <c:pt idx="801">
                  <c:v>9.9160000000000003E-4</c:v>
                </c:pt>
                <c:pt idx="802">
                  <c:v>8.2175999999999994E-4</c:v>
                </c:pt>
                <c:pt idx="803">
                  <c:v>6.6091999999999995E-4</c:v>
                </c:pt>
                <c:pt idx="804">
                  <c:v>5.1203999999999996E-4</c:v>
                </c:pt>
                <c:pt idx="805">
                  <c:v>3.7594000000000001E-4</c:v>
                </c:pt>
                <c:pt idx="806">
                  <c:v>2.52E-4</c:v>
                </c:pt>
                <c:pt idx="807">
                  <c:v>1.3863999999999999E-4</c:v>
                </c:pt>
                <c:pt idx="808">
                  <c:v>3.3319999999999999E-5</c:v>
                </c:pt>
                <c:pt idx="809">
                  <c:v>-6.7479999999999998E-5</c:v>
                </c:pt>
                <c:pt idx="810">
                  <c:v>-1.6747999999999999E-4</c:v>
                </c:pt>
                <c:pt idx="811">
                  <c:v>-2.6961999999999998E-4</c:v>
                </c:pt>
                <c:pt idx="812">
                  <c:v>-3.7581999999999996E-4</c:v>
                </c:pt>
                <c:pt idx="813">
                  <c:v>-4.8710000000000002E-4</c:v>
                </c:pt>
                <c:pt idx="814">
                  <c:v>-6.0364000000000001E-4</c:v>
                </c:pt>
                <c:pt idx="815">
                  <c:v>-7.2473999999999998E-4</c:v>
                </c:pt>
                <c:pt idx="816">
                  <c:v>-8.4900000000000004E-4</c:v>
                </c:pt>
                <c:pt idx="817">
                  <c:v>-9.7477999999999996E-4</c:v>
                </c:pt>
                <c:pt idx="818">
                  <c:v>-1.09994E-3</c:v>
                </c:pt>
                <c:pt idx="819">
                  <c:v>-1.2215399999999999E-3</c:v>
                </c:pt>
                <c:pt idx="820">
                  <c:v>-1.3367399999999999E-3</c:v>
                </c:pt>
                <c:pt idx="821">
                  <c:v>-1.4430000000000001E-3</c:v>
                </c:pt>
                <c:pt idx="822">
                  <c:v>-1.5378200000000001E-3</c:v>
                </c:pt>
                <c:pt idx="823">
                  <c:v>-1.61882E-3</c:v>
                </c:pt>
                <c:pt idx="824">
                  <c:v>-1.68384E-3</c:v>
                </c:pt>
                <c:pt idx="825">
                  <c:v>-1.7300799999999999E-3</c:v>
                </c:pt>
                <c:pt idx="826">
                  <c:v>-1.7543000000000001E-3</c:v>
                </c:pt>
                <c:pt idx="827">
                  <c:v>-1.7535600000000001E-3</c:v>
                </c:pt>
                <c:pt idx="828">
                  <c:v>-1.7255999999999999E-3</c:v>
                </c:pt>
                <c:pt idx="829">
                  <c:v>-1.6689599999999999E-3</c:v>
                </c:pt>
                <c:pt idx="830">
                  <c:v>-1.5840000000000001E-3</c:v>
                </c:pt>
                <c:pt idx="831">
                  <c:v>-1.4736599999999999E-3</c:v>
                </c:pt>
                <c:pt idx="832">
                  <c:v>-1.3425799999999999E-3</c:v>
                </c:pt>
                <c:pt idx="833">
                  <c:v>-1.19608E-3</c:v>
                </c:pt>
                <c:pt idx="834">
                  <c:v>-1.0398599999999999E-3</c:v>
                </c:pt>
                <c:pt idx="835">
                  <c:v>-8.7970000000000008E-4</c:v>
                </c:pt>
                <c:pt idx="836">
                  <c:v>-7.2120000000000007E-4</c:v>
                </c:pt>
                <c:pt idx="837">
                  <c:v>-5.6950000000000002E-4</c:v>
                </c:pt>
                <c:pt idx="838">
                  <c:v>-4.2875999999999998E-4</c:v>
                </c:pt>
                <c:pt idx="839">
                  <c:v>-3.0116000000000002E-4</c:v>
                </c:pt>
                <c:pt idx="840">
                  <c:v>-1.8648000000000002E-4</c:v>
                </c:pt>
                <c:pt idx="841">
                  <c:v>-8.2660000000000012E-5</c:v>
                </c:pt>
                <c:pt idx="842">
                  <c:v>1.3519999999999999E-5</c:v>
                </c:pt>
                <c:pt idx="843">
                  <c:v>1.0558E-4</c:v>
                </c:pt>
                <c:pt idx="844">
                  <c:v>1.9656E-4</c:v>
                </c:pt>
                <c:pt idx="845">
                  <c:v>2.8892000000000002E-4</c:v>
                </c:pt>
                <c:pt idx="846">
                  <c:v>3.8496E-4</c:v>
                </c:pt>
                <c:pt idx="847">
                  <c:v>4.8692000000000001E-4</c:v>
                </c:pt>
                <c:pt idx="848">
                  <c:v>5.9613999999999999E-4</c:v>
                </c:pt>
                <c:pt idx="849">
                  <c:v>7.1260000000000008E-4</c:v>
                </c:pt>
                <c:pt idx="850">
                  <c:v>8.3524000000000001E-4</c:v>
                </c:pt>
                <c:pt idx="851">
                  <c:v>9.6261999999999997E-4</c:v>
                </c:pt>
                <c:pt idx="852">
                  <c:v>1.0923199999999999E-3</c:v>
                </c:pt>
                <c:pt idx="853">
                  <c:v>1.2202200000000002E-3</c:v>
                </c:pt>
                <c:pt idx="854">
                  <c:v>1.34122E-3</c:v>
                </c:pt>
                <c:pt idx="855">
                  <c:v>1.4504000000000001E-3</c:v>
                </c:pt>
                <c:pt idx="856">
                  <c:v>1.54342E-3</c:v>
                </c:pt>
                <c:pt idx="857">
                  <c:v>1.6160599999999999E-3</c:v>
                </c:pt>
                <c:pt idx="858">
                  <c:v>1.6646199999999999E-3</c:v>
                </c:pt>
                <c:pt idx="859">
                  <c:v>1.68622E-3</c:v>
                </c:pt>
                <c:pt idx="860">
                  <c:v>1.6788200000000001E-3</c:v>
                </c:pt>
                <c:pt idx="861">
                  <c:v>1.6417000000000001E-3</c:v>
                </c:pt>
                <c:pt idx="862">
                  <c:v>1.5759600000000002E-3</c:v>
                </c:pt>
                <c:pt idx="863">
                  <c:v>1.48434E-3</c:v>
                </c:pt>
                <c:pt idx="864">
                  <c:v>1.3705200000000001E-3</c:v>
                </c:pt>
                <c:pt idx="865">
                  <c:v>1.2385599999999999E-3</c:v>
                </c:pt>
                <c:pt idx="866">
                  <c:v>1.09314E-3</c:v>
                </c:pt>
                <c:pt idx="867">
                  <c:v>9.3955999999999998E-4</c:v>
                </c:pt>
                <c:pt idx="868">
                  <c:v>7.8324000000000004E-4</c:v>
                </c:pt>
                <c:pt idx="869">
                  <c:v>6.2869999999999994E-4</c:v>
                </c:pt>
                <c:pt idx="870">
                  <c:v>4.7876E-4</c:v>
                </c:pt>
                <c:pt idx="871">
                  <c:v>3.3514000000000005E-4</c:v>
                </c:pt>
                <c:pt idx="872">
                  <c:v>1.9890000000000001E-4</c:v>
                </c:pt>
                <c:pt idx="873">
                  <c:v>7.0640000000000001E-5</c:v>
                </c:pt>
                <c:pt idx="874">
                  <c:v>-4.9400000000000001E-5</c:v>
                </c:pt>
                <c:pt idx="875">
                  <c:v>-1.6112E-4</c:v>
                </c:pt>
                <c:pt idx="876">
                  <c:v>-2.6484000000000002E-4</c:v>
                </c:pt>
                <c:pt idx="877">
                  <c:v>-3.6195999999999998E-4</c:v>
                </c:pt>
                <c:pt idx="878">
                  <c:v>-4.5485999999999996E-4</c:v>
                </c:pt>
                <c:pt idx="879">
                  <c:v>-5.4620000000000005E-4</c:v>
                </c:pt>
                <c:pt idx="880">
                  <c:v>-6.3839999999999991E-4</c:v>
                </c:pt>
                <c:pt idx="881">
                  <c:v>-7.3375999999999997E-4</c:v>
                </c:pt>
                <c:pt idx="882">
                  <c:v>-8.3438000000000002E-4</c:v>
                </c:pt>
                <c:pt idx="883">
                  <c:v>-9.4175999999999993E-4</c:v>
                </c:pt>
                <c:pt idx="884">
                  <c:v>-1.0556599999999999E-3</c:v>
                </c:pt>
                <c:pt idx="885">
                  <c:v>-1.1734600000000001E-3</c:v>
                </c:pt>
                <c:pt idx="886">
                  <c:v>-1.2906999999999999E-3</c:v>
                </c:pt>
                <c:pt idx="887">
                  <c:v>-1.4024800000000002E-3</c:v>
                </c:pt>
                <c:pt idx="888">
                  <c:v>-1.5035599999999999E-3</c:v>
                </c:pt>
                <c:pt idx="889">
                  <c:v>-1.5879199999999998E-3</c:v>
                </c:pt>
                <c:pt idx="890">
                  <c:v>-1.64964E-3</c:v>
                </c:pt>
                <c:pt idx="891">
                  <c:v>-1.68414E-3</c:v>
                </c:pt>
                <c:pt idx="892">
                  <c:v>-1.68884E-3</c:v>
                </c:pt>
                <c:pt idx="893">
                  <c:v>-1.66248E-3</c:v>
                </c:pt>
                <c:pt idx="894">
                  <c:v>-1.60458E-3</c:v>
                </c:pt>
                <c:pt idx="895">
                  <c:v>-1.51556E-3</c:v>
                </c:pt>
                <c:pt idx="896">
                  <c:v>-1.3975000000000001E-3</c:v>
                </c:pt>
                <c:pt idx="897">
                  <c:v>-1.2540799999999999E-3</c:v>
                </c:pt>
                <c:pt idx="898">
                  <c:v>-1.0900999999999999E-3</c:v>
                </c:pt>
                <c:pt idx="899">
                  <c:v>-9.1074000000000005E-4</c:v>
                </c:pt>
                <c:pt idx="900">
                  <c:v>-7.2127999999999992E-4</c:v>
                </c:pt>
                <c:pt idx="901">
                  <c:v>-5.2692000000000006E-4</c:v>
                </c:pt>
                <c:pt idx="902">
                  <c:v>-3.3293999999999999E-4</c:v>
                </c:pt>
                <c:pt idx="903">
                  <c:v>-1.4469999999999999E-4</c:v>
                </c:pt>
                <c:pt idx="904">
                  <c:v>3.2659999999999996E-5</c:v>
                </c:pt>
                <c:pt idx="905">
                  <c:v>1.9494E-4</c:v>
                </c:pt>
                <c:pt idx="906">
                  <c:v>3.3890000000000005E-4</c:v>
                </c:pt>
                <c:pt idx="907">
                  <c:v>4.6226000000000004E-4</c:v>
                </c:pt>
                <c:pt idx="908">
                  <c:v>5.6356000000000006E-4</c:v>
                </c:pt>
                <c:pt idx="909">
                  <c:v>6.4181999999999998E-4</c:v>
                </c:pt>
                <c:pt idx="910">
                  <c:v>6.9662000000000001E-4</c:v>
                </c:pt>
                <c:pt idx="911">
                  <c:v>7.2844000000000001E-4</c:v>
                </c:pt>
                <c:pt idx="912">
                  <c:v>7.3842000000000005E-4</c:v>
                </c:pt>
                <c:pt idx="913">
                  <c:v>7.2791999999999996E-4</c:v>
                </c:pt>
                <c:pt idx="914">
                  <c:v>6.9861999999999995E-4</c:v>
                </c:pt>
                <c:pt idx="915">
                  <c:v>6.5323999999999992E-4</c:v>
                </c:pt>
                <c:pt idx="916">
                  <c:v>5.9540000000000005E-4</c:v>
                </c:pt>
                <c:pt idx="917">
                  <c:v>5.2893999999999999E-4</c:v>
                </c:pt>
                <c:pt idx="918">
                  <c:v>4.5731999999999999E-4</c:v>
                </c:pt>
                <c:pt idx="919">
                  <c:v>3.836E-4</c:v>
                </c:pt>
                <c:pt idx="920">
                  <c:v>3.1040000000000001E-4</c:v>
                </c:pt>
                <c:pt idx="921">
                  <c:v>2.3968000000000001E-4</c:v>
                </c:pt>
                <c:pt idx="922">
                  <c:v>1.7261999999999998E-4</c:v>
                </c:pt>
                <c:pt idx="923">
                  <c:v>1.0973999999999999E-4</c:v>
                </c:pt>
                <c:pt idx="924">
                  <c:v>5.1180000000000001E-5</c:v>
                </c:pt>
                <c:pt idx="925">
                  <c:v>-3.1199999999999998E-6</c:v>
                </c:pt>
                <c:pt idx="926">
                  <c:v>-5.3059999999999997E-5</c:v>
                </c:pt>
                <c:pt idx="927">
                  <c:v>-9.8359999999999987E-5</c:v>
                </c:pt>
                <c:pt idx="928">
                  <c:v>-1.3867999999999999E-4</c:v>
                </c:pt>
                <c:pt idx="929">
                  <c:v>-1.7338E-4</c:v>
                </c:pt>
                <c:pt idx="930">
                  <c:v>-2.0128E-4</c:v>
                </c:pt>
                <c:pt idx="931">
                  <c:v>-2.2128E-4</c:v>
                </c:pt>
                <c:pt idx="932">
                  <c:v>-2.3296000000000002E-4</c:v>
                </c:pt>
                <c:pt idx="933">
                  <c:v>-2.365E-4</c:v>
                </c:pt>
                <c:pt idx="934">
                  <c:v>-2.3217999999999999E-4</c:v>
                </c:pt>
                <c:pt idx="935">
                  <c:v>-2.2078000000000001E-4</c:v>
                </c:pt>
                <c:pt idx="936">
                  <c:v>-2.0400000000000003E-4</c:v>
                </c:pt>
                <c:pt idx="937">
                  <c:v>-1.8398000000000001E-4</c:v>
                </c:pt>
                <c:pt idx="938">
                  <c:v>-1.6233999999999999E-4</c:v>
                </c:pt>
                <c:pt idx="939">
                  <c:v>-1.4009999999999999E-4</c:v>
                </c:pt>
                <c:pt idx="940">
                  <c:v>-1.1863999999999999E-4</c:v>
                </c:pt>
                <c:pt idx="941">
                  <c:v>-1.0018000000000001E-4</c:v>
                </c:pt>
                <c:pt idx="942">
                  <c:v>-8.6960000000000008E-5</c:v>
                </c:pt>
                <c:pt idx="943">
                  <c:v>-8.0440000000000009E-5</c:v>
                </c:pt>
                <c:pt idx="944">
                  <c:v>-8.1139999999999999E-5</c:v>
                </c:pt>
                <c:pt idx="945">
                  <c:v>-8.886E-5</c:v>
                </c:pt>
                <c:pt idx="946">
                  <c:v>-1.0271999999999999E-4</c:v>
                </c:pt>
                <c:pt idx="947">
                  <c:v>-1.2116E-4</c:v>
                </c:pt>
                <c:pt idx="948">
                  <c:v>-1.4228E-4</c:v>
                </c:pt>
                <c:pt idx="949">
                  <c:v>-1.6407999999999999E-4</c:v>
                </c:pt>
                <c:pt idx="950">
                  <c:v>-1.8489999999999999E-4</c:v>
                </c:pt>
                <c:pt idx="951">
                  <c:v>-2.0372000000000001E-4</c:v>
                </c:pt>
                <c:pt idx="952">
                  <c:v>-2.1965999999999999E-4</c:v>
                </c:pt>
                <c:pt idx="953">
                  <c:v>-2.3164E-4</c:v>
                </c:pt>
                <c:pt idx="954">
                  <c:v>-2.3839999999999999E-4</c:v>
                </c:pt>
                <c:pt idx="955">
                  <c:v>-2.3887999999999999E-4</c:v>
                </c:pt>
                <c:pt idx="956">
                  <c:v>-2.3234000000000002E-4</c:v>
                </c:pt>
                <c:pt idx="957">
                  <c:v>-2.1799999999999999E-4</c:v>
                </c:pt>
                <c:pt idx="958">
                  <c:v>-1.9505999999999999E-4</c:v>
                </c:pt>
                <c:pt idx="959">
                  <c:v>-1.628E-4</c:v>
                </c:pt>
                <c:pt idx="960">
                  <c:v>-1.209E-4</c:v>
                </c:pt>
                <c:pt idx="961">
                  <c:v>-6.9639999999999991E-5</c:v>
                </c:pt>
                <c:pt idx="962">
                  <c:v>-1.0120000000000001E-5</c:v>
                </c:pt>
                <c:pt idx="963">
                  <c:v>5.5619999999999999E-5</c:v>
                </c:pt>
                <c:pt idx="964">
                  <c:v>1.2430000000000001E-4</c:v>
                </c:pt>
                <c:pt idx="965">
                  <c:v>1.9138E-4</c:v>
                </c:pt>
                <c:pt idx="966">
                  <c:v>2.5198000000000001E-4</c:v>
                </c:pt>
                <c:pt idx="967">
                  <c:v>3.0194E-4</c:v>
                </c:pt>
                <c:pt idx="968">
                  <c:v>3.3813999999999996E-4</c:v>
                </c:pt>
                <c:pt idx="969">
                  <c:v>3.5829999999999998E-4</c:v>
                </c:pt>
                <c:pt idx="970">
                  <c:v>3.6106000000000002E-4</c:v>
                </c:pt>
                <c:pt idx="971">
                  <c:v>3.4608000000000002E-4</c:v>
                </c:pt>
                <c:pt idx="972">
                  <c:v>3.1412000000000004E-4</c:v>
                </c:pt>
                <c:pt idx="973">
                  <c:v>2.6731999999999998E-4</c:v>
                </c:pt>
                <c:pt idx="974">
                  <c:v>2.095E-4</c:v>
                </c:pt>
                <c:pt idx="975">
                  <c:v>1.4542E-4</c:v>
                </c:pt>
                <c:pt idx="976">
                  <c:v>8.0079999999999992E-5</c:v>
                </c:pt>
                <c:pt idx="977">
                  <c:v>1.8259999999999998E-5</c:v>
                </c:pt>
                <c:pt idx="978">
                  <c:v>-3.5599999999999998E-5</c:v>
                </c:pt>
                <c:pt idx="979">
                  <c:v>-7.7799999999999994E-5</c:v>
                </c:pt>
                <c:pt idx="980">
                  <c:v>-1.0543999999999999E-4</c:v>
                </c:pt>
                <c:pt idx="981">
                  <c:v>-1.1642E-4</c:v>
                </c:pt>
                <c:pt idx="982">
                  <c:v>-1.0966E-4</c:v>
                </c:pt>
                <c:pt idx="983">
                  <c:v>-8.53E-5</c:v>
                </c:pt>
                <c:pt idx="984">
                  <c:v>-4.494E-5</c:v>
                </c:pt>
                <c:pt idx="985">
                  <c:v>8.4800000000000001E-6</c:v>
                </c:pt>
                <c:pt idx="986">
                  <c:v>7.1859999999999993E-5</c:v>
                </c:pt>
                <c:pt idx="987">
                  <c:v>1.4278000000000001E-4</c:v>
                </c:pt>
                <c:pt idx="988">
                  <c:v>2.1908E-4</c:v>
                </c:pt>
                <c:pt idx="989">
                  <c:v>2.9829999999999999E-4</c:v>
                </c:pt>
                <c:pt idx="990">
                  <c:v>3.7784E-4</c:v>
                </c:pt>
                <c:pt idx="991">
                  <c:v>4.5522E-4</c:v>
                </c:pt>
                <c:pt idx="992">
                  <c:v>5.2819999999999994E-4</c:v>
                </c:pt>
                <c:pt idx="993">
                  <c:v>5.9444000000000001E-4</c:v>
                </c:pt>
                <c:pt idx="994">
                  <c:v>6.5091999999999993E-4</c:v>
                </c:pt>
                <c:pt idx="995">
                  <c:v>6.9416000000000009E-4</c:v>
                </c:pt>
                <c:pt idx="996">
                  <c:v>7.2095999999999998E-4</c:v>
                </c:pt>
                <c:pt idx="997">
                  <c:v>7.2915999999999996E-4</c:v>
                </c:pt>
                <c:pt idx="998">
                  <c:v>7.1821999999999999E-4</c:v>
                </c:pt>
                <c:pt idx="999">
                  <c:v>6.8950000000000001E-4</c:v>
                </c:pt>
                <c:pt idx="1000">
                  <c:v>6.4577999999999999E-4</c:v>
                </c:pt>
                <c:pt idx="1001">
                  <c:v>5.9122000000000005E-4</c:v>
                </c:pt>
                <c:pt idx="1002">
                  <c:v>5.3092000000000005E-4</c:v>
                </c:pt>
                <c:pt idx="1003">
                  <c:v>4.7006000000000001E-4</c:v>
                </c:pt>
                <c:pt idx="1004">
                  <c:v>4.1306000000000003E-4</c:v>
                </c:pt>
                <c:pt idx="1005">
                  <c:v>3.6329999999999999E-4</c:v>
                </c:pt>
                <c:pt idx="1006">
                  <c:v>3.2276000000000001E-4</c:v>
                </c:pt>
                <c:pt idx="1007">
                  <c:v>2.9144000000000002E-4</c:v>
                </c:pt>
                <c:pt idx="1008">
                  <c:v>2.6763999999999998E-4</c:v>
                </c:pt>
                <c:pt idx="1009">
                  <c:v>2.4887999999999999E-4</c:v>
                </c:pt>
                <c:pt idx="1010">
                  <c:v>2.3230000000000001E-4</c:v>
                </c:pt>
                <c:pt idx="1011">
                  <c:v>2.1504E-4</c:v>
                </c:pt>
                <c:pt idx="1012">
                  <c:v>1.9458E-4</c:v>
                </c:pt>
                <c:pt idx="1013">
                  <c:v>1.6892E-4</c:v>
                </c:pt>
                <c:pt idx="1014">
                  <c:v>1.37E-4</c:v>
                </c:pt>
                <c:pt idx="1015">
                  <c:v>9.8759999999999996E-5</c:v>
                </c:pt>
                <c:pt idx="1016">
                  <c:v>5.4780000000000001E-5</c:v>
                </c:pt>
                <c:pt idx="1017">
                  <c:v>6.1399999999999997E-6</c:v>
                </c:pt>
                <c:pt idx="1018">
                  <c:v>-4.6039999999999993E-5</c:v>
                </c:pt>
                <c:pt idx="1019">
                  <c:v>-1.0102000000000001E-4</c:v>
                </c:pt>
                <c:pt idx="1020">
                  <c:v>-1.5817999999999998E-4</c:v>
                </c:pt>
                <c:pt idx="1021">
                  <c:v>-2.1708000000000003E-4</c:v>
                </c:pt>
                <c:pt idx="1022">
                  <c:v>-2.7722000000000001E-4</c:v>
                </c:pt>
                <c:pt idx="1023">
                  <c:v>-3.3770000000000002E-4</c:v>
                </c:pt>
                <c:pt idx="1024">
                  <c:v>-3.9696000000000002E-4</c:v>
                </c:pt>
                <c:pt idx="1025">
                  <c:v>-4.5316000000000003E-4</c:v>
                </c:pt>
                <c:pt idx="1026">
                  <c:v>-5.0427999999999996E-4</c:v>
                </c:pt>
                <c:pt idx="1027">
                  <c:v>-5.4790000000000004E-4</c:v>
                </c:pt>
                <c:pt idx="1028">
                  <c:v>-5.8133999999999996E-4</c:v>
                </c:pt>
                <c:pt idx="1029">
                  <c:v>-6.0223999999999998E-4</c:v>
                </c:pt>
                <c:pt idx="1030">
                  <c:v>-6.0900000000000006E-4</c:v>
                </c:pt>
                <c:pt idx="1031">
                  <c:v>-6.0077999999999998E-4</c:v>
                </c:pt>
                <c:pt idx="1032">
                  <c:v>-5.7755999999999997E-4</c:v>
                </c:pt>
                <c:pt idx="1033">
                  <c:v>-5.4065999999999999E-4</c:v>
                </c:pt>
                <c:pt idx="1034">
                  <c:v>-4.9259999999999994E-4</c:v>
                </c:pt>
                <c:pt idx="1035">
                  <c:v>-4.3681999999999998E-4</c:v>
                </c:pt>
                <c:pt idx="1036">
                  <c:v>-3.7719999999999995E-4</c:v>
                </c:pt>
                <c:pt idx="1037">
                  <c:v>-3.1764E-4</c:v>
                </c:pt>
                <c:pt idx="1038">
                  <c:v>-2.6125999999999998E-4</c:v>
                </c:pt>
                <c:pt idx="1039">
                  <c:v>-2.1018E-4</c:v>
                </c:pt>
                <c:pt idx="1040">
                  <c:v>-1.6552E-4</c:v>
                </c:pt>
                <c:pt idx="1041">
                  <c:v>-1.2760000000000001E-4</c:v>
                </c:pt>
                <c:pt idx="1042">
                  <c:v>-9.5879999999999997E-5</c:v>
                </c:pt>
                <c:pt idx="1043">
                  <c:v>-6.936E-5</c:v>
                </c:pt>
                <c:pt idx="1044">
                  <c:v>-4.7000000000000004E-5</c:v>
                </c:pt>
                <c:pt idx="1045">
                  <c:v>-2.8080000000000002E-5</c:v>
                </c:pt>
                <c:pt idx="1046">
                  <c:v>-1.1999999999999999E-5</c:v>
                </c:pt>
                <c:pt idx="1047">
                  <c:v>2.1600000000000001E-6</c:v>
                </c:pt>
                <c:pt idx="1048">
                  <c:v>1.5820000000000001E-5</c:v>
                </c:pt>
                <c:pt idx="1049">
                  <c:v>3.0979999999999998E-5</c:v>
                </c:pt>
                <c:pt idx="1050">
                  <c:v>4.9740000000000001E-5</c:v>
                </c:pt>
                <c:pt idx="1051">
                  <c:v>7.3919999999999997E-5</c:v>
                </c:pt>
                <c:pt idx="1052">
                  <c:v>1.0465999999999999E-4</c:v>
                </c:pt>
                <c:pt idx="1053">
                  <c:v>1.4239999999999999E-4</c:v>
                </c:pt>
                <c:pt idx="1054">
                  <c:v>1.8683999999999999E-4</c:v>
                </c:pt>
                <c:pt idx="1055">
                  <c:v>2.3680000000000001E-4</c:v>
                </c:pt>
                <c:pt idx="1056">
                  <c:v>2.8991999999999999E-4</c:v>
                </c:pt>
                <c:pt idx="1057">
                  <c:v>3.4281999999999997E-4</c:v>
                </c:pt>
                <c:pt idx="1058">
                  <c:v>3.9163999999999996E-4</c:v>
                </c:pt>
                <c:pt idx="1059">
                  <c:v>4.3243999999999997E-4</c:v>
                </c:pt>
                <c:pt idx="1060">
                  <c:v>4.6139999999999999E-4</c:v>
                </c:pt>
                <c:pt idx="1061">
                  <c:v>4.7548000000000002E-4</c:v>
                </c:pt>
                <c:pt idx="1062">
                  <c:v>4.7275999999999997E-4</c:v>
                </c:pt>
                <c:pt idx="1063">
                  <c:v>4.5241999999999998E-4</c:v>
                </c:pt>
                <c:pt idx="1064">
                  <c:v>4.1444000000000002E-4</c:v>
                </c:pt>
                <c:pt idx="1065">
                  <c:v>3.592E-4</c:v>
                </c:pt>
                <c:pt idx="1066">
                  <c:v>2.8733999999999997E-4</c:v>
                </c:pt>
                <c:pt idx="1067">
                  <c:v>2.0010000000000001E-4</c:v>
                </c:pt>
                <c:pt idx="1068">
                  <c:v>9.9359999999999997E-5</c:v>
                </c:pt>
                <c:pt idx="1069">
                  <c:v>-1.2179999999999999E-5</c:v>
                </c:pt>
                <c:pt idx="1070">
                  <c:v>-1.3093999999999999E-4</c:v>
                </c:pt>
                <c:pt idx="1071">
                  <c:v>-2.5250000000000001E-4</c:v>
                </c:pt>
                <c:pt idx="1072">
                  <c:v>-3.7188E-4</c:v>
                </c:pt>
                <c:pt idx="1073">
                  <c:v>-4.8371999999999998E-4</c:v>
                </c:pt>
                <c:pt idx="1074">
                  <c:v>-5.8264000000000005E-4</c:v>
                </c:pt>
                <c:pt idx="1075">
                  <c:v>-6.6392000000000003E-4</c:v>
                </c:pt>
                <c:pt idx="1076">
                  <c:v>-7.2419999999999993E-4</c:v>
                </c:pt>
                <c:pt idx="1077">
                  <c:v>-7.6118000000000008E-4</c:v>
                </c:pt>
                <c:pt idx="1078">
                  <c:v>-7.7346000000000001E-4</c:v>
                </c:pt>
                <c:pt idx="1079">
                  <c:v>-7.6078000000000007E-4</c:v>
                </c:pt>
                <c:pt idx="1080">
                  <c:v>-7.2468000000000001E-4</c:v>
                </c:pt>
                <c:pt idx="1081">
                  <c:v>-6.6858E-4</c:v>
                </c:pt>
                <c:pt idx="1082">
                  <c:v>-5.9707999999999994E-4</c:v>
                </c:pt>
                <c:pt idx="1083">
                  <c:v>-5.1524000000000003E-4</c:v>
                </c:pt>
                <c:pt idx="1084">
                  <c:v>-4.2804000000000003E-4</c:v>
                </c:pt>
                <c:pt idx="1085">
                  <c:v>-3.3995999999999999E-4</c:v>
                </c:pt>
                <c:pt idx="1086">
                  <c:v>-2.5452E-4</c:v>
                </c:pt>
                <c:pt idx="1087">
                  <c:v>-1.7475999999999999E-4</c:v>
                </c:pt>
                <c:pt idx="1088">
                  <c:v>-1.0342000000000001E-4</c:v>
                </c:pt>
                <c:pt idx="1089">
                  <c:v>-4.2599999999999999E-5</c:v>
                </c:pt>
                <c:pt idx="1090">
                  <c:v>6.4999999999999996E-6</c:v>
                </c:pt>
                <c:pt idx="1091">
                  <c:v>4.3959999999999999E-5</c:v>
                </c:pt>
                <c:pt idx="1092">
                  <c:v>7.1199999999999996E-5</c:v>
                </c:pt>
                <c:pt idx="1093">
                  <c:v>9.0580000000000004E-5</c:v>
                </c:pt>
                <c:pt idx="1094">
                  <c:v>1.0475999999999999E-4</c:v>
                </c:pt>
                <c:pt idx="1095">
                  <c:v>1.1629999999999999E-4</c:v>
                </c:pt>
                <c:pt idx="1096">
                  <c:v>1.2768E-4</c:v>
                </c:pt>
                <c:pt idx="1097">
                  <c:v>1.4135999999999999E-4</c:v>
                </c:pt>
                <c:pt idx="1098">
                  <c:v>1.5987999999999999E-4</c:v>
                </c:pt>
                <c:pt idx="1099">
                  <c:v>1.8561999999999997E-4</c:v>
                </c:pt>
                <c:pt idx="1100">
                  <c:v>2.2040000000000002E-4</c:v>
                </c:pt>
                <c:pt idx="1101">
                  <c:v>2.6523999999999997E-4</c:v>
                </c:pt>
                <c:pt idx="1102">
                  <c:v>3.1992000000000001E-4</c:v>
                </c:pt>
                <c:pt idx="1103">
                  <c:v>3.8281999999999997E-4</c:v>
                </c:pt>
                <c:pt idx="1104">
                  <c:v>4.5102000000000006E-4</c:v>
                </c:pt>
                <c:pt idx="1105">
                  <c:v>5.2083999999999995E-4</c:v>
                </c:pt>
                <c:pt idx="1106">
                  <c:v>5.8799999999999998E-4</c:v>
                </c:pt>
                <c:pt idx="1107">
                  <c:v>6.4776000000000005E-4</c:v>
                </c:pt>
                <c:pt idx="1108">
                  <c:v>6.9529999999999993E-4</c:v>
                </c:pt>
                <c:pt idx="1109">
                  <c:v>7.2641999999999997E-4</c:v>
                </c:pt>
                <c:pt idx="1110">
                  <c:v>7.3791999999999998E-4</c:v>
                </c:pt>
                <c:pt idx="1111">
                  <c:v>7.2756000000000003E-4</c:v>
                </c:pt>
                <c:pt idx="1112">
                  <c:v>6.9445999999999993E-4</c:v>
                </c:pt>
                <c:pt idx="1113">
                  <c:v>6.3971999999999998E-4</c:v>
                </c:pt>
                <c:pt idx="1114">
                  <c:v>5.6632000000000004E-4</c:v>
                </c:pt>
                <c:pt idx="1115">
                  <c:v>4.7854000000000001E-4</c:v>
                </c:pt>
                <c:pt idx="1116">
                  <c:v>3.812E-4</c:v>
                </c:pt>
                <c:pt idx="1117">
                  <c:v>2.7948000000000003E-4</c:v>
                </c:pt>
                <c:pt idx="1118">
                  <c:v>1.7847999999999999E-4</c:v>
                </c:pt>
                <c:pt idx="1119">
                  <c:v>8.2900000000000009E-5</c:v>
                </c:pt>
                <c:pt idx="1120">
                  <c:v>-3.5799999999999996E-6</c:v>
                </c:pt>
                <c:pt idx="1121">
                  <c:v>-7.8560000000000007E-5</c:v>
                </c:pt>
                <c:pt idx="1122">
                  <c:v>-1.4129999999999999E-4</c:v>
                </c:pt>
                <c:pt idx="1123">
                  <c:v>-1.9264E-4</c:v>
                </c:pt>
                <c:pt idx="1124">
                  <c:v>-2.3380000000000002E-4</c:v>
                </c:pt>
                <c:pt idx="1125">
                  <c:v>-2.6573999999999999E-4</c:v>
                </c:pt>
                <c:pt idx="1126">
                  <c:v>-2.8928E-4</c:v>
                </c:pt>
                <c:pt idx="1127">
                  <c:v>-3.0598000000000002E-4</c:v>
                </c:pt>
                <c:pt idx="1128">
                  <c:v>-3.1769999999999997E-4</c:v>
                </c:pt>
                <c:pt idx="1129">
                  <c:v>-3.2593999999999999E-4</c:v>
                </c:pt>
                <c:pt idx="1130">
                  <c:v>-3.3186000000000001E-4</c:v>
                </c:pt>
                <c:pt idx="1131">
                  <c:v>-3.3652000000000004E-4</c:v>
                </c:pt>
                <c:pt idx="1132">
                  <c:v>-3.4153999999999999E-4</c:v>
                </c:pt>
                <c:pt idx="1133">
                  <c:v>-3.4947999999999999E-4</c:v>
                </c:pt>
                <c:pt idx="1134">
                  <c:v>-3.6355999999999997E-4</c:v>
                </c:pt>
                <c:pt idx="1135">
                  <c:v>-3.8694000000000001E-4</c:v>
                </c:pt>
                <c:pt idx="1136">
                  <c:v>-4.2190000000000001E-4</c:v>
                </c:pt>
                <c:pt idx="1137">
                  <c:v>-4.6929999999999997E-4</c:v>
                </c:pt>
                <c:pt idx="1138">
                  <c:v>-5.2797999999999994E-4</c:v>
                </c:pt>
                <c:pt idx="1139">
                  <c:v>-5.9451999999999997E-4</c:v>
                </c:pt>
                <c:pt idx="1140">
                  <c:v>-6.6356E-4</c:v>
                </c:pt>
                <c:pt idx="1141">
                  <c:v>-7.2893999999999997E-4</c:v>
                </c:pt>
                <c:pt idx="1142">
                  <c:v>-7.8458E-4</c:v>
                </c:pt>
                <c:pt idx="1143">
                  <c:v>-8.2514000000000003E-4</c:v>
                </c:pt>
                <c:pt idx="1144">
                  <c:v>-8.4612000000000012E-4</c:v>
                </c:pt>
                <c:pt idx="1145">
                  <c:v>-8.4426E-4</c:v>
                </c:pt>
                <c:pt idx="1146">
                  <c:v>-8.1823999999999992E-4</c:v>
                </c:pt>
                <c:pt idx="1147">
                  <c:v>-7.6922000000000004E-4</c:v>
                </c:pt>
                <c:pt idx="1148">
                  <c:v>-7.0043999999999998E-4</c:v>
                </c:pt>
                <c:pt idx="1149">
                  <c:v>-6.1640000000000002E-4</c:v>
                </c:pt>
                <c:pt idx="1150">
                  <c:v>-5.2183999999999998E-4</c:v>
                </c:pt>
                <c:pt idx="1151">
                  <c:v>-4.2119999999999999E-4</c:v>
                </c:pt>
                <c:pt idx="1152">
                  <c:v>-3.1838E-4</c:v>
                </c:pt>
                <c:pt idx="1153">
                  <c:v>-2.1694000000000002E-4</c:v>
                </c:pt>
                <c:pt idx="1154">
                  <c:v>-1.1998E-4</c:v>
                </c:pt>
                <c:pt idx="1155">
                  <c:v>-3.012E-5</c:v>
                </c:pt>
                <c:pt idx="1156">
                  <c:v>5.0540000000000001E-5</c:v>
                </c:pt>
                <c:pt idx="1157">
                  <c:v>1.2046E-4</c:v>
                </c:pt>
                <c:pt idx="1158">
                  <c:v>1.7872E-4</c:v>
                </c:pt>
                <c:pt idx="1159">
                  <c:v>2.2481999999999998E-4</c:v>
                </c:pt>
                <c:pt idx="1160">
                  <c:v>2.588E-4</c:v>
                </c:pt>
                <c:pt idx="1161">
                  <c:v>2.8138000000000002E-4</c:v>
                </c:pt>
                <c:pt idx="1162">
                  <c:v>2.9399999999999999E-4</c:v>
                </c:pt>
                <c:pt idx="1163">
                  <c:v>2.9885999999999997E-4</c:v>
                </c:pt>
                <c:pt idx="1164">
                  <c:v>2.9861999999999998E-4</c:v>
                </c:pt>
                <c:pt idx="1165">
                  <c:v>2.9587999999999999E-4</c:v>
                </c:pt>
                <c:pt idx="1166">
                  <c:v>2.9290000000000002E-4</c:v>
                </c:pt>
                <c:pt idx="1167">
                  <c:v>2.9211999999999999E-4</c:v>
                </c:pt>
                <c:pt idx="1168">
                  <c:v>2.9638E-4</c:v>
                </c:pt>
                <c:pt idx="1169">
                  <c:v>3.0864E-4</c:v>
                </c:pt>
                <c:pt idx="1170">
                  <c:v>3.3113999999999995E-4</c:v>
                </c:pt>
                <c:pt idx="1171">
                  <c:v>3.6476E-4</c:v>
                </c:pt>
                <c:pt idx="1172">
                  <c:v>4.0904000000000005E-4</c:v>
                </c:pt>
                <c:pt idx="1173">
                  <c:v>4.6215999999999998E-4</c:v>
                </c:pt>
                <c:pt idx="1174">
                  <c:v>5.2102000000000008E-4</c:v>
                </c:pt>
                <c:pt idx="1175">
                  <c:v>5.8160000000000004E-4</c:v>
                </c:pt>
                <c:pt idx="1176">
                  <c:v>6.3929999999999998E-4</c:v>
                </c:pt>
                <c:pt idx="1177">
                  <c:v>6.8935999999999997E-4</c:v>
                </c:pt>
                <c:pt idx="1178">
                  <c:v>7.2718000000000001E-4</c:v>
                </c:pt>
                <c:pt idx="1179">
                  <c:v>7.4889999999999993E-4</c:v>
                </c:pt>
                <c:pt idx="1180">
                  <c:v>7.5192E-4</c:v>
                </c:pt>
                <c:pt idx="1181">
                  <c:v>7.3501999999999997E-4</c:v>
                </c:pt>
                <c:pt idx="1182">
                  <c:v>6.9819999999999995E-4</c:v>
                </c:pt>
                <c:pt idx="1183">
                  <c:v>6.4257999999999991E-4</c:v>
                </c:pt>
                <c:pt idx="1184">
                  <c:v>5.7041999999999998E-4</c:v>
                </c:pt>
                <c:pt idx="1185">
                  <c:v>4.8475999999999999E-4</c:v>
                </c:pt>
                <c:pt idx="1186">
                  <c:v>3.8884E-4</c:v>
                </c:pt>
                <c:pt idx="1187">
                  <c:v>2.8618000000000003E-4</c:v>
                </c:pt>
                <c:pt idx="1188">
                  <c:v>1.8044E-4</c:v>
                </c:pt>
                <c:pt idx="1189">
                  <c:v>7.5119999999999999E-5</c:v>
                </c:pt>
                <c:pt idx="1190">
                  <c:v>-2.6599999999999999E-5</c:v>
                </c:pt>
                <c:pt idx="1191">
                  <c:v>-1.2182E-4</c:v>
                </c:pt>
                <c:pt idx="1192">
                  <c:v>-2.0803999999999999E-4</c:v>
                </c:pt>
                <c:pt idx="1193">
                  <c:v>-2.8331999999999999E-4</c:v>
                </c:pt>
                <c:pt idx="1194">
                  <c:v>-3.4619999999999996E-4</c:v>
                </c:pt>
                <c:pt idx="1195">
                  <c:v>-3.9578000000000004E-4</c:v>
                </c:pt>
                <c:pt idx="1196">
                  <c:v>-4.3201999999999997E-4</c:v>
                </c:pt>
                <c:pt idx="1197">
                  <c:v>-4.5597999999999998E-4</c:v>
                </c:pt>
                <c:pt idx="1198">
                  <c:v>-4.6952000000000002E-4</c:v>
                </c:pt>
                <c:pt idx="1199">
                  <c:v>-4.7494000000000003E-4</c:v>
                </c:pt>
                <c:pt idx="1200">
                  <c:v>-4.7488000000000001E-4</c:v>
                </c:pt>
                <c:pt idx="1201">
                  <c:v>-4.7182000000000002E-4</c:v>
                </c:pt>
                <c:pt idx="1202">
                  <c:v>-4.6778E-4</c:v>
                </c:pt>
                <c:pt idx="1203">
                  <c:v>-4.6435999999999998E-4</c:v>
                </c:pt>
                <c:pt idx="1204">
                  <c:v>-4.6288000000000004E-4</c:v>
                </c:pt>
                <c:pt idx="1205">
                  <c:v>-4.6435999999999998E-4</c:v>
                </c:pt>
                <c:pt idx="1206">
                  <c:v>-4.6927999999999998E-4</c:v>
                </c:pt>
                <c:pt idx="1207">
                  <c:v>-4.7744000000000004E-4</c:v>
                </c:pt>
                <c:pt idx="1208">
                  <c:v>-4.8789999999999999E-4</c:v>
                </c:pt>
                <c:pt idx="1209">
                  <c:v>-4.9908000000000005E-4</c:v>
                </c:pt>
                <c:pt idx="1210">
                  <c:v>-5.0911999999999995E-4</c:v>
                </c:pt>
                <c:pt idx="1211">
                  <c:v>-5.1594E-4</c:v>
                </c:pt>
                <c:pt idx="1212">
                  <c:v>-5.1741999999999999E-4</c:v>
                </c:pt>
                <c:pt idx="1213">
                  <c:v>-5.1155999999999999E-4</c:v>
                </c:pt>
                <c:pt idx="1214">
                  <c:v>-4.9653999999999996E-4</c:v>
                </c:pt>
                <c:pt idx="1215">
                  <c:v>-4.7092E-4</c:v>
                </c:pt>
                <c:pt idx="1216">
                  <c:v>-4.3380000000000003E-4</c:v>
                </c:pt>
                <c:pt idx="1217">
                  <c:v>-3.8483999999999995E-4</c:v>
                </c:pt>
                <c:pt idx="1218">
                  <c:v>-3.2430000000000002E-4</c:v>
                </c:pt>
                <c:pt idx="1219">
                  <c:v>-2.5316E-4</c:v>
                </c:pt>
                <c:pt idx="1220">
                  <c:v>-1.7333999999999999E-4</c:v>
                </c:pt>
                <c:pt idx="1221">
                  <c:v>-8.7600000000000002E-5</c:v>
                </c:pt>
                <c:pt idx="1222">
                  <c:v>8.0000000000000007E-7</c:v>
                </c:pt>
                <c:pt idx="1223">
                  <c:v>8.8400000000000007E-5</c:v>
                </c:pt>
                <c:pt idx="1224">
                  <c:v>1.7166000000000002E-4</c:v>
                </c:pt>
                <c:pt idx="1225">
                  <c:v>2.4731999999999998E-4</c:v>
                </c:pt>
                <c:pt idx="1226">
                  <c:v>3.1274000000000004E-4</c:v>
                </c:pt>
                <c:pt idx="1227">
                  <c:v>3.6623999999999999E-4</c:v>
                </c:pt>
                <c:pt idx="1228">
                  <c:v>4.0706E-4</c:v>
                </c:pt>
                <c:pt idx="1229">
                  <c:v>4.3555999999999998E-4</c:v>
                </c:pt>
                <c:pt idx="1230">
                  <c:v>4.5296000000000003E-4</c:v>
                </c:pt>
                <c:pt idx="1231">
                  <c:v>4.6097999999999999E-4</c:v>
                </c:pt>
                <c:pt idx="1232">
                  <c:v>4.6176000000000002E-4</c:v>
                </c:pt>
                <c:pt idx="1233">
                  <c:v>4.5746000000000003E-4</c:v>
                </c:pt>
                <c:pt idx="1234">
                  <c:v>4.5018E-4</c:v>
                </c:pt>
                <c:pt idx="1235">
                  <c:v>4.4153999999999998E-4</c:v>
                </c:pt>
                <c:pt idx="1236">
                  <c:v>4.3262000000000004E-4</c:v>
                </c:pt>
                <c:pt idx="1237">
                  <c:v>4.2402E-4</c:v>
                </c:pt>
                <c:pt idx="1238">
                  <c:v>4.1627999999999999E-4</c:v>
                </c:pt>
                <c:pt idx="1239">
                  <c:v>4.0998E-4</c:v>
                </c:pt>
                <c:pt idx="1240">
                  <c:v>4.0581999999999999E-4</c:v>
                </c:pt>
                <c:pt idx="1241">
                  <c:v>4.0427999999999997E-4</c:v>
                </c:pt>
                <c:pt idx="1242">
                  <c:v>4.0568000000000001E-4</c:v>
                </c:pt>
                <c:pt idx="1243">
                  <c:v>4.0998E-4</c:v>
                </c:pt>
                <c:pt idx="1244">
                  <c:v>4.1660000000000004E-4</c:v>
                </c:pt>
                <c:pt idx="1245">
                  <c:v>4.2425999999999998E-4</c:v>
                </c:pt>
                <c:pt idx="1246">
                  <c:v>4.3116000000000004E-4</c:v>
                </c:pt>
                <c:pt idx="1247">
                  <c:v>4.3507999999999996E-4</c:v>
                </c:pt>
                <c:pt idx="1248">
                  <c:v>4.3369999999999997E-4</c:v>
                </c:pt>
                <c:pt idx="1249">
                  <c:v>4.2454E-4</c:v>
                </c:pt>
                <c:pt idx="1250">
                  <c:v>4.0542000000000003E-4</c:v>
                </c:pt>
                <c:pt idx="1251">
                  <c:v>3.7492E-4</c:v>
                </c:pt>
                <c:pt idx="1252">
                  <c:v>3.325E-4</c:v>
                </c:pt>
                <c:pt idx="1253">
                  <c:v>2.7863999999999997E-4</c:v>
                </c:pt>
                <c:pt idx="1254">
                  <c:v>2.1469999999999999E-4</c:v>
                </c:pt>
                <c:pt idx="1255">
                  <c:v>1.4291999999999999E-4</c:v>
                </c:pt>
                <c:pt idx="1256">
                  <c:v>6.6160000000000004E-5</c:v>
                </c:pt>
                <c:pt idx="1257">
                  <c:v>-1.2260000000000001E-5</c:v>
                </c:pt>
                <c:pt idx="1258">
                  <c:v>-8.8759999999999997E-5</c:v>
                </c:pt>
                <c:pt idx="1259">
                  <c:v>-1.6005999999999998E-4</c:v>
                </c:pt>
                <c:pt idx="1260">
                  <c:v>-2.2363999999999999E-4</c:v>
                </c:pt>
                <c:pt idx="1261">
                  <c:v>-2.7786E-4</c:v>
                </c:pt>
                <c:pt idx="1262">
                  <c:v>-3.2190000000000002E-4</c:v>
                </c:pt>
                <c:pt idx="1263">
                  <c:v>-3.5568000000000004E-4</c:v>
                </c:pt>
                <c:pt idx="1264">
                  <c:v>-3.7976000000000004E-4</c:v>
                </c:pt>
                <c:pt idx="1265">
                  <c:v>-3.9517999999999997E-4</c:v>
                </c:pt>
                <c:pt idx="1266">
                  <c:v>-4.0357999999999995E-4</c:v>
                </c:pt>
                <c:pt idx="1267">
                  <c:v>-4.0685999999999999E-4</c:v>
                </c:pt>
                <c:pt idx="1268">
                  <c:v>-4.0702000000000002E-4</c:v>
                </c:pt>
                <c:pt idx="1269">
                  <c:v>-4.0584000000000003E-4</c:v>
                </c:pt>
                <c:pt idx="1270">
                  <c:v>-4.0484000000000001E-4</c:v>
                </c:pt>
                <c:pt idx="1271">
                  <c:v>-4.0517999999999999E-4</c:v>
                </c:pt>
                <c:pt idx="1272">
                  <c:v>-4.0765999999999996E-4</c:v>
                </c:pt>
                <c:pt idx="1273">
                  <c:v>-4.1286000000000003E-4</c:v>
                </c:pt>
                <c:pt idx="1274">
                  <c:v>-4.2119999999999999E-4</c:v>
                </c:pt>
                <c:pt idx="1275">
                  <c:v>-4.328E-4</c:v>
                </c:pt>
                <c:pt idx="1276">
                  <c:v>-4.4729999999999998E-4</c:v>
                </c:pt>
                <c:pt idx="1277">
                  <c:v>-4.639E-4</c:v>
                </c:pt>
                <c:pt idx="1278">
                  <c:v>-4.8168000000000001E-4</c:v>
                </c:pt>
                <c:pt idx="1279">
                  <c:v>-4.9945999999999996E-4</c:v>
                </c:pt>
                <c:pt idx="1280">
                  <c:v>-5.1583999999999994E-4</c:v>
                </c:pt>
                <c:pt idx="1281">
                  <c:v>-5.2907999999999991E-4</c:v>
                </c:pt>
                <c:pt idx="1282">
                  <c:v>-5.3744000000000003E-4</c:v>
                </c:pt>
                <c:pt idx="1283">
                  <c:v>-5.3916000000000001E-4</c:v>
                </c:pt>
                <c:pt idx="1284">
                  <c:v>-5.3257999999999995E-4</c:v>
                </c:pt>
                <c:pt idx="1285">
                  <c:v>-5.1632000000000002E-4</c:v>
                </c:pt>
                <c:pt idx="1286">
                  <c:v>-4.8932000000000001E-4</c:v>
                </c:pt>
                <c:pt idx="1287">
                  <c:v>-4.5116000000000004E-4</c:v>
                </c:pt>
                <c:pt idx="1288">
                  <c:v>-4.0224000000000005E-4</c:v>
                </c:pt>
                <c:pt idx="1289">
                  <c:v>-3.4354000000000003E-4</c:v>
                </c:pt>
                <c:pt idx="1290">
                  <c:v>-2.7638000000000001E-4</c:v>
                </c:pt>
                <c:pt idx="1291">
                  <c:v>-2.0233999999999999E-4</c:v>
                </c:pt>
                <c:pt idx="1292">
                  <c:v>-1.2352000000000001E-4</c:v>
                </c:pt>
                <c:pt idx="1293">
                  <c:v>-4.2559999999999999E-5</c:v>
                </c:pt>
                <c:pt idx="1294">
                  <c:v>3.7360000000000001E-5</c:v>
                </c:pt>
                <c:pt idx="1295">
                  <c:v>1.1306000000000001E-4</c:v>
                </c:pt>
                <c:pt idx="1296">
                  <c:v>1.8187999999999999E-4</c:v>
                </c:pt>
                <c:pt idx="1297">
                  <c:v>2.4192000000000001E-4</c:v>
                </c:pt>
                <c:pt idx="1298">
                  <c:v>2.9198000000000001E-4</c:v>
                </c:pt>
                <c:pt idx="1299">
                  <c:v>3.3169999999999999E-4</c:v>
                </c:pt>
                <c:pt idx="1300">
                  <c:v>3.6170000000000001E-4</c:v>
                </c:pt>
                <c:pt idx="1301">
                  <c:v>3.8330000000000005E-4</c:v>
                </c:pt>
                <c:pt idx="1302">
                  <c:v>3.9836000000000006E-4</c:v>
                </c:pt>
                <c:pt idx="1303">
                  <c:v>4.0910000000000002E-4</c:v>
                </c:pt>
                <c:pt idx="1304">
                  <c:v>4.1775999999999998E-4</c:v>
                </c:pt>
                <c:pt idx="1305">
                  <c:v>4.261E-4</c:v>
                </c:pt>
                <c:pt idx="1306">
                  <c:v>4.3511999999999999E-4</c:v>
                </c:pt>
                <c:pt idx="1307">
                  <c:v>4.4504000000000001E-4</c:v>
                </c:pt>
                <c:pt idx="1308">
                  <c:v>4.5547999999999997E-4</c:v>
                </c:pt>
                <c:pt idx="1309">
                  <c:v>4.6564000000000002E-4</c:v>
                </c:pt>
                <c:pt idx="1310">
                  <c:v>4.7461999999999998E-4</c:v>
                </c:pt>
                <c:pt idx="1311">
                  <c:v>4.817E-4</c:v>
                </c:pt>
                <c:pt idx="1312">
                  <c:v>4.8643999999999998E-4</c:v>
                </c:pt>
                <c:pt idx="1313">
                  <c:v>4.885E-4</c:v>
                </c:pt>
                <c:pt idx="1314">
                  <c:v>4.8784000000000002E-4</c:v>
                </c:pt>
                <c:pt idx="1315">
                  <c:v>4.8452E-4</c:v>
                </c:pt>
                <c:pt idx="1316">
                  <c:v>4.7854000000000001E-4</c:v>
                </c:pt>
                <c:pt idx="1317">
                  <c:v>4.6952000000000002E-4</c:v>
                </c:pt>
                <c:pt idx="1318">
                  <c:v>4.5659999999999999E-4</c:v>
                </c:pt>
                <c:pt idx="1319">
                  <c:v>4.3846000000000005E-4</c:v>
                </c:pt>
                <c:pt idx="1320">
                  <c:v>4.1357999999999998E-4</c:v>
                </c:pt>
                <c:pt idx="1321">
                  <c:v>3.8064000000000001E-4</c:v>
                </c:pt>
                <c:pt idx="1322">
                  <c:v>3.3897999999999996E-4</c:v>
                </c:pt>
                <c:pt idx="1323">
                  <c:v>2.8882000000000002E-4</c:v>
                </c:pt>
                <c:pt idx="1324">
                  <c:v>2.3102000000000002E-4</c:v>
                </c:pt>
                <c:pt idx="1325">
                  <c:v>1.671E-4</c:v>
                </c:pt>
                <c:pt idx="1326">
                  <c:v>9.904E-5</c:v>
                </c:pt>
                <c:pt idx="1327">
                  <c:v>2.9099999999999999E-5</c:v>
                </c:pt>
                <c:pt idx="1328">
                  <c:v>-4.0439999999999999E-5</c:v>
                </c:pt>
                <c:pt idx="1329">
                  <c:v>-1.076E-4</c:v>
                </c:pt>
                <c:pt idx="1330">
                  <c:v>-1.7087999999999999E-4</c:v>
                </c:pt>
                <c:pt idx="1331">
                  <c:v>-2.2928E-4</c:v>
                </c:pt>
                <c:pt idx="1332">
                  <c:v>-2.8227999999999999E-4</c:v>
                </c:pt>
                <c:pt idx="1333">
                  <c:v>-3.2972000000000003E-4</c:v>
                </c:pt>
                <c:pt idx="1334">
                  <c:v>-3.7164000000000001E-4</c:v>
                </c:pt>
                <c:pt idx="1335">
                  <c:v>-4.0786000000000002E-4</c:v>
                </c:pt>
                <c:pt idx="1336">
                  <c:v>-4.3822000000000002E-4</c:v>
                </c:pt>
                <c:pt idx="1337">
                  <c:v>-4.6257999999999998E-4</c:v>
                </c:pt>
                <c:pt idx="1338">
                  <c:v>-4.8096E-4</c:v>
                </c:pt>
                <c:pt idx="1339">
                  <c:v>-4.9362000000000006E-4</c:v>
                </c:pt>
                <c:pt idx="1340">
                  <c:v>-5.0089999999999998E-4</c:v>
                </c:pt>
                <c:pt idx="1341">
                  <c:v>-5.0301999999999996E-4</c:v>
                </c:pt>
                <c:pt idx="1342">
                  <c:v>-4.9992000000000005E-4</c:v>
                </c:pt>
                <c:pt idx="1343">
                  <c:v>-4.9169999999999997E-4</c:v>
                </c:pt>
                <c:pt idx="1344">
                  <c:v>-4.7859999999999998E-4</c:v>
                </c:pt>
                <c:pt idx="1345">
                  <c:v>-4.6100000000000004E-4</c:v>
                </c:pt>
                <c:pt idx="1346">
                  <c:v>-4.3909999999999999E-4</c:v>
                </c:pt>
                <c:pt idx="1347">
                  <c:v>-4.1293999999999999E-4</c:v>
                </c:pt>
                <c:pt idx="1348">
                  <c:v>-3.8254000000000001E-4</c:v>
                </c:pt>
                <c:pt idx="1349">
                  <c:v>-3.4805999999999997E-4</c:v>
                </c:pt>
                <c:pt idx="1350">
                  <c:v>-3.0991999999999999E-4</c:v>
                </c:pt>
                <c:pt idx="1351">
                  <c:v>-2.6870000000000003E-4</c:v>
                </c:pt>
                <c:pt idx="1352">
                  <c:v>-2.2518000000000001E-4</c:v>
                </c:pt>
                <c:pt idx="1353">
                  <c:v>-1.8003999999999999E-4</c:v>
                </c:pt>
                <c:pt idx="1354">
                  <c:v>-1.3396E-4</c:v>
                </c:pt>
                <c:pt idx="1355">
                  <c:v>-8.7559999999999995E-5</c:v>
                </c:pt>
                <c:pt idx="1356">
                  <c:v>-4.1440000000000003E-5</c:v>
                </c:pt>
                <c:pt idx="1357">
                  <c:v>3.7599999999999996E-6</c:v>
                </c:pt>
                <c:pt idx="1358">
                  <c:v>4.7360000000000001E-5</c:v>
                </c:pt>
                <c:pt idx="1359">
                  <c:v>8.8540000000000003E-5</c:v>
                </c:pt>
                <c:pt idx="1360">
                  <c:v>1.2637999999999999E-4</c:v>
                </c:pt>
                <c:pt idx="1361">
                  <c:v>1.5992E-4</c:v>
                </c:pt>
                <c:pt idx="1362">
                  <c:v>1.8832000000000001E-4</c:v>
                </c:pt>
                <c:pt idx="1363">
                  <c:v>2.1114000000000001E-4</c:v>
                </c:pt>
                <c:pt idx="1364">
                  <c:v>2.2858000000000001E-4</c:v>
                </c:pt>
                <c:pt idx="1365">
                  <c:v>2.4129999999999998E-4</c:v>
                </c:pt>
                <c:pt idx="1366">
                  <c:v>2.5010000000000001E-4</c:v>
                </c:pt>
                <c:pt idx="1367">
                  <c:v>2.5593999999999997E-4</c:v>
                </c:pt>
                <c:pt idx="1368">
                  <c:v>2.5965999999999999E-4</c:v>
                </c:pt>
                <c:pt idx="1369">
                  <c:v>2.6202000000000002E-4</c:v>
                </c:pt>
                <c:pt idx="1370">
                  <c:v>2.6363999999999999E-4</c:v>
                </c:pt>
                <c:pt idx="1371">
                  <c:v>2.6492000000000003E-4</c:v>
                </c:pt>
                <c:pt idx="1372">
                  <c:v>2.6593999999999999E-4</c:v>
                </c:pt>
                <c:pt idx="1373">
                  <c:v>2.6637999999999998E-4</c:v>
                </c:pt>
                <c:pt idx="1374">
                  <c:v>2.656E-4</c:v>
                </c:pt>
                <c:pt idx="1375">
                  <c:v>2.6294000000000003E-4</c:v>
                </c:pt>
                <c:pt idx="1376">
                  <c:v>2.5789999999999998E-4</c:v>
                </c:pt>
                <c:pt idx="1377">
                  <c:v>2.5028000000000002E-4</c:v>
                </c:pt>
                <c:pt idx="1378">
                  <c:v>2.4016E-4</c:v>
                </c:pt>
                <c:pt idx="1379">
                  <c:v>2.2771999999999999E-4</c:v>
                </c:pt>
                <c:pt idx="1380">
                  <c:v>2.1327999999999999E-4</c:v>
                </c:pt>
                <c:pt idx="1381">
                  <c:v>1.974E-4</c:v>
                </c:pt>
                <c:pt idx="1382">
                  <c:v>1.8051999999999999E-4</c:v>
                </c:pt>
                <c:pt idx="1383">
                  <c:v>1.6296000000000003E-4</c:v>
                </c:pt>
                <c:pt idx="1384">
                  <c:v>1.4472000000000001E-4</c:v>
                </c:pt>
                <c:pt idx="1385">
                  <c:v>1.2564E-4</c:v>
                </c:pt>
                <c:pt idx="1386">
                  <c:v>1.0517999999999999E-4</c:v>
                </c:pt>
                <c:pt idx="1387">
                  <c:v>8.2579999999999999E-5</c:v>
                </c:pt>
                <c:pt idx="1388">
                  <c:v>5.7260000000000004E-5</c:v>
                </c:pt>
                <c:pt idx="1389">
                  <c:v>2.904E-5</c:v>
                </c:pt>
                <c:pt idx="1390">
                  <c:v>-1.7E-6</c:v>
                </c:pt>
                <c:pt idx="1391">
                  <c:v>-3.3840000000000001E-5</c:v>
                </c:pt>
                <c:pt idx="1392">
                  <c:v>-6.5839999999999993E-5</c:v>
                </c:pt>
                <c:pt idx="1393">
                  <c:v>-9.5799999999999998E-5</c:v>
                </c:pt>
                <c:pt idx="1394">
                  <c:v>-1.2198000000000001E-4</c:v>
                </c:pt>
                <c:pt idx="1395">
                  <c:v>-1.4293999999999998E-4</c:v>
                </c:pt>
                <c:pt idx="1396">
                  <c:v>-1.5782E-4</c:v>
                </c:pt>
                <c:pt idx="1397">
                  <c:v>-1.6653999999999999E-4</c:v>
                </c:pt>
                <c:pt idx="1398">
                  <c:v>-1.6968000000000002E-4</c:v>
                </c:pt>
                <c:pt idx="1399">
                  <c:v>-1.6851999999999999E-4</c:v>
                </c:pt>
                <c:pt idx="1400">
                  <c:v>-1.6472000000000001E-4</c:v>
                </c:pt>
                <c:pt idx="1401">
                  <c:v>-1.6009999999999999E-4</c:v>
                </c:pt>
                <c:pt idx="1402">
                  <c:v>-1.561E-4</c:v>
                </c:pt>
                <c:pt idx="1403">
                  <c:v>-1.5351999999999998E-4</c:v>
                </c:pt>
                <c:pt idx="1404">
                  <c:v>-1.5248E-4</c:v>
                </c:pt>
                <c:pt idx="1405">
                  <c:v>-1.5261999999999999E-4</c:v>
                </c:pt>
                <c:pt idx="1406">
                  <c:v>-1.5326000000000001E-4</c:v>
                </c:pt>
                <c:pt idx="1407">
                  <c:v>-1.5364E-4</c:v>
                </c:pt>
                <c:pt idx="1408">
                  <c:v>-1.5316E-4</c:v>
                </c:pt>
                <c:pt idx="1409">
                  <c:v>-1.5154E-4</c:v>
                </c:pt>
                <c:pt idx="1410">
                  <c:v>-1.4902000000000001E-4</c:v>
                </c:pt>
                <c:pt idx="1411">
                  <c:v>-1.4644000000000001E-4</c:v>
                </c:pt>
                <c:pt idx="1412">
                  <c:v>-1.449E-4</c:v>
                </c:pt>
                <c:pt idx="1413">
                  <c:v>-1.4508000000000001E-4</c:v>
                </c:pt>
                <c:pt idx="1414">
                  <c:v>-1.472E-4</c:v>
                </c:pt>
                <c:pt idx="1415">
                  <c:v>-1.5092E-4</c:v>
                </c:pt>
                <c:pt idx="1416">
                  <c:v>-1.5566000000000001E-4</c:v>
                </c:pt>
                <c:pt idx="1417">
                  <c:v>-1.6057999999999998E-4</c:v>
                </c:pt>
                <c:pt idx="1418">
                  <c:v>-1.6455999999999998E-4</c:v>
                </c:pt>
                <c:pt idx="1419">
                  <c:v>-1.6633999999999998E-4</c:v>
                </c:pt>
                <c:pt idx="1420">
                  <c:v>-1.6464E-4</c:v>
                </c:pt>
                <c:pt idx="1421">
                  <c:v>-1.5866000000000003E-4</c:v>
                </c:pt>
                <c:pt idx="1422">
                  <c:v>-1.4805999999999999E-4</c:v>
                </c:pt>
                <c:pt idx="1423">
                  <c:v>-1.3310000000000001E-4</c:v>
                </c:pt>
                <c:pt idx="1424">
                  <c:v>-1.144E-4</c:v>
                </c:pt>
                <c:pt idx="1425">
                  <c:v>-9.2899999999999995E-5</c:v>
                </c:pt>
                <c:pt idx="1426">
                  <c:v>-6.9800000000000003E-5</c:v>
                </c:pt>
                <c:pt idx="1427">
                  <c:v>-4.6299999999999994E-5</c:v>
                </c:pt>
                <c:pt idx="1428">
                  <c:v>-2.3579999999999998E-5</c:v>
                </c:pt>
                <c:pt idx="1429">
                  <c:v>-2.6800000000000002E-6</c:v>
                </c:pt>
                <c:pt idx="1430">
                  <c:v>1.5639999999999999E-5</c:v>
                </c:pt>
                <c:pt idx="1431">
                  <c:v>3.0979999999999998E-5</c:v>
                </c:pt>
                <c:pt idx="1432">
                  <c:v>4.3460000000000001E-5</c:v>
                </c:pt>
                <c:pt idx="1433">
                  <c:v>5.3819999999999996E-5</c:v>
                </c:pt>
                <c:pt idx="1434">
                  <c:v>6.3039999999999993E-5</c:v>
                </c:pt>
                <c:pt idx="1435">
                  <c:v>7.2000000000000002E-5</c:v>
                </c:pt>
                <c:pt idx="1436">
                  <c:v>8.1279999999999994E-5</c:v>
                </c:pt>
                <c:pt idx="1437">
                  <c:v>9.1219999999999997E-5</c:v>
                </c:pt>
                <c:pt idx="1438">
                  <c:v>1.021E-4</c:v>
                </c:pt>
                <c:pt idx="1439">
                  <c:v>1.1412E-4</c:v>
                </c:pt>
                <c:pt idx="1440">
                  <c:v>1.2714000000000001E-4</c:v>
                </c:pt>
                <c:pt idx="1441">
                  <c:v>1.4066E-4</c:v>
                </c:pt>
                <c:pt idx="1442">
                  <c:v>1.5394000000000001E-4</c:v>
                </c:pt>
                <c:pt idx="1443">
                  <c:v>1.6639999999999998E-4</c:v>
                </c:pt>
                <c:pt idx="1444">
                  <c:v>1.7767999999999999E-4</c:v>
                </c:pt>
                <c:pt idx="1445">
                  <c:v>1.8767999999999999E-4</c:v>
                </c:pt>
                <c:pt idx="1446">
                  <c:v>1.9641999999999999E-4</c:v>
                </c:pt>
                <c:pt idx="1447">
                  <c:v>2.0403999999999998E-4</c:v>
                </c:pt>
                <c:pt idx="1448">
                  <c:v>2.106E-4</c:v>
                </c:pt>
                <c:pt idx="1449">
                  <c:v>2.1602000000000001E-4</c:v>
                </c:pt>
                <c:pt idx="1450">
                  <c:v>2.1988000000000002E-4</c:v>
                </c:pt>
                <c:pt idx="1451">
                  <c:v>2.2141999999999998E-4</c:v>
                </c:pt>
                <c:pt idx="1452">
                  <c:v>2.1984000000000001E-4</c:v>
                </c:pt>
                <c:pt idx="1453">
                  <c:v>2.1423999999999998E-4</c:v>
                </c:pt>
                <c:pt idx="1454">
                  <c:v>2.0388000000000001E-4</c:v>
                </c:pt>
                <c:pt idx="1455">
                  <c:v>1.8824E-4</c:v>
                </c:pt>
                <c:pt idx="1456">
                  <c:v>1.6708000000000001E-4</c:v>
                </c:pt>
                <c:pt idx="1457">
                  <c:v>1.406E-4</c:v>
                </c:pt>
                <c:pt idx="1458">
                  <c:v>1.0949999999999999E-4</c:v>
                </c:pt>
                <c:pt idx="1459">
                  <c:v>7.4900000000000005E-5</c:v>
                </c:pt>
                <c:pt idx="1460">
                  <c:v>3.8300000000000003E-5</c:v>
                </c:pt>
                <c:pt idx="1461">
                  <c:v>1.48E-6</c:v>
                </c:pt>
                <c:pt idx="1462">
                  <c:v>-3.366E-5</c:v>
                </c:pt>
                <c:pt idx="1463">
                  <c:v>-6.5500000000000006E-5</c:v>
                </c:pt>
                <c:pt idx="1464">
                  <c:v>-9.2899999999999995E-5</c:v>
                </c:pt>
                <c:pt idx="1465">
                  <c:v>-1.154E-4</c:v>
                </c:pt>
                <c:pt idx="1466">
                  <c:v>-1.3302E-4</c:v>
                </c:pt>
                <c:pt idx="1467">
                  <c:v>-1.4616E-4</c:v>
                </c:pt>
                <c:pt idx="1468">
                  <c:v>-1.5549999999999999E-4</c:v>
                </c:pt>
                <c:pt idx="1469">
                  <c:v>-1.6188000000000002E-4</c:v>
                </c:pt>
                <c:pt idx="1470">
                  <c:v>-1.6626E-4</c:v>
                </c:pt>
                <c:pt idx="1471">
                  <c:v>-1.695E-4</c:v>
                </c:pt>
                <c:pt idx="1472">
                  <c:v>-1.7219999999999998E-4</c:v>
                </c:pt>
                <c:pt idx="1473">
                  <c:v>-1.7444000000000002E-4</c:v>
                </c:pt>
                <c:pt idx="1474">
                  <c:v>-1.7614E-4</c:v>
                </c:pt>
                <c:pt idx="1475">
                  <c:v>-1.7718000000000001E-4</c:v>
                </c:pt>
                <c:pt idx="1476">
                  <c:v>-1.7738000000000001E-4</c:v>
                </c:pt>
                <c:pt idx="1477">
                  <c:v>-1.7657999999999999E-4</c:v>
                </c:pt>
                <c:pt idx="1478">
                  <c:v>-1.7494E-4</c:v>
                </c:pt>
                <c:pt idx="1479">
                  <c:v>-1.7275999999999999E-4</c:v>
                </c:pt>
                <c:pt idx="1480">
                  <c:v>-1.7039999999999999E-4</c:v>
                </c:pt>
                <c:pt idx="1481">
                  <c:v>-1.6831999999999999E-4</c:v>
                </c:pt>
                <c:pt idx="1482">
                  <c:v>-1.6691999999999998E-4</c:v>
                </c:pt>
                <c:pt idx="1483">
                  <c:v>-1.6646E-4</c:v>
                </c:pt>
                <c:pt idx="1484">
                  <c:v>-1.6676000000000001E-4</c:v>
                </c:pt>
                <c:pt idx="1485">
                  <c:v>-1.6728000000000001E-4</c:v>
                </c:pt>
                <c:pt idx="1486">
                  <c:v>-1.6698E-4</c:v>
                </c:pt>
                <c:pt idx="1487">
                  <c:v>-1.6455999999999998E-4</c:v>
                </c:pt>
                <c:pt idx="1488">
                  <c:v>-1.5892E-4</c:v>
                </c:pt>
                <c:pt idx="1489">
                  <c:v>-1.494E-4</c:v>
                </c:pt>
                <c:pt idx="1490">
                  <c:v>-1.3569999999999999E-4</c:v>
                </c:pt>
                <c:pt idx="1491">
                  <c:v>-1.1788E-4</c:v>
                </c:pt>
                <c:pt idx="1492">
                  <c:v>-9.6299999999999996E-5</c:v>
                </c:pt>
                <c:pt idx="1493">
                  <c:v>-7.1740000000000001E-5</c:v>
                </c:pt>
                <c:pt idx="1494">
                  <c:v>-4.528E-5</c:v>
                </c:pt>
                <c:pt idx="1495">
                  <c:v>-1.806E-5</c:v>
                </c:pt>
                <c:pt idx="1496">
                  <c:v>8.9800000000000004E-6</c:v>
                </c:pt>
                <c:pt idx="1497">
                  <c:v>3.5179999999999999E-5</c:v>
                </c:pt>
                <c:pt idx="1498">
                  <c:v>6.0219999999999996E-5</c:v>
                </c:pt>
                <c:pt idx="1499">
                  <c:v>8.387999999999999E-5</c:v>
                </c:pt>
                <c:pt idx="1500">
                  <c:v>1.0584E-4</c:v>
                </c:pt>
              </c:numCache>
            </c:numRef>
          </c:yVal>
          <c:smooth val="0"/>
          <c:extLst>
            <c:ext xmlns:c16="http://schemas.microsoft.com/office/drawing/2014/chart" uri="{C3380CC4-5D6E-409C-BE32-E72D297353CC}">
              <c16:uniqueId val="{00000000-3F0B-4703-9720-FE713E405733}"/>
            </c:ext>
          </c:extLst>
        </c:ser>
        <c:ser>
          <c:idx val="1"/>
          <c:order val="1"/>
          <c:tx>
            <c:v>Ext. Corner</c:v>
          </c:tx>
          <c:spPr>
            <a:ln w="19050" cap="rnd">
              <a:solidFill>
                <a:schemeClr val="accent2"/>
              </a:solidFill>
              <a:round/>
            </a:ln>
            <a:effectLst/>
          </c:spPr>
          <c:marker>
            <c:symbol val="none"/>
          </c:marker>
          <c:xVal>
            <c:numRef>
              <c:f>'Joint Displacements'!$O$4:$O$1504</c:f>
              <c:numCache>
                <c:formatCode>General</c:formatCode>
                <c:ptCount val="15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pt idx="1001">
                  <c:v>20.02</c:v>
                </c:pt>
                <c:pt idx="1002">
                  <c:v>20.04</c:v>
                </c:pt>
                <c:pt idx="1003">
                  <c:v>20.059999999999999</c:v>
                </c:pt>
                <c:pt idx="1004">
                  <c:v>20.079999999999998</c:v>
                </c:pt>
                <c:pt idx="1005">
                  <c:v>20.100000000000001</c:v>
                </c:pt>
                <c:pt idx="1006">
                  <c:v>20.12</c:v>
                </c:pt>
                <c:pt idx="1007">
                  <c:v>20.14</c:v>
                </c:pt>
                <c:pt idx="1008">
                  <c:v>20.16</c:v>
                </c:pt>
                <c:pt idx="1009">
                  <c:v>20.18</c:v>
                </c:pt>
                <c:pt idx="1010">
                  <c:v>20.2</c:v>
                </c:pt>
                <c:pt idx="1011">
                  <c:v>20.22</c:v>
                </c:pt>
                <c:pt idx="1012">
                  <c:v>20.239999999999998</c:v>
                </c:pt>
                <c:pt idx="1013">
                  <c:v>20.260000000000002</c:v>
                </c:pt>
                <c:pt idx="1014">
                  <c:v>20.28</c:v>
                </c:pt>
                <c:pt idx="1015">
                  <c:v>20.3</c:v>
                </c:pt>
                <c:pt idx="1016">
                  <c:v>20.32</c:v>
                </c:pt>
                <c:pt idx="1017">
                  <c:v>20.34</c:v>
                </c:pt>
                <c:pt idx="1018">
                  <c:v>20.36</c:v>
                </c:pt>
                <c:pt idx="1019">
                  <c:v>20.38</c:v>
                </c:pt>
                <c:pt idx="1020">
                  <c:v>20.399999999999999</c:v>
                </c:pt>
                <c:pt idx="1021">
                  <c:v>20.420000000000002</c:v>
                </c:pt>
                <c:pt idx="1022">
                  <c:v>20.440000000000001</c:v>
                </c:pt>
                <c:pt idx="1023">
                  <c:v>20.46</c:v>
                </c:pt>
                <c:pt idx="1024">
                  <c:v>20.48</c:v>
                </c:pt>
                <c:pt idx="1025">
                  <c:v>20.5</c:v>
                </c:pt>
                <c:pt idx="1026">
                  <c:v>20.52</c:v>
                </c:pt>
                <c:pt idx="1027">
                  <c:v>20.54</c:v>
                </c:pt>
                <c:pt idx="1028">
                  <c:v>20.56</c:v>
                </c:pt>
                <c:pt idx="1029">
                  <c:v>20.58</c:v>
                </c:pt>
                <c:pt idx="1030">
                  <c:v>20.6</c:v>
                </c:pt>
                <c:pt idx="1031">
                  <c:v>20.62</c:v>
                </c:pt>
                <c:pt idx="1032">
                  <c:v>20.64</c:v>
                </c:pt>
                <c:pt idx="1033">
                  <c:v>20.66</c:v>
                </c:pt>
                <c:pt idx="1034">
                  <c:v>20.68</c:v>
                </c:pt>
                <c:pt idx="1035">
                  <c:v>20.7</c:v>
                </c:pt>
                <c:pt idx="1036">
                  <c:v>20.72</c:v>
                </c:pt>
                <c:pt idx="1037">
                  <c:v>20.74</c:v>
                </c:pt>
                <c:pt idx="1038">
                  <c:v>20.76</c:v>
                </c:pt>
                <c:pt idx="1039">
                  <c:v>20.78</c:v>
                </c:pt>
                <c:pt idx="1040">
                  <c:v>20.8</c:v>
                </c:pt>
                <c:pt idx="1041">
                  <c:v>20.82</c:v>
                </c:pt>
                <c:pt idx="1042">
                  <c:v>20.84</c:v>
                </c:pt>
                <c:pt idx="1043">
                  <c:v>20.86</c:v>
                </c:pt>
                <c:pt idx="1044">
                  <c:v>20.88</c:v>
                </c:pt>
                <c:pt idx="1045">
                  <c:v>20.9</c:v>
                </c:pt>
                <c:pt idx="1046">
                  <c:v>20.92</c:v>
                </c:pt>
                <c:pt idx="1047">
                  <c:v>20.94</c:v>
                </c:pt>
                <c:pt idx="1048">
                  <c:v>20.96</c:v>
                </c:pt>
                <c:pt idx="1049">
                  <c:v>20.98</c:v>
                </c:pt>
                <c:pt idx="1050">
                  <c:v>21</c:v>
                </c:pt>
                <c:pt idx="1051">
                  <c:v>21.02</c:v>
                </c:pt>
                <c:pt idx="1052">
                  <c:v>21.04</c:v>
                </c:pt>
                <c:pt idx="1053">
                  <c:v>21.06</c:v>
                </c:pt>
                <c:pt idx="1054">
                  <c:v>21.08</c:v>
                </c:pt>
                <c:pt idx="1055">
                  <c:v>21.1</c:v>
                </c:pt>
                <c:pt idx="1056">
                  <c:v>21.12</c:v>
                </c:pt>
                <c:pt idx="1057">
                  <c:v>21.14</c:v>
                </c:pt>
                <c:pt idx="1058">
                  <c:v>21.16</c:v>
                </c:pt>
                <c:pt idx="1059">
                  <c:v>21.18</c:v>
                </c:pt>
                <c:pt idx="1060">
                  <c:v>21.2</c:v>
                </c:pt>
                <c:pt idx="1061">
                  <c:v>21.22</c:v>
                </c:pt>
                <c:pt idx="1062">
                  <c:v>21.24</c:v>
                </c:pt>
                <c:pt idx="1063">
                  <c:v>21.26</c:v>
                </c:pt>
                <c:pt idx="1064">
                  <c:v>21.28</c:v>
                </c:pt>
                <c:pt idx="1065">
                  <c:v>21.3</c:v>
                </c:pt>
                <c:pt idx="1066">
                  <c:v>21.32</c:v>
                </c:pt>
                <c:pt idx="1067">
                  <c:v>21.34</c:v>
                </c:pt>
                <c:pt idx="1068">
                  <c:v>21.36</c:v>
                </c:pt>
                <c:pt idx="1069">
                  <c:v>21.38</c:v>
                </c:pt>
                <c:pt idx="1070">
                  <c:v>21.4</c:v>
                </c:pt>
                <c:pt idx="1071">
                  <c:v>21.42</c:v>
                </c:pt>
                <c:pt idx="1072">
                  <c:v>21.44</c:v>
                </c:pt>
                <c:pt idx="1073">
                  <c:v>21.46</c:v>
                </c:pt>
                <c:pt idx="1074">
                  <c:v>21.48</c:v>
                </c:pt>
                <c:pt idx="1075">
                  <c:v>21.5</c:v>
                </c:pt>
                <c:pt idx="1076">
                  <c:v>21.52</c:v>
                </c:pt>
                <c:pt idx="1077">
                  <c:v>21.54</c:v>
                </c:pt>
                <c:pt idx="1078">
                  <c:v>21.56</c:v>
                </c:pt>
                <c:pt idx="1079">
                  <c:v>21.58</c:v>
                </c:pt>
                <c:pt idx="1080">
                  <c:v>21.6</c:v>
                </c:pt>
                <c:pt idx="1081">
                  <c:v>21.62</c:v>
                </c:pt>
                <c:pt idx="1082">
                  <c:v>21.64</c:v>
                </c:pt>
                <c:pt idx="1083">
                  <c:v>21.66</c:v>
                </c:pt>
                <c:pt idx="1084">
                  <c:v>21.68</c:v>
                </c:pt>
                <c:pt idx="1085">
                  <c:v>21.7</c:v>
                </c:pt>
                <c:pt idx="1086">
                  <c:v>21.72</c:v>
                </c:pt>
                <c:pt idx="1087">
                  <c:v>21.74</c:v>
                </c:pt>
                <c:pt idx="1088">
                  <c:v>21.76</c:v>
                </c:pt>
                <c:pt idx="1089">
                  <c:v>21.78</c:v>
                </c:pt>
                <c:pt idx="1090">
                  <c:v>21.8</c:v>
                </c:pt>
                <c:pt idx="1091">
                  <c:v>21.82</c:v>
                </c:pt>
                <c:pt idx="1092">
                  <c:v>21.84</c:v>
                </c:pt>
                <c:pt idx="1093">
                  <c:v>21.86</c:v>
                </c:pt>
                <c:pt idx="1094">
                  <c:v>21.88</c:v>
                </c:pt>
                <c:pt idx="1095">
                  <c:v>21.9</c:v>
                </c:pt>
                <c:pt idx="1096">
                  <c:v>21.92</c:v>
                </c:pt>
                <c:pt idx="1097">
                  <c:v>21.94</c:v>
                </c:pt>
                <c:pt idx="1098">
                  <c:v>21.96</c:v>
                </c:pt>
                <c:pt idx="1099">
                  <c:v>21.98</c:v>
                </c:pt>
                <c:pt idx="1100">
                  <c:v>22</c:v>
                </c:pt>
                <c:pt idx="1101">
                  <c:v>22.02</c:v>
                </c:pt>
                <c:pt idx="1102">
                  <c:v>22.04</c:v>
                </c:pt>
                <c:pt idx="1103">
                  <c:v>22.06</c:v>
                </c:pt>
                <c:pt idx="1104">
                  <c:v>22.08</c:v>
                </c:pt>
                <c:pt idx="1105">
                  <c:v>22.1</c:v>
                </c:pt>
                <c:pt idx="1106">
                  <c:v>22.12</c:v>
                </c:pt>
                <c:pt idx="1107">
                  <c:v>22.14</c:v>
                </c:pt>
                <c:pt idx="1108">
                  <c:v>22.16</c:v>
                </c:pt>
                <c:pt idx="1109">
                  <c:v>22.18</c:v>
                </c:pt>
                <c:pt idx="1110">
                  <c:v>22.2</c:v>
                </c:pt>
                <c:pt idx="1111">
                  <c:v>22.22</c:v>
                </c:pt>
                <c:pt idx="1112">
                  <c:v>22.24</c:v>
                </c:pt>
                <c:pt idx="1113">
                  <c:v>22.26</c:v>
                </c:pt>
                <c:pt idx="1114">
                  <c:v>22.28</c:v>
                </c:pt>
                <c:pt idx="1115">
                  <c:v>22.3</c:v>
                </c:pt>
                <c:pt idx="1116">
                  <c:v>22.32</c:v>
                </c:pt>
                <c:pt idx="1117">
                  <c:v>22.34</c:v>
                </c:pt>
                <c:pt idx="1118">
                  <c:v>22.36</c:v>
                </c:pt>
                <c:pt idx="1119">
                  <c:v>22.38</c:v>
                </c:pt>
                <c:pt idx="1120">
                  <c:v>22.4</c:v>
                </c:pt>
                <c:pt idx="1121">
                  <c:v>22.42</c:v>
                </c:pt>
                <c:pt idx="1122">
                  <c:v>22.44</c:v>
                </c:pt>
                <c:pt idx="1123">
                  <c:v>22.46</c:v>
                </c:pt>
                <c:pt idx="1124">
                  <c:v>22.48</c:v>
                </c:pt>
                <c:pt idx="1125">
                  <c:v>22.5</c:v>
                </c:pt>
                <c:pt idx="1126">
                  <c:v>22.52</c:v>
                </c:pt>
                <c:pt idx="1127">
                  <c:v>22.54</c:v>
                </c:pt>
                <c:pt idx="1128">
                  <c:v>22.56</c:v>
                </c:pt>
                <c:pt idx="1129">
                  <c:v>22.58</c:v>
                </c:pt>
                <c:pt idx="1130">
                  <c:v>22.6</c:v>
                </c:pt>
                <c:pt idx="1131">
                  <c:v>22.62</c:v>
                </c:pt>
                <c:pt idx="1132">
                  <c:v>22.64</c:v>
                </c:pt>
                <c:pt idx="1133">
                  <c:v>22.66</c:v>
                </c:pt>
                <c:pt idx="1134">
                  <c:v>22.68</c:v>
                </c:pt>
                <c:pt idx="1135">
                  <c:v>22.7</c:v>
                </c:pt>
                <c:pt idx="1136">
                  <c:v>22.72</c:v>
                </c:pt>
                <c:pt idx="1137">
                  <c:v>22.74</c:v>
                </c:pt>
                <c:pt idx="1138">
                  <c:v>22.76</c:v>
                </c:pt>
                <c:pt idx="1139">
                  <c:v>22.78</c:v>
                </c:pt>
                <c:pt idx="1140">
                  <c:v>22.8</c:v>
                </c:pt>
                <c:pt idx="1141">
                  <c:v>22.82</c:v>
                </c:pt>
                <c:pt idx="1142">
                  <c:v>22.84</c:v>
                </c:pt>
                <c:pt idx="1143">
                  <c:v>22.86</c:v>
                </c:pt>
                <c:pt idx="1144">
                  <c:v>22.88</c:v>
                </c:pt>
                <c:pt idx="1145">
                  <c:v>22.9</c:v>
                </c:pt>
                <c:pt idx="1146">
                  <c:v>22.92</c:v>
                </c:pt>
                <c:pt idx="1147">
                  <c:v>22.94</c:v>
                </c:pt>
                <c:pt idx="1148">
                  <c:v>22.96</c:v>
                </c:pt>
                <c:pt idx="1149">
                  <c:v>22.98</c:v>
                </c:pt>
                <c:pt idx="1150">
                  <c:v>23</c:v>
                </c:pt>
                <c:pt idx="1151">
                  <c:v>23.02</c:v>
                </c:pt>
                <c:pt idx="1152">
                  <c:v>23.04</c:v>
                </c:pt>
                <c:pt idx="1153">
                  <c:v>23.06</c:v>
                </c:pt>
                <c:pt idx="1154">
                  <c:v>23.08</c:v>
                </c:pt>
                <c:pt idx="1155">
                  <c:v>23.1</c:v>
                </c:pt>
                <c:pt idx="1156">
                  <c:v>23.12</c:v>
                </c:pt>
                <c:pt idx="1157">
                  <c:v>23.14</c:v>
                </c:pt>
                <c:pt idx="1158">
                  <c:v>23.16</c:v>
                </c:pt>
                <c:pt idx="1159">
                  <c:v>23.18</c:v>
                </c:pt>
                <c:pt idx="1160">
                  <c:v>23.2</c:v>
                </c:pt>
                <c:pt idx="1161">
                  <c:v>23.22</c:v>
                </c:pt>
                <c:pt idx="1162">
                  <c:v>23.24</c:v>
                </c:pt>
                <c:pt idx="1163">
                  <c:v>23.26</c:v>
                </c:pt>
                <c:pt idx="1164">
                  <c:v>23.28</c:v>
                </c:pt>
                <c:pt idx="1165">
                  <c:v>23.3</c:v>
                </c:pt>
                <c:pt idx="1166">
                  <c:v>23.32</c:v>
                </c:pt>
                <c:pt idx="1167">
                  <c:v>23.34</c:v>
                </c:pt>
                <c:pt idx="1168">
                  <c:v>23.36</c:v>
                </c:pt>
                <c:pt idx="1169">
                  <c:v>23.38</c:v>
                </c:pt>
                <c:pt idx="1170">
                  <c:v>23.4</c:v>
                </c:pt>
                <c:pt idx="1171">
                  <c:v>23.42</c:v>
                </c:pt>
                <c:pt idx="1172">
                  <c:v>23.44</c:v>
                </c:pt>
                <c:pt idx="1173">
                  <c:v>23.46</c:v>
                </c:pt>
                <c:pt idx="1174">
                  <c:v>23.48</c:v>
                </c:pt>
                <c:pt idx="1175">
                  <c:v>23.5</c:v>
                </c:pt>
                <c:pt idx="1176">
                  <c:v>23.52</c:v>
                </c:pt>
                <c:pt idx="1177">
                  <c:v>23.54</c:v>
                </c:pt>
                <c:pt idx="1178">
                  <c:v>23.56</c:v>
                </c:pt>
                <c:pt idx="1179">
                  <c:v>23.58</c:v>
                </c:pt>
                <c:pt idx="1180">
                  <c:v>23.6</c:v>
                </c:pt>
                <c:pt idx="1181">
                  <c:v>23.62</c:v>
                </c:pt>
                <c:pt idx="1182">
                  <c:v>23.64</c:v>
                </c:pt>
                <c:pt idx="1183">
                  <c:v>23.66</c:v>
                </c:pt>
                <c:pt idx="1184">
                  <c:v>23.68</c:v>
                </c:pt>
                <c:pt idx="1185">
                  <c:v>23.7</c:v>
                </c:pt>
                <c:pt idx="1186">
                  <c:v>23.72</c:v>
                </c:pt>
                <c:pt idx="1187">
                  <c:v>23.74</c:v>
                </c:pt>
                <c:pt idx="1188">
                  <c:v>23.76</c:v>
                </c:pt>
                <c:pt idx="1189">
                  <c:v>23.78</c:v>
                </c:pt>
                <c:pt idx="1190">
                  <c:v>23.8</c:v>
                </c:pt>
                <c:pt idx="1191">
                  <c:v>23.82</c:v>
                </c:pt>
                <c:pt idx="1192">
                  <c:v>23.84</c:v>
                </c:pt>
                <c:pt idx="1193">
                  <c:v>23.86</c:v>
                </c:pt>
                <c:pt idx="1194">
                  <c:v>23.88</c:v>
                </c:pt>
                <c:pt idx="1195">
                  <c:v>23.9</c:v>
                </c:pt>
                <c:pt idx="1196">
                  <c:v>23.92</c:v>
                </c:pt>
                <c:pt idx="1197">
                  <c:v>23.94</c:v>
                </c:pt>
                <c:pt idx="1198">
                  <c:v>23.96</c:v>
                </c:pt>
                <c:pt idx="1199">
                  <c:v>23.98</c:v>
                </c:pt>
                <c:pt idx="1200">
                  <c:v>24</c:v>
                </c:pt>
                <c:pt idx="1201">
                  <c:v>24.02</c:v>
                </c:pt>
                <c:pt idx="1202">
                  <c:v>24.04</c:v>
                </c:pt>
                <c:pt idx="1203">
                  <c:v>24.06</c:v>
                </c:pt>
                <c:pt idx="1204">
                  <c:v>24.08</c:v>
                </c:pt>
                <c:pt idx="1205">
                  <c:v>24.1</c:v>
                </c:pt>
                <c:pt idx="1206">
                  <c:v>24.12</c:v>
                </c:pt>
                <c:pt idx="1207">
                  <c:v>24.14</c:v>
                </c:pt>
                <c:pt idx="1208">
                  <c:v>24.16</c:v>
                </c:pt>
                <c:pt idx="1209">
                  <c:v>24.18</c:v>
                </c:pt>
                <c:pt idx="1210">
                  <c:v>24.2</c:v>
                </c:pt>
                <c:pt idx="1211">
                  <c:v>24.22</c:v>
                </c:pt>
                <c:pt idx="1212">
                  <c:v>24.24</c:v>
                </c:pt>
                <c:pt idx="1213">
                  <c:v>24.26</c:v>
                </c:pt>
                <c:pt idx="1214">
                  <c:v>24.28</c:v>
                </c:pt>
                <c:pt idx="1215">
                  <c:v>24.3</c:v>
                </c:pt>
                <c:pt idx="1216">
                  <c:v>24.32</c:v>
                </c:pt>
                <c:pt idx="1217">
                  <c:v>24.34</c:v>
                </c:pt>
                <c:pt idx="1218">
                  <c:v>24.36</c:v>
                </c:pt>
                <c:pt idx="1219">
                  <c:v>24.38</c:v>
                </c:pt>
                <c:pt idx="1220">
                  <c:v>24.4</c:v>
                </c:pt>
                <c:pt idx="1221">
                  <c:v>24.42</c:v>
                </c:pt>
                <c:pt idx="1222">
                  <c:v>24.44</c:v>
                </c:pt>
                <c:pt idx="1223">
                  <c:v>24.46</c:v>
                </c:pt>
                <c:pt idx="1224">
                  <c:v>24.48</c:v>
                </c:pt>
                <c:pt idx="1225">
                  <c:v>24.5</c:v>
                </c:pt>
                <c:pt idx="1226">
                  <c:v>24.52</c:v>
                </c:pt>
                <c:pt idx="1227">
                  <c:v>24.54</c:v>
                </c:pt>
                <c:pt idx="1228">
                  <c:v>24.56</c:v>
                </c:pt>
                <c:pt idx="1229">
                  <c:v>24.58</c:v>
                </c:pt>
                <c:pt idx="1230">
                  <c:v>24.6</c:v>
                </c:pt>
                <c:pt idx="1231">
                  <c:v>24.62</c:v>
                </c:pt>
                <c:pt idx="1232">
                  <c:v>24.64</c:v>
                </c:pt>
                <c:pt idx="1233">
                  <c:v>24.66</c:v>
                </c:pt>
                <c:pt idx="1234">
                  <c:v>24.68</c:v>
                </c:pt>
                <c:pt idx="1235">
                  <c:v>24.7</c:v>
                </c:pt>
                <c:pt idx="1236">
                  <c:v>24.72</c:v>
                </c:pt>
                <c:pt idx="1237">
                  <c:v>24.74</c:v>
                </c:pt>
                <c:pt idx="1238">
                  <c:v>24.76</c:v>
                </c:pt>
                <c:pt idx="1239">
                  <c:v>24.78</c:v>
                </c:pt>
                <c:pt idx="1240">
                  <c:v>24.8</c:v>
                </c:pt>
                <c:pt idx="1241">
                  <c:v>24.82</c:v>
                </c:pt>
                <c:pt idx="1242">
                  <c:v>24.84</c:v>
                </c:pt>
                <c:pt idx="1243">
                  <c:v>24.86</c:v>
                </c:pt>
                <c:pt idx="1244">
                  <c:v>24.88</c:v>
                </c:pt>
                <c:pt idx="1245">
                  <c:v>24.9</c:v>
                </c:pt>
                <c:pt idx="1246">
                  <c:v>24.92</c:v>
                </c:pt>
                <c:pt idx="1247">
                  <c:v>24.94</c:v>
                </c:pt>
                <c:pt idx="1248">
                  <c:v>24.96</c:v>
                </c:pt>
                <c:pt idx="1249">
                  <c:v>24.98</c:v>
                </c:pt>
                <c:pt idx="1250">
                  <c:v>25</c:v>
                </c:pt>
                <c:pt idx="1251">
                  <c:v>25.02</c:v>
                </c:pt>
                <c:pt idx="1252">
                  <c:v>25.04</c:v>
                </c:pt>
                <c:pt idx="1253">
                  <c:v>25.06</c:v>
                </c:pt>
                <c:pt idx="1254">
                  <c:v>25.08</c:v>
                </c:pt>
                <c:pt idx="1255">
                  <c:v>25.1</c:v>
                </c:pt>
                <c:pt idx="1256">
                  <c:v>25.12</c:v>
                </c:pt>
                <c:pt idx="1257">
                  <c:v>25.14</c:v>
                </c:pt>
                <c:pt idx="1258">
                  <c:v>25.16</c:v>
                </c:pt>
                <c:pt idx="1259">
                  <c:v>25.18</c:v>
                </c:pt>
                <c:pt idx="1260">
                  <c:v>25.2</c:v>
                </c:pt>
                <c:pt idx="1261">
                  <c:v>25.22</c:v>
                </c:pt>
                <c:pt idx="1262">
                  <c:v>25.24</c:v>
                </c:pt>
                <c:pt idx="1263">
                  <c:v>25.26</c:v>
                </c:pt>
                <c:pt idx="1264">
                  <c:v>25.28</c:v>
                </c:pt>
                <c:pt idx="1265">
                  <c:v>25.3</c:v>
                </c:pt>
                <c:pt idx="1266">
                  <c:v>25.32</c:v>
                </c:pt>
                <c:pt idx="1267">
                  <c:v>25.34</c:v>
                </c:pt>
                <c:pt idx="1268">
                  <c:v>25.36</c:v>
                </c:pt>
                <c:pt idx="1269">
                  <c:v>25.38</c:v>
                </c:pt>
                <c:pt idx="1270">
                  <c:v>25.4</c:v>
                </c:pt>
                <c:pt idx="1271">
                  <c:v>25.42</c:v>
                </c:pt>
                <c:pt idx="1272">
                  <c:v>25.44</c:v>
                </c:pt>
                <c:pt idx="1273">
                  <c:v>25.46</c:v>
                </c:pt>
                <c:pt idx="1274">
                  <c:v>25.48</c:v>
                </c:pt>
                <c:pt idx="1275">
                  <c:v>25.5</c:v>
                </c:pt>
                <c:pt idx="1276">
                  <c:v>25.52</c:v>
                </c:pt>
                <c:pt idx="1277">
                  <c:v>25.54</c:v>
                </c:pt>
                <c:pt idx="1278">
                  <c:v>25.56</c:v>
                </c:pt>
                <c:pt idx="1279">
                  <c:v>25.58</c:v>
                </c:pt>
                <c:pt idx="1280">
                  <c:v>25.6</c:v>
                </c:pt>
                <c:pt idx="1281">
                  <c:v>25.62</c:v>
                </c:pt>
                <c:pt idx="1282">
                  <c:v>25.64</c:v>
                </c:pt>
                <c:pt idx="1283">
                  <c:v>25.66</c:v>
                </c:pt>
                <c:pt idx="1284">
                  <c:v>25.68</c:v>
                </c:pt>
                <c:pt idx="1285">
                  <c:v>25.7</c:v>
                </c:pt>
                <c:pt idx="1286">
                  <c:v>25.72</c:v>
                </c:pt>
                <c:pt idx="1287">
                  <c:v>25.74</c:v>
                </c:pt>
                <c:pt idx="1288">
                  <c:v>25.76</c:v>
                </c:pt>
                <c:pt idx="1289">
                  <c:v>25.78</c:v>
                </c:pt>
                <c:pt idx="1290">
                  <c:v>25.8</c:v>
                </c:pt>
                <c:pt idx="1291">
                  <c:v>25.82</c:v>
                </c:pt>
                <c:pt idx="1292">
                  <c:v>25.84</c:v>
                </c:pt>
                <c:pt idx="1293">
                  <c:v>25.86</c:v>
                </c:pt>
                <c:pt idx="1294">
                  <c:v>25.88</c:v>
                </c:pt>
                <c:pt idx="1295">
                  <c:v>25.9</c:v>
                </c:pt>
                <c:pt idx="1296">
                  <c:v>25.92</c:v>
                </c:pt>
                <c:pt idx="1297">
                  <c:v>25.94</c:v>
                </c:pt>
                <c:pt idx="1298">
                  <c:v>25.96</c:v>
                </c:pt>
                <c:pt idx="1299">
                  <c:v>25.98</c:v>
                </c:pt>
                <c:pt idx="1300">
                  <c:v>26</c:v>
                </c:pt>
                <c:pt idx="1301">
                  <c:v>26.02</c:v>
                </c:pt>
                <c:pt idx="1302">
                  <c:v>26.04</c:v>
                </c:pt>
                <c:pt idx="1303">
                  <c:v>26.06</c:v>
                </c:pt>
                <c:pt idx="1304">
                  <c:v>26.08</c:v>
                </c:pt>
                <c:pt idx="1305">
                  <c:v>26.1</c:v>
                </c:pt>
                <c:pt idx="1306">
                  <c:v>26.12</c:v>
                </c:pt>
                <c:pt idx="1307">
                  <c:v>26.14</c:v>
                </c:pt>
                <c:pt idx="1308">
                  <c:v>26.16</c:v>
                </c:pt>
                <c:pt idx="1309">
                  <c:v>26.18</c:v>
                </c:pt>
                <c:pt idx="1310">
                  <c:v>26.2</c:v>
                </c:pt>
                <c:pt idx="1311">
                  <c:v>26.22</c:v>
                </c:pt>
                <c:pt idx="1312">
                  <c:v>26.24</c:v>
                </c:pt>
                <c:pt idx="1313">
                  <c:v>26.26</c:v>
                </c:pt>
                <c:pt idx="1314">
                  <c:v>26.28</c:v>
                </c:pt>
                <c:pt idx="1315">
                  <c:v>26.3</c:v>
                </c:pt>
                <c:pt idx="1316">
                  <c:v>26.32</c:v>
                </c:pt>
                <c:pt idx="1317">
                  <c:v>26.34</c:v>
                </c:pt>
                <c:pt idx="1318">
                  <c:v>26.36</c:v>
                </c:pt>
                <c:pt idx="1319">
                  <c:v>26.38</c:v>
                </c:pt>
                <c:pt idx="1320">
                  <c:v>26.4</c:v>
                </c:pt>
                <c:pt idx="1321">
                  <c:v>26.42</c:v>
                </c:pt>
                <c:pt idx="1322">
                  <c:v>26.44</c:v>
                </c:pt>
                <c:pt idx="1323">
                  <c:v>26.46</c:v>
                </c:pt>
                <c:pt idx="1324">
                  <c:v>26.48</c:v>
                </c:pt>
                <c:pt idx="1325">
                  <c:v>26.5</c:v>
                </c:pt>
                <c:pt idx="1326">
                  <c:v>26.52</c:v>
                </c:pt>
                <c:pt idx="1327">
                  <c:v>26.54</c:v>
                </c:pt>
                <c:pt idx="1328">
                  <c:v>26.56</c:v>
                </c:pt>
                <c:pt idx="1329">
                  <c:v>26.58</c:v>
                </c:pt>
                <c:pt idx="1330">
                  <c:v>26.6</c:v>
                </c:pt>
                <c:pt idx="1331">
                  <c:v>26.62</c:v>
                </c:pt>
                <c:pt idx="1332">
                  <c:v>26.64</c:v>
                </c:pt>
                <c:pt idx="1333">
                  <c:v>26.66</c:v>
                </c:pt>
                <c:pt idx="1334">
                  <c:v>26.68</c:v>
                </c:pt>
                <c:pt idx="1335">
                  <c:v>26.7</c:v>
                </c:pt>
                <c:pt idx="1336">
                  <c:v>26.72</c:v>
                </c:pt>
                <c:pt idx="1337">
                  <c:v>26.74</c:v>
                </c:pt>
                <c:pt idx="1338">
                  <c:v>26.76</c:v>
                </c:pt>
                <c:pt idx="1339">
                  <c:v>26.78</c:v>
                </c:pt>
                <c:pt idx="1340">
                  <c:v>26.8</c:v>
                </c:pt>
                <c:pt idx="1341">
                  <c:v>26.82</c:v>
                </c:pt>
                <c:pt idx="1342">
                  <c:v>26.84</c:v>
                </c:pt>
                <c:pt idx="1343">
                  <c:v>26.86</c:v>
                </c:pt>
                <c:pt idx="1344">
                  <c:v>26.88</c:v>
                </c:pt>
                <c:pt idx="1345">
                  <c:v>26.9</c:v>
                </c:pt>
                <c:pt idx="1346">
                  <c:v>26.92</c:v>
                </c:pt>
                <c:pt idx="1347">
                  <c:v>26.94</c:v>
                </c:pt>
                <c:pt idx="1348">
                  <c:v>26.96</c:v>
                </c:pt>
                <c:pt idx="1349">
                  <c:v>26.98</c:v>
                </c:pt>
                <c:pt idx="1350">
                  <c:v>27</c:v>
                </c:pt>
                <c:pt idx="1351">
                  <c:v>27.02</c:v>
                </c:pt>
                <c:pt idx="1352">
                  <c:v>27.04</c:v>
                </c:pt>
                <c:pt idx="1353">
                  <c:v>27.06</c:v>
                </c:pt>
                <c:pt idx="1354">
                  <c:v>27.08</c:v>
                </c:pt>
                <c:pt idx="1355">
                  <c:v>27.1</c:v>
                </c:pt>
                <c:pt idx="1356">
                  <c:v>27.12</c:v>
                </c:pt>
                <c:pt idx="1357">
                  <c:v>27.14</c:v>
                </c:pt>
                <c:pt idx="1358">
                  <c:v>27.16</c:v>
                </c:pt>
                <c:pt idx="1359">
                  <c:v>27.18</c:v>
                </c:pt>
                <c:pt idx="1360">
                  <c:v>27.2</c:v>
                </c:pt>
                <c:pt idx="1361">
                  <c:v>27.22</c:v>
                </c:pt>
                <c:pt idx="1362">
                  <c:v>27.24</c:v>
                </c:pt>
                <c:pt idx="1363">
                  <c:v>27.26</c:v>
                </c:pt>
                <c:pt idx="1364">
                  <c:v>27.28</c:v>
                </c:pt>
                <c:pt idx="1365">
                  <c:v>27.3</c:v>
                </c:pt>
                <c:pt idx="1366">
                  <c:v>27.32</c:v>
                </c:pt>
                <c:pt idx="1367">
                  <c:v>27.34</c:v>
                </c:pt>
                <c:pt idx="1368">
                  <c:v>27.36</c:v>
                </c:pt>
                <c:pt idx="1369">
                  <c:v>27.38</c:v>
                </c:pt>
                <c:pt idx="1370">
                  <c:v>27.4</c:v>
                </c:pt>
                <c:pt idx="1371">
                  <c:v>27.42</c:v>
                </c:pt>
                <c:pt idx="1372">
                  <c:v>27.44</c:v>
                </c:pt>
                <c:pt idx="1373">
                  <c:v>27.46</c:v>
                </c:pt>
                <c:pt idx="1374">
                  <c:v>27.48</c:v>
                </c:pt>
                <c:pt idx="1375">
                  <c:v>27.5</c:v>
                </c:pt>
                <c:pt idx="1376">
                  <c:v>27.52</c:v>
                </c:pt>
                <c:pt idx="1377">
                  <c:v>27.54</c:v>
                </c:pt>
                <c:pt idx="1378">
                  <c:v>27.56</c:v>
                </c:pt>
                <c:pt idx="1379">
                  <c:v>27.58</c:v>
                </c:pt>
                <c:pt idx="1380">
                  <c:v>27.6</c:v>
                </c:pt>
                <c:pt idx="1381">
                  <c:v>27.62</c:v>
                </c:pt>
                <c:pt idx="1382">
                  <c:v>27.64</c:v>
                </c:pt>
                <c:pt idx="1383">
                  <c:v>27.66</c:v>
                </c:pt>
                <c:pt idx="1384">
                  <c:v>27.68</c:v>
                </c:pt>
                <c:pt idx="1385">
                  <c:v>27.7</c:v>
                </c:pt>
                <c:pt idx="1386">
                  <c:v>27.72</c:v>
                </c:pt>
                <c:pt idx="1387">
                  <c:v>27.74</c:v>
                </c:pt>
                <c:pt idx="1388">
                  <c:v>27.76</c:v>
                </c:pt>
                <c:pt idx="1389">
                  <c:v>27.78</c:v>
                </c:pt>
                <c:pt idx="1390">
                  <c:v>27.8</c:v>
                </c:pt>
                <c:pt idx="1391">
                  <c:v>27.82</c:v>
                </c:pt>
                <c:pt idx="1392">
                  <c:v>27.84</c:v>
                </c:pt>
                <c:pt idx="1393">
                  <c:v>27.86</c:v>
                </c:pt>
                <c:pt idx="1394">
                  <c:v>27.88</c:v>
                </c:pt>
                <c:pt idx="1395">
                  <c:v>27.9</c:v>
                </c:pt>
                <c:pt idx="1396">
                  <c:v>27.92</c:v>
                </c:pt>
                <c:pt idx="1397">
                  <c:v>27.94</c:v>
                </c:pt>
                <c:pt idx="1398">
                  <c:v>27.96</c:v>
                </c:pt>
                <c:pt idx="1399">
                  <c:v>27.98</c:v>
                </c:pt>
                <c:pt idx="1400">
                  <c:v>28</c:v>
                </c:pt>
                <c:pt idx="1401">
                  <c:v>28.02</c:v>
                </c:pt>
                <c:pt idx="1402">
                  <c:v>28.04</c:v>
                </c:pt>
                <c:pt idx="1403">
                  <c:v>28.06</c:v>
                </c:pt>
                <c:pt idx="1404">
                  <c:v>28.08</c:v>
                </c:pt>
                <c:pt idx="1405">
                  <c:v>28.1</c:v>
                </c:pt>
                <c:pt idx="1406">
                  <c:v>28.12</c:v>
                </c:pt>
                <c:pt idx="1407">
                  <c:v>28.14</c:v>
                </c:pt>
                <c:pt idx="1408">
                  <c:v>28.16</c:v>
                </c:pt>
                <c:pt idx="1409">
                  <c:v>28.18</c:v>
                </c:pt>
                <c:pt idx="1410">
                  <c:v>28.2</c:v>
                </c:pt>
                <c:pt idx="1411">
                  <c:v>28.22</c:v>
                </c:pt>
                <c:pt idx="1412">
                  <c:v>28.24</c:v>
                </c:pt>
                <c:pt idx="1413">
                  <c:v>28.26</c:v>
                </c:pt>
                <c:pt idx="1414">
                  <c:v>28.28</c:v>
                </c:pt>
                <c:pt idx="1415">
                  <c:v>28.3</c:v>
                </c:pt>
                <c:pt idx="1416">
                  <c:v>28.32</c:v>
                </c:pt>
                <c:pt idx="1417">
                  <c:v>28.34</c:v>
                </c:pt>
                <c:pt idx="1418">
                  <c:v>28.36</c:v>
                </c:pt>
                <c:pt idx="1419">
                  <c:v>28.38</c:v>
                </c:pt>
                <c:pt idx="1420">
                  <c:v>28.4</c:v>
                </c:pt>
                <c:pt idx="1421">
                  <c:v>28.42</c:v>
                </c:pt>
                <c:pt idx="1422">
                  <c:v>28.44</c:v>
                </c:pt>
                <c:pt idx="1423">
                  <c:v>28.46</c:v>
                </c:pt>
                <c:pt idx="1424">
                  <c:v>28.48</c:v>
                </c:pt>
                <c:pt idx="1425">
                  <c:v>28.5</c:v>
                </c:pt>
                <c:pt idx="1426">
                  <c:v>28.52</c:v>
                </c:pt>
                <c:pt idx="1427">
                  <c:v>28.54</c:v>
                </c:pt>
                <c:pt idx="1428">
                  <c:v>28.56</c:v>
                </c:pt>
                <c:pt idx="1429">
                  <c:v>28.58</c:v>
                </c:pt>
                <c:pt idx="1430">
                  <c:v>28.6</c:v>
                </c:pt>
                <c:pt idx="1431">
                  <c:v>28.62</c:v>
                </c:pt>
                <c:pt idx="1432">
                  <c:v>28.64</c:v>
                </c:pt>
                <c:pt idx="1433">
                  <c:v>28.66</c:v>
                </c:pt>
                <c:pt idx="1434">
                  <c:v>28.68</c:v>
                </c:pt>
                <c:pt idx="1435">
                  <c:v>28.7</c:v>
                </c:pt>
                <c:pt idx="1436">
                  <c:v>28.72</c:v>
                </c:pt>
                <c:pt idx="1437">
                  <c:v>28.74</c:v>
                </c:pt>
                <c:pt idx="1438">
                  <c:v>28.76</c:v>
                </c:pt>
                <c:pt idx="1439">
                  <c:v>28.78</c:v>
                </c:pt>
                <c:pt idx="1440">
                  <c:v>28.8</c:v>
                </c:pt>
                <c:pt idx="1441">
                  <c:v>28.82</c:v>
                </c:pt>
                <c:pt idx="1442">
                  <c:v>28.84</c:v>
                </c:pt>
                <c:pt idx="1443">
                  <c:v>28.86</c:v>
                </c:pt>
                <c:pt idx="1444">
                  <c:v>28.88</c:v>
                </c:pt>
                <c:pt idx="1445">
                  <c:v>28.9</c:v>
                </c:pt>
                <c:pt idx="1446">
                  <c:v>28.92</c:v>
                </c:pt>
                <c:pt idx="1447">
                  <c:v>28.94</c:v>
                </c:pt>
                <c:pt idx="1448">
                  <c:v>28.96</c:v>
                </c:pt>
                <c:pt idx="1449">
                  <c:v>28.98</c:v>
                </c:pt>
                <c:pt idx="1450">
                  <c:v>29</c:v>
                </c:pt>
                <c:pt idx="1451">
                  <c:v>29.02</c:v>
                </c:pt>
                <c:pt idx="1452">
                  <c:v>29.04</c:v>
                </c:pt>
                <c:pt idx="1453">
                  <c:v>29.06</c:v>
                </c:pt>
                <c:pt idx="1454">
                  <c:v>29.08</c:v>
                </c:pt>
                <c:pt idx="1455">
                  <c:v>29.1</c:v>
                </c:pt>
                <c:pt idx="1456">
                  <c:v>29.12</c:v>
                </c:pt>
                <c:pt idx="1457">
                  <c:v>29.14</c:v>
                </c:pt>
                <c:pt idx="1458">
                  <c:v>29.16</c:v>
                </c:pt>
                <c:pt idx="1459">
                  <c:v>29.18</c:v>
                </c:pt>
                <c:pt idx="1460">
                  <c:v>29.2</c:v>
                </c:pt>
                <c:pt idx="1461">
                  <c:v>29.22</c:v>
                </c:pt>
                <c:pt idx="1462">
                  <c:v>29.24</c:v>
                </c:pt>
                <c:pt idx="1463">
                  <c:v>29.26</c:v>
                </c:pt>
                <c:pt idx="1464">
                  <c:v>29.28</c:v>
                </c:pt>
                <c:pt idx="1465">
                  <c:v>29.3</c:v>
                </c:pt>
                <c:pt idx="1466">
                  <c:v>29.32</c:v>
                </c:pt>
                <c:pt idx="1467">
                  <c:v>29.34</c:v>
                </c:pt>
                <c:pt idx="1468">
                  <c:v>29.36</c:v>
                </c:pt>
                <c:pt idx="1469">
                  <c:v>29.38</c:v>
                </c:pt>
                <c:pt idx="1470">
                  <c:v>29.4</c:v>
                </c:pt>
                <c:pt idx="1471">
                  <c:v>29.42</c:v>
                </c:pt>
                <c:pt idx="1472">
                  <c:v>29.44</c:v>
                </c:pt>
                <c:pt idx="1473">
                  <c:v>29.46</c:v>
                </c:pt>
                <c:pt idx="1474">
                  <c:v>29.48</c:v>
                </c:pt>
                <c:pt idx="1475">
                  <c:v>29.5</c:v>
                </c:pt>
                <c:pt idx="1476">
                  <c:v>29.52</c:v>
                </c:pt>
                <c:pt idx="1477">
                  <c:v>29.54</c:v>
                </c:pt>
                <c:pt idx="1478">
                  <c:v>29.56</c:v>
                </c:pt>
                <c:pt idx="1479">
                  <c:v>29.58</c:v>
                </c:pt>
                <c:pt idx="1480">
                  <c:v>29.6</c:v>
                </c:pt>
                <c:pt idx="1481">
                  <c:v>29.62</c:v>
                </c:pt>
                <c:pt idx="1482">
                  <c:v>29.64</c:v>
                </c:pt>
                <c:pt idx="1483">
                  <c:v>29.66</c:v>
                </c:pt>
                <c:pt idx="1484">
                  <c:v>29.68</c:v>
                </c:pt>
                <c:pt idx="1485">
                  <c:v>29.7</c:v>
                </c:pt>
                <c:pt idx="1486">
                  <c:v>29.72</c:v>
                </c:pt>
                <c:pt idx="1487">
                  <c:v>29.74</c:v>
                </c:pt>
                <c:pt idx="1488">
                  <c:v>29.76</c:v>
                </c:pt>
                <c:pt idx="1489">
                  <c:v>29.78</c:v>
                </c:pt>
                <c:pt idx="1490">
                  <c:v>29.8</c:v>
                </c:pt>
                <c:pt idx="1491">
                  <c:v>29.82</c:v>
                </c:pt>
                <c:pt idx="1492">
                  <c:v>29.84</c:v>
                </c:pt>
                <c:pt idx="1493">
                  <c:v>29.86</c:v>
                </c:pt>
                <c:pt idx="1494">
                  <c:v>29.88</c:v>
                </c:pt>
                <c:pt idx="1495">
                  <c:v>29.9</c:v>
                </c:pt>
                <c:pt idx="1496">
                  <c:v>29.92</c:v>
                </c:pt>
                <c:pt idx="1497">
                  <c:v>29.94</c:v>
                </c:pt>
                <c:pt idx="1498">
                  <c:v>29.96</c:v>
                </c:pt>
                <c:pt idx="1499">
                  <c:v>29.98</c:v>
                </c:pt>
                <c:pt idx="1500">
                  <c:v>30</c:v>
                </c:pt>
              </c:numCache>
            </c:numRef>
          </c:xVal>
          <c:yVal>
            <c:numRef>
              <c:f>'Joint Displacements'!$Q$4:$Q$1504</c:f>
              <c:numCache>
                <c:formatCode>General</c:formatCode>
                <c:ptCount val="15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1.9606E-8</c:v>
                </c:pt>
                <c:pt idx="196">
                  <c:v>7.8660000000000004E-8</c:v>
                </c:pt>
                <c:pt idx="197">
                  <c:v>1.5855999999999999E-7</c:v>
                </c:pt>
                <c:pt idx="198">
                  <c:v>2.6E-7</c:v>
                </c:pt>
                <c:pt idx="199">
                  <c:v>4.0000000000000003E-7</c:v>
                </c:pt>
                <c:pt idx="200">
                  <c:v>5.6000000000000004E-7</c:v>
                </c:pt>
                <c:pt idx="201">
                  <c:v>6.4000000000000001E-7</c:v>
                </c:pt>
                <c:pt idx="202">
                  <c:v>6.6000000000000003E-7</c:v>
                </c:pt>
                <c:pt idx="203">
                  <c:v>6.1999999999999999E-7</c:v>
                </c:pt>
                <c:pt idx="204">
                  <c:v>5.9999999999999997E-7</c:v>
                </c:pt>
                <c:pt idx="205">
                  <c:v>5.7999999999999995E-7</c:v>
                </c:pt>
                <c:pt idx="206">
                  <c:v>5.9999999999999997E-7</c:v>
                </c:pt>
                <c:pt idx="207">
                  <c:v>6.4000000000000001E-7</c:v>
                </c:pt>
                <c:pt idx="208">
                  <c:v>6.9999999999999997E-7</c:v>
                </c:pt>
                <c:pt idx="209">
                  <c:v>8.0000000000000007E-7</c:v>
                </c:pt>
                <c:pt idx="210">
                  <c:v>8.1999999999999998E-7</c:v>
                </c:pt>
                <c:pt idx="211">
                  <c:v>7.1999999999999999E-7</c:v>
                </c:pt>
                <c:pt idx="212">
                  <c:v>5.9999999999999997E-7</c:v>
                </c:pt>
                <c:pt idx="213">
                  <c:v>6.1999999999999999E-7</c:v>
                </c:pt>
                <c:pt idx="214">
                  <c:v>7.7999999999999994E-7</c:v>
                </c:pt>
                <c:pt idx="215">
                  <c:v>1.1200000000000001E-6</c:v>
                </c:pt>
                <c:pt idx="216">
                  <c:v>1.66E-6</c:v>
                </c:pt>
                <c:pt idx="217">
                  <c:v>2.3599999999999999E-6</c:v>
                </c:pt>
                <c:pt idx="218">
                  <c:v>3.1599999999999998E-6</c:v>
                </c:pt>
                <c:pt idx="219">
                  <c:v>3.9999999999999998E-6</c:v>
                </c:pt>
                <c:pt idx="220">
                  <c:v>4.9200000000000003E-6</c:v>
                </c:pt>
                <c:pt idx="221">
                  <c:v>5.9200000000000001E-6</c:v>
                </c:pt>
                <c:pt idx="222">
                  <c:v>6.8199999999999999E-6</c:v>
                </c:pt>
                <c:pt idx="223">
                  <c:v>7.4000000000000003E-6</c:v>
                </c:pt>
                <c:pt idx="224">
                  <c:v>7.5600000000000005E-6</c:v>
                </c:pt>
                <c:pt idx="225">
                  <c:v>7.2199999999999995E-6</c:v>
                </c:pt>
                <c:pt idx="226">
                  <c:v>6.1999999999999999E-6</c:v>
                </c:pt>
                <c:pt idx="227">
                  <c:v>4.42E-6</c:v>
                </c:pt>
                <c:pt idx="228">
                  <c:v>1.9400000000000001E-6</c:v>
                </c:pt>
                <c:pt idx="229">
                  <c:v>-1.02E-6</c:v>
                </c:pt>
                <c:pt idx="230">
                  <c:v>-4.0999999999999997E-6</c:v>
                </c:pt>
                <c:pt idx="231">
                  <c:v>-6.8000000000000001E-6</c:v>
                </c:pt>
                <c:pt idx="232">
                  <c:v>-8.8000000000000004E-6</c:v>
                </c:pt>
                <c:pt idx="233">
                  <c:v>-1.044E-5</c:v>
                </c:pt>
                <c:pt idx="234">
                  <c:v>-1.2080000000000001E-5</c:v>
                </c:pt>
                <c:pt idx="235">
                  <c:v>-1.3500000000000001E-5</c:v>
                </c:pt>
                <c:pt idx="236">
                  <c:v>-1.4419999999999999E-5</c:v>
                </c:pt>
                <c:pt idx="237">
                  <c:v>-1.5279999999999999E-5</c:v>
                </c:pt>
                <c:pt idx="238">
                  <c:v>-1.6699999999999999E-5</c:v>
                </c:pt>
                <c:pt idx="239">
                  <c:v>-1.9300000000000002E-5</c:v>
                </c:pt>
                <c:pt idx="240">
                  <c:v>-2.3600000000000001E-5</c:v>
                </c:pt>
                <c:pt idx="241">
                  <c:v>-2.9499999999999999E-5</c:v>
                </c:pt>
                <c:pt idx="242">
                  <c:v>-3.6159999999999999E-5</c:v>
                </c:pt>
                <c:pt idx="243">
                  <c:v>-4.2700000000000001E-5</c:v>
                </c:pt>
                <c:pt idx="244">
                  <c:v>-4.8659999999999998E-5</c:v>
                </c:pt>
                <c:pt idx="245">
                  <c:v>-5.4140000000000007E-5</c:v>
                </c:pt>
                <c:pt idx="246">
                  <c:v>-5.9259999999999998E-5</c:v>
                </c:pt>
                <c:pt idx="247">
                  <c:v>-6.3120000000000006E-5</c:v>
                </c:pt>
                <c:pt idx="248">
                  <c:v>-6.402E-5</c:v>
                </c:pt>
                <c:pt idx="249">
                  <c:v>-6.1199999999999997E-5</c:v>
                </c:pt>
                <c:pt idx="250">
                  <c:v>-5.5120000000000001E-5</c:v>
                </c:pt>
                <c:pt idx="251">
                  <c:v>-4.6600000000000001E-5</c:v>
                </c:pt>
                <c:pt idx="252">
                  <c:v>-3.6380000000000001E-5</c:v>
                </c:pt>
                <c:pt idx="253">
                  <c:v>-2.512E-5</c:v>
                </c:pt>
                <c:pt idx="254">
                  <c:v>-1.2999999999999999E-5</c:v>
                </c:pt>
                <c:pt idx="255">
                  <c:v>2.4000000000000003E-7</c:v>
                </c:pt>
                <c:pt idx="256">
                  <c:v>1.472E-5</c:v>
                </c:pt>
                <c:pt idx="257">
                  <c:v>2.9960000000000001E-5</c:v>
                </c:pt>
                <c:pt idx="258">
                  <c:v>4.5160000000000001E-5</c:v>
                </c:pt>
                <c:pt idx="259">
                  <c:v>5.9300000000000005E-5</c:v>
                </c:pt>
                <c:pt idx="260">
                  <c:v>7.1920000000000003E-5</c:v>
                </c:pt>
                <c:pt idx="261">
                  <c:v>8.3339999999999998E-5</c:v>
                </c:pt>
                <c:pt idx="262">
                  <c:v>9.4039999999999987E-5</c:v>
                </c:pt>
                <c:pt idx="263">
                  <c:v>1.0399999999999999E-4</c:v>
                </c:pt>
                <c:pt idx="264">
                  <c:v>1.1292E-4</c:v>
                </c:pt>
                <c:pt idx="265">
                  <c:v>1.2054000000000001E-4</c:v>
                </c:pt>
                <c:pt idx="266">
                  <c:v>1.2653999999999999E-4</c:v>
                </c:pt>
                <c:pt idx="267">
                  <c:v>1.3086E-4</c:v>
                </c:pt>
                <c:pt idx="268">
                  <c:v>1.3368000000000001E-4</c:v>
                </c:pt>
                <c:pt idx="269">
                  <c:v>1.3558E-4</c:v>
                </c:pt>
                <c:pt idx="270">
                  <c:v>1.3708000000000001E-4</c:v>
                </c:pt>
                <c:pt idx="271">
                  <c:v>1.3752E-4</c:v>
                </c:pt>
                <c:pt idx="272">
                  <c:v>1.3469999999999999E-4</c:v>
                </c:pt>
                <c:pt idx="273">
                  <c:v>1.27E-4</c:v>
                </c:pt>
                <c:pt idx="274">
                  <c:v>1.1527999999999999E-4</c:v>
                </c:pt>
                <c:pt idx="275">
                  <c:v>1.0170000000000001E-4</c:v>
                </c:pt>
                <c:pt idx="276">
                  <c:v>8.7220000000000009E-5</c:v>
                </c:pt>
                <c:pt idx="277">
                  <c:v>7.1180000000000006E-5</c:v>
                </c:pt>
                <c:pt idx="278">
                  <c:v>5.2960000000000001E-5</c:v>
                </c:pt>
                <c:pt idx="279">
                  <c:v>3.3540000000000001E-5</c:v>
                </c:pt>
                <c:pt idx="280">
                  <c:v>1.4439999999999999E-5</c:v>
                </c:pt>
                <c:pt idx="281">
                  <c:v>-3.1599999999999998E-6</c:v>
                </c:pt>
                <c:pt idx="282">
                  <c:v>-1.9040000000000001E-5</c:v>
                </c:pt>
                <c:pt idx="283">
                  <c:v>-3.3420000000000002E-5</c:v>
                </c:pt>
                <c:pt idx="284">
                  <c:v>-4.6439999999999996E-5</c:v>
                </c:pt>
                <c:pt idx="285">
                  <c:v>-5.838E-5</c:v>
                </c:pt>
                <c:pt idx="286">
                  <c:v>-6.9720000000000003E-5</c:v>
                </c:pt>
                <c:pt idx="287">
                  <c:v>-8.0839999999999992E-5</c:v>
                </c:pt>
                <c:pt idx="288">
                  <c:v>-9.2079999999999986E-5</c:v>
                </c:pt>
                <c:pt idx="289">
                  <c:v>-1.0366000000000001E-4</c:v>
                </c:pt>
                <c:pt idx="290">
                  <c:v>-1.1588E-4</c:v>
                </c:pt>
                <c:pt idx="291">
                  <c:v>-1.2860000000000001E-4</c:v>
                </c:pt>
                <c:pt idx="292">
                  <c:v>-1.4056E-4</c:v>
                </c:pt>
                <c:pt idx="293">
                  <c:v>-1.5008E-4</c:v>
                </c:pt>
                <c:pt idx="294">
                  <c:v>-1.5636E-4</c:v>
                </c:pt>
                <c:pt idx="295">
                  <c:v>-1.6024E-4</c:v>
                </c:pt>
                <c:pt idx="296">
                  <c:v>-1.6340000000000001E-4</c:v>
                </c:pt>
                <c:pt idx="297">
                  <c:v>-1.6611999999999999E-4</c:v>
                </c:pt>
                <c:pt idx="298">
                  <c:v>-1.6766E-4</c:v>
                </c:pt>
                <c:pt idx="299">
                  <c:v>-1.6789999999999999E-4</c:v>
                </c:pt>
                <c:pt idx="300">
                  <c:v>-1.6704E-4</c:v>
                </c:pt>
                <c:pt idx="301">
                  <c:v>-1.6521999999999999E-4</c:v>
                </c:pt>
                <c:pt idx="302">
                  <c:v>-1.6186E-4</c:v>
                </c:pt>
                <c:pt idx="303">
                  <c:v>-1.5605999999999999E-4</c:v>
                </c:pt>
                <c:pt idx="304">
                  <c:v>-1.4748000000000002E-4</c:v>
                </c:pt>
                <c:pt idx="305">
                  <c:v>-1.3638000000000002E-4</c:v>
                </c:pt>
                <c:pt idx="306">
                  <c:v>-1.2274000000000001E-4</c:v>
                </c:pt>
                <c:pt idx="307">
                  <c:v>-1.0624E-4</c:v>
                </c:pt>
                <c:pt idx="308">
                  <c:v>-8.7000000000000001E-5</c:v>
                </c:pt>
                <c:pt idx="309">
                  <c:v>-6.5640000000000002E-5</c:v>
                </c:pt>
                <c:pt idx="310">
                  <c:v>-4.2979999999999998E-5</c:v>
                </c:pt>
                <c:pt idx="311">
                  <c:v>-2.0339999999999998E-5</c:v>
                </c:pt>
                <c:pt idx="312">
                  <c:v>1.1000000000000001E-6</c:v>
                </c:pt>
                <c:pt idx="313">
                  <c:v>2.0939999999999999E-5</c:v>
                </c:pt>
                <c:pt idx="314">
                  <c:v>3.9439999999999995E-5</c:v>
                </c:pt>
                <c:pt idx="315">
                  <c:v>5.7059999999999999E-5</c:v>
                </c:pt>
                <c:pt idx="316">
                  <c:v>7.3520000000000001E-5</c:v>
                </c:pt>
                <c:pt idx="317">
                  <c:v>8.7500000000000013E-5</c:v>
                </c:pt>
                <c:pt idx="318">
                  <c:v>9.8060000000000006E-5</c:v>
                </c:pt>
                <c:pt idx="319">
                  <c:v>1.0501999999999999E-4</c:v>
                </c:pt>
                <c:pt idx="320">
                  <c:v>1.0844E-4</c:v>
                </c:pt>
                <c:pt idx="321">
                  <c:v>1.0892000000000001E-4</c:v>
                </c:pt>
                <c:pt idx="322">
                  <c:v>1.0792E-4</c:v>
                </c:pt>
                <c:pt idx="323">
                  <c:v>1.064E-4</c:v>
                </c:pt>
                <c:pt idx="324">
                  <c:v>1.0356E-4</c:v>
                </c:pt>
                <c:pt idx="325">
                  <c:v>9.8200000000000002E-5</c:v>
                </c:pt>
                <c:pt idx="326">
                  <c:v>9.1219999999999997E-5</c:v>
                </c:pt>
                <c:pt idx="327">
                  <c:v>8.5260000000000007E-5</c:v>
                </c:pt>
                <c:pt idx="328">
                  <c:v>8.146000000000001E-5</c:v>
                </c:pt>
                <c:pt idx="329">
                  <c:v>7.8720000000000005E-5</c:v>
                </c:pt>
                <c:pt idx="330">
                  <c:v>7.6199999999999995E-5</c:v>
                </c:pt>
                <c:pt idx="331">
                  <c:v>7.4419999999999996E-5</c:v>
                </c:pt>
                <c:pt idx="332">
                  <c:v>7.3460000000000005E-5</c:v>
                </c:pt>
                <c:pt idx="333">
                  <c:v>7.148E-5</c:v>
                </c:pt>
                <c:pt idx="334">
                  <c:v>6.7460000000000008E-5</c:v>
                </c:pt>
                <c:pt idx="335">
                  <c:v>6.3540000000000005E-5</c:v>
                </c:pt>
                <c:pt idx="336">
                  <c:v>6.2760000000000002E-5</c:v>
                </c:pt>
                <c:pt idx="337">
                  <c:v>6.5300000000000002E-5</c:v>
                </c:pt>
                <c:pt idx="338">
                  <c:v>6.8300000000000007E-5</c:v>
                </c:pt>
                <c:pt idx="339">
                  <c:v>6.9800000000000003E-5</c:v>
                </c:pt>
                <c:pt idx="340">
                  <c:v>7.0779999999999997E-5</c:v>
                </c:pt>
                <c:pt idx="341">
                  <c:v>7.1299999999999998E-5</c:v>
                </c:pt>
                <c:pt idx="342">
                  <c:v>6.9779999999999999E-5</c:v>
                </c:pt>
                <c:pt idx="343">
                  <c:v>6.478E-5</c:v>
                </c:pt>
                <c:pt idx="344">
                  <c:v>5.6820000000000001E-5</c:v>
                </c:pt>
                <c:pt idx="345">
                  <c:v>4.8339999999999995E-5</c:v>
                </c:pt>
                <c:pt idx="346">
                  <c:v>3.9060000000000002E-5</c:v>
                </c:pt>
                <c:pt idx="347">
                  <c:v>2.6059999999999998E-5</c:v>
                </c:pt>
                <c:pt idx="348">
                  <c:v>7.6999999999999991E-6</c:v>
                </c:pt>
                <c:pt idx="349">
                  <c:v>-1.4239999999999999E-5</c:v>
                </c:pt>
                <c:pt idx="350">
                  <c:v>-3.79E-5</c:v>
                </c:pt>
                <c:pt idx="351">
                  <c:v>-6.4400000000000007E-5</c:v>
                </c:pt>
                <c:pt idx="352">
                  <c:v>-9.5799999999999998E-5</c:v>
                </c:pt>
                <c:pt idx="353">
                  <c:v>-1.3102E-4</c:v>
                </c:pt>
                <c:pt idx="354">
                  <c:v>-1.6601999999999999E-4</c:v>
                </c:pt>
                <c:pt idx="355">
                  <c:v>-1.9810000000000002E-4</c:v>
                </c:pt>
                <c:pt idx="356">
                  <c:v>-2.275E-4</c:v>
                </c:pt>
                <c:pt idx="357">
                  <c:v>-2.5504E-4</c:v>
                </c:pt>
                <c:pt idx="358">
                  <c:v>-2.7987999999999998E-4</c:v>
                </c:pt>
                <c:pt idx="359">
                  <c:v>-3.009E-4</c:v>
                </c:pt>
                <c:pt idx="360">
                  <c:v>-3.1862000000000004E-4</c:v>
                </c:pt>
                <c:pt idx="361">
                  <c:v>-3.3554E-4</c:v>
                </c:pt>
                <c:pt idx="362">
                  <c:v>-3.5522E-4</c:v>
                </c:pt>
                <c:pt idx="363">
                  <c:v>-3.8118000000000001E-4</c:v>
                </c:pt>
                <c:pt idx="364">
                  <c:v>-4.1599999999999997E-4</c:v>
                </c:pt>
                <c:pt idx="365">
                  <c:v>-4.6163999999999998E-4</c:v>
                </c:pt>
                <c:pt idx="366">
                  <c:v>-5.2046000000000004E-4</c:v>
                </c:pt>
                <c:pt idx="367">
                  <c:v>-5.9495999999999996E-4</c:v>
                </c:pt>
                <c:pt idx="368">
                  <c:v>-6.8694000000000003E-4</c:v>
                </c:pt>
                <c:pt idx="369">
                  <c:v>-7.9684000000000005E-4</c:v>
                </c:pt>
                <c:pt idx="370">
                  <c:v>-9.213200000000001E-4</c:v>
                </c:pt>
                <c:pt idx="371">
                  <c:v>-1.0515399999999999E-3</c:v>
                </c:pt>
                <c:pt idx="372">
                  <c:v>-1.17606E-3</c:v>
                </c:pt>
                <c:pt idx="373">
                  <c:v>-1.2839999999999998E-3</c:v>
                </c:pt>
                <c:pt idx="374">
                  <c:v>-1.3649199999999999E-3</c:v>
                </c:pt>
                <c:pt idx="375">
                  <c:v>-1.4047E-3</c:v>
                </c:pt>
                <c:pt idx="376">
                  <c:v>-1.3940000000000001E-3</c:v>
                </c:pt>
                <c:pt idx="377">
                  <c:v>-1.3270000000000001E-3</c:v>
                </c:pt>
                <c:pt idx="378">
                  <c:v>-1.20042E-3</c:v>
                </c:pt>
                <c:pt idx="379">
                  <c:v>-1.0109799999999999E-3</c:v>
                </c:pt>
                <c:pt idx="380">
                  <c:v>-7.546600000000001E-4</c:v>
                </c:pt>
                <c:pt idx="381">
                  <c:v>-4.2758E-4</c:v>
                </c:pt>
                <c:pt idx="382">
                  <c:v>-3.082E-5</c:v>
                </c:pt>
                <c:pt idx="383">
                  <c:v>4.2403999999999999E-4</c:v>
                </c:pt>
                <c:pt idx="384">
                  <c:v>9.165E-4</c:v>
                </c:pt>
                <c:pt idx="385">
                  <c:v>1.4247399999999999E-3</c:v>
                </c:pt>
                <c:pt idx="386">
                  <c:v>1.9303999999999999E-3</c:v>
                </c:pt>
                <c:pt idx="387">
                  <c:v>2.41866E-3</c:v>
                </c:pt>
                <c:pt idx="388">
                  <c:v>2.8721000000000003E-3</c:v>
                </c:pt>
                <c:pt idx="389">
                  <c:v>3.2733200000000001E-3</c:v>
                </c:pt>
                <c:pt idx="390">
                  <c:v>3.6091400000000003E-3</c:v>
                </c:pt>
                <c:pt idx="391">
                  <c:v>3.8682E-3</c:v>
                </c:pt>
                <c:pt idx="392">
                  <c:v>4.04354E-3</c:v>
                </c:pt>
                <c:pt idx="393">
                  <c:v>4.1339799999999998E-3</c:v>
                </c:pt>
                <c:pt idx="394">
                  <c:v>4.1450999999999997E-3</c:v>
                </c:pt>
                <c:pt idx="395">
                  <c:v>4.0872799999999996E-3</c:v>
                </c:pt>
                <c:pt idx="396">
                  <c:v>3.9680799999999997E-3</c:v>
                </c:pt>
                <c:pt idx="397">
                  <c:v>3.7933400000000001E-3</c:v>
                </c:pt>
                <c:pt idx="398">
                  <c:v>3.5671599999999998E-3</c:v>
                </c:pt>
                <c:pt idx="399">
                  <c:v>3.2949200000000002E-3</c:v>
                </c:pt>
                <c:pt idx="400">
                  <c:v>2.9834599999999998E-3</c:v>
                </c:pt>
                <c:pt idx="401">
                  <c:v>2.6406800000000003E-3</c:v>
                </c:pt>
                <c:pt idx="402">
                  <c:v>2.27488E-3</c:v>
                </c:pt>
                <c:pt idx="403">
                  <c:v>1.89336E-3</c:v>
                </c:pt>
                <c:pt idx="404">
                  <c:v>1.50252E-3</c:v>
                </c:pt>
                <c:pt idx="405">
                  <c:v>1.1041600000000001E-3</c:v>
                </c:pt>
                <c:pt idx="406">
                  <c:v>6.9650000000000007E-4</c:v>
                </c:pt>
                <c:pt idx="407">
                  <c:v>2.7460000000000001E-4</c:v>
                </c:pt>
                <c:pt idx="408">
                  <c:v>-1.6684000000000002E-4</c:v>
                </c:pt>
                <c:pt idx="409">
                  <c:v>-6.3063999999999991E-4</c:v>
                </c:pt>
                <c:pt idx="410">
                  <c:v>-1.11648E-3</c:v>
                </c:pt>
                <c:pt idx="411">
                  <c:v>-1.6223199999999998E-3</c:v>
                </c:pt>
                <c:pt idx="412">
                  <c:v>-2.1454200000000003E-3</c:v>
                </c:pt>
                <c:pt idx="413">
                  <c:v>-2.6814999999999999E-3</c:v>
                </c:pt>
                <c:pt idx="414">
                  <c:v>-3.2222600000000002E-3</c:v>
                </c:pt>
                <c:pt idx="415">
                  <c:v>-3.7536799999999997E-3</c:v>
                </c:pt>
                <c:pt idx="416">
                  <c:v>-4.25764E-3</c:v>
                </c:pt>
                <c:pt idx="417">
                  <c:v>-4.7154400000000004E-3</c:v>
                </c:pt>
                <c:pt idx="418">
                  <c:v>-5.1110999999999995E-3</c:v>
                </c:pt>
                <c:pt idx="419">
                  <c:v>-5.4328600000000003E-3</c:v>
                </c:pt>
                <c:pt idx="420">
                  <c:v>-5.6724600000000007E-3</c:v>
                </c:pt>
                <c:pt idx="421">
                  <c:v>-5.8240999999999996E-3</c:v>
                </c:pt>
                <c:pt idx="422">
                  <c:v>-5.8826999999999994E-3</c:v>
                </c:pt>
                <c:pt idx="423">
                  <c:v>-5.8438599999999993E-3</c:v>
                </c:pt>
                <c:pt idx="424">
                  <c:v>-5.7035999999999996E-3</c:v>
                </c:pt>
                <c:pt idx="425">
                  <c:v>-5.4574799999999998E-3</c:v>
                </c:pt>
                <c:pt idx="426">
                  <c:v>-5.1009400000000009E-3</c:v>
                </c:pt>
                <c:pt idx="427">
                  <c:v>-4.63138E-3</c:v>
                </c:pt>
                <c:pt idx="428">
                  <c:v>-4.0520800000000004E-3</c:v>
                </c:pt>
                <c:pt idx="429">
                  <c:v>-3.3740799999999998E-3</c:v>
                </c:pt>
                <c:pt idx="430">
                  <c:v>-2.6203199999999998E-3</c:v>
                </c:pt>
                <c:pt idx="431">
                  <c:v>-1.8121999999999999E-3</c:v>
                </c:pt>
                <c:pt idx="432">
                  <c:v>-9.7334000000000006E-4</c:v>
                </c:pt>
                <c:pt idx="433">
                  <c:v>-1.2872E-4</c:v>
                </c:pt>
                <c:pt idx="434">
                  <c:v>6.9615999999999992E-4</c:v>
                </c:pt>
                <c:pt idx="435">
                  <c:v>1.4763399999999998E-3</c:v>
                </c:pt>
                <c:pt idx="436">
                  <c:v>2.1876199999999999E-3</c:v>
                </c:pt>
                <c:pt idx="437">
                  <c:v>2.8077800000000002E-3</c:v>
                </c:pt>
                <c:pt idx="438">
                  <c:v>3.3202800000000001E-3</c:v>
                </c:pt>
                <c:pt idx="439">
                  <c:v>3.7162600000000003E-3</c:v>
                </c:pt>
                <c:pt idx="440">
                  <c:v>3.9938400000000002E-3</c:v>
                </c:pt>
                <c:pt idx="441">
                  <c:v>4.1580799999999998E-3</c:v>
                </c:pt>
                <c:pt idx="442">
                  <c:v>4.2189999999999997E-3</c:v>
                </c:pt>
                <c:pt idx="443">
                  <c:v>4.1888400000000001E-3</c:v>
                </c:pt>
                <c:pt idx="444">
                  <c:v>4.0804000000000005E-3</c:v>
                </c:pt>
                <c:pt idx="445">
                  <c:v>3.9116000000000003E-3</c:v>
                </c:pt>
                <c:pt idx="446">
                  <c:v>3.6966199999999999E-3</c:v>
                </c:pt>
                <c:pt idx="447">
                  <c:v>3.44956E-3</c:v>
                </c:pt>
                <c:pt idx="448">
                  <c:v>3.1792999999999999E-3</c:v>
                </c:pt>
                <c:pt idx="449">
                  <c:v>2.8917999999999999E-3</c:v>
                </c:pt>
                <c:pt idx="450">
                  <c:v>2.5930199999999997E-3</c:v>
                </c:pt>
                <c:pt idx="451">
                  <c:v>2.2888800000000001E-3</c:v>
                </c:pt>
                <c:pt idx="452">
                  <c:v>1.9856399999999999E-3</c:v>
                </c:pt>
                <c:pt idx="453">
                  <c:v>1.6903E-3</c:v>
                </c:pt>
                <c:pt idx="454">
                  <c:v>1.40902E-3</c:v>
                </c:pt>
                <c:pt idx="455">
                  <c:v>1.1462200000000001E-3</c:v>
                </c:pt>
                <c:pt idx="456">
                  <c:v>9.0106000000000008E-4</c:v>
                </c:pt>
                <c:pt idx="457">
                  <c:v>6.6794000000000011E-4</c:v>
                </c:pt>
                <c:pt idx="458">
                  <c:v>4.3901999999999998E-4</c:v>
                </c:pt>
                <c:pt idx="459">
                  <c:v>2.0536E-4</c:v>
                </c:pt>
                <c:pt idx="460">
                  <c:v>-3.9119999999999998E-5</c:v>
                </c:pt>
                <c:pt idx="461">
                  <c:v>-2.989E-4</c:v>
                </c:pt>
                <c:pt idx="462">
                  <c:v>-5.7470000000000004E-4</c:v>
                </c:pt>
                <c:pt idx="463">
                  <c:v>-8.6417999999999998E-4</c:v>
                </c:pt>
                <c:pt idx="464">
                  <c:v>-1.16442E-3</c:v>
                </c:pt>
                <c:pt idx="465">
                  <c:v>-1.4718600000000002E-3</c:v>
                </c:pt>
                <c:pt idx="466">
                  <c:v>-1.7849200000000002E-3</c:v>
                </c:pt>
                <c:pt idx="467">
                  <c:v>-2.1021600000000001E-3</c:v>
                </c:pt>
                <c:pt idx="468">
                  <c:v>-2.4191E-3</c:v>
                </c:pt>
                <c:pt idx="469">
                  <c:v>-2.7301199999999999E-3</c:v>
                </c:pt>
                <c:pt idx="470">
                  <c:v>-3.0272799999999998E-3</c:v>
                </c:pt>
                <c:pt idx="471">
                  <c:v>-3.3044200000000002E-3</c:v>
                </c:pt>
                <c:pt idx="472">
                  <c:v>-3.5561600000000001E-3</c:v>
                </c:pt>
                <c:pt idx="473">
                  <c:v>-3.7785600000000003E-3</c:v>
                </c:pt>
                <c:pt idx="474">
                  <c:v>-3.9688800000000002E-3</c:v>
                </c:pt>
                <c:pt idx="475">
                  <c:v>-4.1255599999999995E-3</c:v>
                </c:pt>
                <c:pt idx="476">
                  <c:v>-4.2483399999999998E-3</c:v>
                </c:pt>
                <c:pt idx="477">
                  <c:v>-4.3376400000000002E-3</c:v>
                </c:pt>
                <c:pt idx="478">
                  <c:v>-4.3936599999999998E-3</c:v>
                </c:pt>
                <c:pt idx="479">
                  <c:v>-4.4164E-3</c:v>
                </c:pt>
                <c:pt idx="480">
                  <c:v>-4.4061999999999999E-3</c:v>
                </c:pt>
                <c:pt idx="481">
                  <c:v>-4.3643399999999995E-3</c:v>
                </c:pt>
                <c:pt idx="482">
                  <c:v>-4.2919400000000002E-3</c:v>
                </c:pt>
                <c:pt idx="483">
                  <c:v>-4.1889399999999995E-3</c:v>
                </c:pt>
                <c:pt idx="484">
                  <c:v>-4.0551599999999995E-3</c:v>
                </c:pt>
                <c:pt idx="485">
                  <c:v>-3.89136E-3</c:v>
                </c:pt>
                <c:pt idx="486">
                  <c:v>-3.6985400000000002E-3</c:v>
                </c:pt>
                <c:pt idx="487">
                  <c:v>-3.4770400000000003E-3</c:v>
                </c:pt>
                <c:pt idx="488">
                  <c:v>-3.2267800000000003E-3</c:v>
                </c:pt>
                <c:pt idx="489">
                  <c:v>-2.9490200000000001E-3</c:v>
                </c:pt>
                <c:pt idx="490">
                  <c:v>-2.6471400000000001E-3</c:v>
                </c:pt>
                <c:pt idx="491">
                  <c:v>-2.3247799999999998E-3</c:v>
                </c:pt>
                <c:pt idx="492">
                  <c:v>-1.9843E-3</c:v>
                </c:pt>
                <c:pt idx="493">
                  <c:v>-1.6289E-3</c:v>
                </c:pt>
                <c:pt idx="494">
                  <c:v>-1.2620600000000002E-3</c:v>
                </c:pt>
                <c:pt idx="495">
                  <c:v>-8.8424E-4</c:v>
                </c:pt>
                <c:pt idx="496">
                  <c:v>-4.9452000000000003E-4</c:v>
                </c:pt>
                <c:pt idx="497">
                  <c:v>-9.5720000000000012E-5</c:v>
                </c:pt>
                <c:pt idx="498">
                  <c:v>3.0502000000000003E-4</c:v>
                </c:pt>
                <c:pt idx="499">
                  <c:v>6.9963999999999996E-4</c:v>
                </c:pt>
                <c:pt idx="500">
                  <c:v>1.08172E-3</c:v>
                </c:pt>
                <c:pt idx="501">
                  <c:v>1.44574E-3</c:v>
                </c:pt>
                <c:pt idx="502">
                  <c:v>1.7868999999999999E-3</c:v>
                </c:pt>
                <c:pt idx="503">
                  <c:v>2.1018199999999999E-3</c:v>
                </c:pt>
                <c:pt idx="504">
                  <c:v>2.38674E-3</c:v>
                </c:pt>
                <c:pt idx="505">
                  <c:v>2.63482E-3</c:v>
                </c:pt>
                <c:pt idx="506">
                  <c:v>2.8379999999999998E-3</c:v>
                </c:pt>
                <c:pt idx="507">
                  <c:v>2.9910599999999998E-3</c:v>
                </c:pt>
                <c:pt idx="508">
                  <c:v>3.0935600000000004E-3</c:v>
                </c:pt>
                <c:pt idx="509">
                  <c:v>3.1483000000000001E-3</c:v>
                </c:pt>
                <c:pt idx="510">
                  <c:v>3.1601600000000004E-3</c:v>
                </c:pt>
                <c:pt idx="511">
                  <c:v>3.1339599999999999E-3</c:v>
                </c:pt>
                <c:pt idx="512">
                  <c:v>3.07662E-3</c:v>
                </c:pt>
                <c:pt idx="513">
                  <c:v>2.9977599999999999E-3</c:v>
                </c:pt>
                <c:pt idx="514">
                  <c:v>2.9085600000000001E-3</c:v>
                </c:pt>
                <c:pt idx="515">
                  <c:v>2.81956E-3</c:v>
                </c:pt>
                <c:pt idx="516">
                  <c:v>2.7394800000000003E-3</c:v>
                </c:pt>
                <c:pt idx="517">
                  <c:v>2.6761200000000001E-3</c:v>
                </c:pt>
                <c:pt idx="518">
                  <c:v>2.6374799999999998E-3</c:v>
                </c:pt>
                <c:pt idx="519">
                  <c:v>2.6321600000000001E-3</c:v>
                </c:pt>
                <c:pt idx="520">
                  <c:v>2.6664800000000002E-3</c:v>
                </c:pt>
                <c:pt idx="521">
                  <c:v>2.7392200000000001E-3</c:v>
                </c:pt>
                <c:pt idx="522">
                  <c:v>2.8384599999999997E-3</c:v>
                </c:pt>
                <c:pt idx="523">
                  <c:v>2.9454999999999998E-3</c:v>
                </c:pt>
                <c:pt idx="524">
                  <c:v>3.03434E-3</c:v>
                </c:pt>
                <c:pt idx="525">
                  <c:v>3.0891E-3</c:v>
                </c:pt>
                <c:pt idx="526">
                  <c:v>3.1010199999999999E-3</c:v>
                </c:pt>
                <c:pt idx="527">
                  <c:v>3.0630600000000003E-3</c:v>
                </c:pt>
                <c:pt idx="528">
                  <c:v>2.9675000000000001E-3</c:v>
                </c:pt>
                <c:pt idx="529">
                  <c:v>2.8126000000000002E-3</c:v>
                </c:pt>
                <c:pt idx="530">
                  <c:v>2.6030799999999998E-3</c:v>
                </c:pt>
                <c:pt idx="531">
                  <c:v>2.34512E-3</c:v>
                </c:pt>
                <c:pt idx="532">
                  <c:v>2.0455200000000003E-3</c:v>
                </c:pt>
                <c:pt idx="533">
                  <c:v>1.7131199999999998E-3</c:v>
                </c:pt>
                <c:pt idx="534">
                  <c:v>1.3578599999999998E-3</c:v>
                </c:pt>
                <c:pt idx="535">
                  <c:v>9.8865999999999993E-4</c:v>
                </c:pt>
                <c:pt idx="536">
                  <c:v>6.1143999999999999E-4</c:v>
                </c:pt>
                <c:pt idx="537">
                  <c:v>2.2967999999999998E-4</c:v>
                </c:pt>
                <c:pt idx="538">
                  <c:v>-1.5324000000000002E-4</c:v>
                </c:pt>
                <c:pt idx="539">
                  <c:v>-5.3196000000000005E-4</c:v>
                </c:pt>
                <c:pt idx="540">
                  <c:v>-8.9866000000000002E-4</c:v>
                </c:pt>
                <c:pt idx="541">
                  <c:v>-1.2453200000000001E-3</c:v>
                </c:pt>
                <c:pt idx="542">
                  <c:v>-1.56716E-3</c:v>
                </c:pt>
                <c:pt idx="543">
                  <c:v>-1.8643399999999999E-3</c:v>
                </c:pt>
                <c:pt idx="544">
                  <c:v>-2.1432599999999997E-3</c:v>
                </c:pt>
                <c:pt idx="545">
                  <c:v>-2.4151200000000002E-3</c:v>
                </c:pt>
                <c:pt idx="546">
                  <c:v>-2.6911600000000002E-3</c:v>
                </c:pt>
                <c:pt idx="547">
                  <c:v>-2.9796000000000002E-3</c:v>
                </c:pt>
                <c:pt idx="548">
                  <c:v>-3.2851000000000004E-3</c:v>
                </c:pt>
                <c:pt idx="549">
                  <c:v>-3.6084400000000001E-3</c:v>
                </c:pt>
                <c:pt idx="550">
                  <c:v>-3.9459600000000001E-3</c:v>
                </c:pt>
                <c:pt idx="551">
                  <c:v>-4.2879400000000005E-3</c:v>
                </c:pt>
                <c:pt idx="552">
                  <c:v>-4.6178599999999997E-3</c:v>
                </c:pt>
                <c:pt idx="553">
                  <c:v>-4.9156199999999999E-3</c:v>
                </c:pt>
                <c:pt idx="554">
                  <c:v>-5.1631200000000002E-3</c:v>
                </c:pt>
                <c:pt idx="555">
                  <c:v>-5.3484399999999994E-3</c:v>
                </c:pt>
                <c:pt idx="556">
                  <c:v>-5.4656800000000005E-3</c:v>
                </c:pt>
                <c:pt idx="557">
                  <c:v>-5.51032E-3</c:v>
                </c:pt>
                <c:pt idx="558">
                  <c:v>-5.4762599999999993E-3</c:v>
                </c:pt>
                <c:pt idx="559">
                  <c:v>-5.3578599999999999E-3</c:v>
                </c:pt>
                <c:pt idx="560">
                  <c:v>-5.1551399999999999E-3</c:v>
                </c:pt>
                <c:pt idx="561">
                  <c:v>-4.8760799999999997E-3</c:v>
                </c:pt>
                <c:pt idx="562">
                  <c:v>-4.5334799999999995E-3</c:v>
                </c:pt>
                <c:pt idx="563">
                  <c:v>-4.1397600000000001E-3</c:v>
                </c:pt>
                <c:pt idx="564">
                  <c:v>-3.7036799999999996E-3</c:v>
                </c:pt>
                <c:pt idx="565">
                  <c:v>-3.2306400000000003E-3</c:v>
                </c:pt>
                <c:pt idx="566">
                  <c:v>-2.7258600000000001E-3</c:v>
                </c:pt>
                <c:pt idx="567">
                  <c:v>-2.1962599999999998E-3</c:v>
                </c:pt>
                <c:pt idx="568">
                  <c:v>-1.64986E-3</c:v>
                </c:pt>
                <c:pt idx="569">
                  <c:v>-1.0996599999999999E-3</c:v>
                </c:pt>
                <c:pt idx="570">
                  <c:v>-5.5882000000000002E-4</c:v>
                </c:pt>
                <c:pt idx="571">
                  <c:v>-4.2059999999999994E-5</c:v>
                </c:pt>
                <c:pt idx="572">
                  <c:v>4.3543999999999999E-4</c:v>
                </c:pt>
                <c:pt idx="573">
                  <c:v>8.5786E-4</c:v>
                </c:pt>
                <c:pt idx="574">
                  <c:v>1.2119399999999999E-3</c:v>
                </c:pt>
                <c:pt idx="575">
                  <c:v>1.4924399999999998E-3</c:v>
                </c:pt>
                <c:pt idx="576">
                  <c:v>1.7022799999999998E-3</c:v>
                </c:pt>
                <c:pt idx="577">
                  <c:v>1.84618E-3</c:v>
                </c:pt>
                <c:pt idx="578">
                  <c:v>1.9264E-3</c:v>
                </c:pt>
                <c:pt idx="579">
                  <c:v>1.9445999999999999E-3</c:v>
                </c:pt>
                <c:pt idx="580">
                  <c:v>1.9061200000000001E-3</c:v>
                </c:pt>
                <c:pt idx="581">
                  <c:v>1.82062E-3</c:v>
                </c:pt>
                <c:pt idx="582">
                  <c:v>1.70162E-3</c:v>
                </c:pt>
                <c:pt idx="583">
                  <c:v>1.5627E-3</c:v>
                </c:pt>
                <c:pt idx="584">
                  <c:v>1.4158E-3</c:v>
                </c:pt>
                <c:pt idx="585">
                  <c:v>1.27126E-3</c:v>
                </c:pt>
                <c:pt idx="586">
                  <c:v>1.1377E-3</c:v>
                </c:pt>
                <c:pt idx="587">
                  <c:v>1.0211599999999999E-3</c:v>
                </c:pt>
                <c:pt idx="588">
                  <c:v>9.2299999999999988E-4</c:v>
                </c:pt>
                <c:pt idx="589">
                  <c:v>8.3961999999999991E-4</c:v>
                </c:pt>
                <c:pt idx="590">
                  <c:v>7.6688000000000006E-4</c:v>
                </c:pt>
                <c:pt idx="591">
                  <c:v>7.0330000000000002E-4</c:v>
                </c:pt>
                <c:pt idx="592">
                  <c:v>6.4913999999999998E-4</c:v>
                </c:pt>
                <c:pt idx="593">
                  <c:v>6.0417999999999995E-4</c:v>
                </c:pt>
                <c:pt idx="594">
                  <c:v>5.6585999999999995E-4</c:v>
                </c:pt>
                <c:pt idx="595">
                  <c:v>5.2877999999999996E-4</c:v>
                </c:pt>
                <c:pt idx="596">
                  <c:v>4.8688000000000003E-4</c:v>
                </c:pt>
                <c:pt idx="597">
                  <c:v>4.4060000000000003E-4</c:v>
                </c:pt>
                <c:pt idx="598">
                  <c:v>3.9167999999999999E-4</c:v>
                </c:pt>
                <c:pt idx="599">
                  <c:v>3.3812000000000002E-4</c:v>
                </c:pt>
                <c:pt idx="600">
                  <c:v>2.7268000000000003E-4</c:v>
                </c:pt>
                <c:pt idx="601">
                  <c:v>1.8654000000000001E-4</c:v>
                </c:pt>
                <c:pt idx="602">
                  <c:v>7.3759999999999999E-5</c:v>
                </c:pt>
                <c:pt idx="603">
                  <c:v>-6.9239999999999994E-5</c:v>
                </c:pt>
                <c:pt idx="604">
                  <c:v>-2.4664000000000001E-4</c:v>
                </c:pt>
                <c:pt idx="605">
                  <c:v>-4.6219999999999996E-4</c:v>
                </c:pt>
                <c:pt idx="606">
                  <c:v>-7.1625999999999992E-4</c:v>
                </c:pt>
                <c:pt idx="607">
                  <c:v>-1.0048799999999999E-3</c:v>
                </c:pt>
                <c:pt idx="608">
                  <c:v>-1.3217000000000001E-3</c:v>
                </c:pt>
                <c:pt idx="609">
                  <c:v>-1.66018E-3</c:v>
                </c:pt>
                <c:pt idx="610">
                  <c:v>-2.0150199999999997E-3</c:v>
                </c:pt>
                <c:pt idx="611">
                  <c:v>-2.38288E-3</c:v>
                </c:pt>
                <c:pt idx="612">
                  <c:v>-2.7615600000000001E-3</c:v>
                </c:pt>
                <c:pt idx="613">
                  <c:v>-3.1480200000000001E-3</c:v>
                </c:pt>
                <c:pt idx="614">
                  <c:v>-3.5357000000000001E-3</c:v>
                </c:pt>
                <c:pt idx="615">
                  <c:v>-3.9135999999999997E-3</c:v>
                </c:pt>
                <c:pt idx="616">
                  <c:v>-4.26772E-3</c:v>
                </c:pt>
                <c:pt idx="617">
                  <c:v>-4.5828000000000006E-3</c:v>
                </c:pt>
                <c:pt idx="618">
                  <c:v>-4.8434799999999998E-3</c:v>
                </c:pt>
                <c:pt idx="619">
                  <c:v>-5.03566E-3</c:v>
                </c:pt>
                <c:pt idx="620">
                  <c:v>-5.1493199999999998E-3</c:v>
                </c:pt>
                <c:pt idx="621">
                  <c:v>-5.1812199999999994E-3</c:v>
                </c:pt>
                <c:pt idx="622">
                  <c:v>-5.1342000000000002E-3</c:v>
                </c:pt>
                <c:pt idx="623">
                  <c:v>-5.0145399999999996E-3</c:v>
                </c:pt>
                <c:pt idx="624">
                  <c:v>-4.83104E-3</c:v>
                </c:pt>
                <c:pt idx="625">
                  <c:v>-4.5942400000000003E-3</c:v>
                </c:pt>
                <c:pt idx="626">
                  <c:v>-4.3133399999999997E-3</c:v>
                </c:pt>
                <c:pt idx="627">
                  <c:v>-3.9942600000000003E-3</c:v>
                </c:pt>
                <c:pt idx="628">
                  <c:v>-3.6411199999999999E-3</c:v>
                </c:pt>
                <c:pt idx="629">
                  <c:v>-3.2581799999999998E-3</c:v>
                </c:pt>
                <c:pt idx="630">
                  <c:v>-2.85112E-3</c:v>
                </c:pt>
                <c:pt idx="631">
                  <c:v>-2.4276000000000002E-3</c:v>
                </c:pt>
                <c:pt idx="632">
                  <c:v>-1.9967399999999999E-3</c:v>
                </c:pt>
                <c:pt idx="633">
                  <c:v>-1.5673400000000002E-3</c:v>
                </c:pt>
                <c:pt idx="634">
                  <c:v>-1.1459600000000001E-3</c:v>
                </c:pt>
                <c:pt idx="635">
                  <c:v>-7.3578000000000001E-4</c:v>
                </c:pt>
                <c:pt idx="636">
                  <c:v>-3.3647999999999995E-4</c:v>
                </c:pt>
                <c:pt idx="637">
                  <c:v>5.4039999999999998E-5</c:v>
                </c:pt>
                <c:pt idx="638">
                  <c:v>4.3728000000000001E-4</c:v>
                </c:pt>
                <c:pt idx="639">
                  <c:v>8.1315999999999995E-4</c:v>
                </c:pt>
                <c:pt idx="640">
                  <c:v>1.18034E-3</c:v>
                </c:pt>
                <c:pt idx="641">
                  <c:v>1.5365400000000001E-3</c:v>
                </c:pt>
                <c:pt idx="642">
                  <c:v>1.8781400000000001E-3</c:v>
                </c:pt>
                <c:pt idx="643">
                  <c:v>2.1995199999999999E-3</c:v>
                </c:pt>
                <c:pt idx="644">
                  <c:v>2.4930999999999998E-3</c:v>
                </c:pt>
                <c:pt idx="645">
                  <c:v>2.7494000000000004E-3</c:v>
                </c:pt>
                <c:pt idx="646">
                  <c:v>2.9576200000000002E-3</c:v>
                </c:pt>
                <c:pt idx="647">
                  <c:v>3.10678E-3</c:v>
                </c:pt>
                <c:pt idx="648">
                  <c:v>3.1874599999999996E-3</c:v>
                </c:pt>
                <c:pt idx="649">
                  <c:v>3.19374E-3</c:v>
                </c:pt>
                <c:pt idx="650">
                  <c:v>3.1247399999999995E-3</c:v>
                </c:pt>
                <c:pt idx="651">
                  <c:v>2.9845599999999998E-3</c:v>
                </c:pt>
                <c:pt idx="652">
                  <c:v>2.78014E-3</c:v>
                </c:pt>
                <c:pt idx="653">
                  <c:v>2.5184000000000001E-3</c:v>
                </c:pt>
                <c:pt idx="654">
                  <c:v>2.20542E-3</c:v>
                </c:pt>
                <c:pt idx="655">
                  <c:v>1.8469199999999999E-3</c:v>
                </c:pt>
                <c:pt idx="656">
                  <c:v>1.4481399999999999E-3</c:v>
                </c:pt>
                <c:pt idx="657">
                  <c:v>1.01406E-3</c:v>
                </c:pt>
                <c:pt idx="658">
                  <c:v>5.5051999999999998E-4</c:v>
                </c:pt>
                <c:pt idx="659">
                  <c:v>6.5099999999999997E-5</c:v>
                </c:pt>
                <c:pt idx="660">
                  <c:v>-4.3271999999999999E-4</c:v>
                </c:pt>
                <c:pt idx="661">
                  <c:v>-9.3201999999999998E-4</c:v>
                </c:pt>
                <c:pt idx="662">
                  <c:v>-1.42184E-3</c:v>
                </c:pt>
                <c:pt idx="663">
                  <c:v>-1.8926000000000001E-3</c:v>
                </c:pt>
                <c:pt idx="664">
                  <c:v>-2.3364599999999998E-3</c:v>
                </c:pt>
                <c:pt idx="665">
                  <c:v>-2.7472E-3</c:v>
                </c:pt>
                <c:pt idx="666">
                  <c:v>-3.1192399999999997E-3</c:v>
                </c:pt>
                <c:pt idx="667">
                  <c:v>-3.4471000000000003E-3</c:v>
                </c:pt>
                <c:pt idx="668">
                  <c:v>-3.7253799999999999E-3</c:v>
                </c:pt>
                <c:pt idx="669">
                  <c:v>-3.9496399999999999E-3</c:v>
                </c:pt>
                <c:pt idx="670">
                  <c:v>-4.11832E-3</c:v>
                </c:pt>
                <c:pt idx="671">
                  <c:v>-4.2334199999999999E-3</c:v>
                </c:pt>
                <c:pt idx="672">
                  <c:v>-4.2990199999999998E-3</c:v>
                </c:pt>
                <c:pt idx="673">
                  <c:v>-4.3193800000000003E-3</c:v>
                </c:pt>
                <c:pt idx="674">
                  <c:v>-4.2979400000000001E-3</c:v>
                </c:pt>
                <c:pt idx="675">
                  <c:v>-4.2371199999999996E-3</c:v>
                </c:pt>
                <c:pt idx="676">
                  <c:v>-4.13876E-3</c:v>
                </c:pt>
                <c:pt idx="677">
                  <c:v>-4.00556E-3</c:v>
                </c:pt>
                <c:pt idx="678">
                  <c:v>-3.84112E-3</c:v>
                </c:pt>
                <c:pt idx="679">
                  <c:v>-3.6495400000000002E-3</c:v>
                </c:pt>
                <c:pt idx="680">
                  <c:v>-3.4338800000000003E-3</c:v>
                </c:pt>
                <c:pt idx="681">
                  <c:v>-3.1962800000000001E-3</c:v>
                </c:pt>
                <c:pt idx="682">
                  <c:v>-2.9403400000000001E-3</c:v>
                </c:pt>
                <c:pt idx="683">
                  <c:v>-2.6718199999999997E-3</c:v>
                </c:pt>
                <c:pt idx="684">
                  <c:v>-2.3976399999999999E-3</c:v>
                </c:pt>
                <c:pt idx="685">
                  <c:v>-2.1250399999999999E-3</c:v>
                </c:pt>
                <c:pt idx="686">
                  <c:v>-1.8603199999999999E-3</c:v>
                </c:pt>
                <c:pt idx="687">
                  <c:v>-1.6069000000000001E-3</c:v>
                </c:pt>
                <c:pt idx="688">
                  <c:v>-1.364E-3</c:v>
                </c:pt>
                <c:pt idx="689">
                  <c:v>-1.1276799999999998E-3</c:v>
                </c:pt>
                <c:pt idx="690">
                  <c:v>-8.9272000000000006E-4</c:v>
                </c:pt>
                <c:pt idx="691">
                  <c:v>-6.5415999999999998E-4</c:v>
                </c:pt>
                <c:pt idx="692">
                  <c:v>-4.0853999999999999E-4</c:v>
                </c:pt>
                <c:pt idx="693">
                  <c:v>-1.5455999999999998E-4</c:v>
                </c:pt>
                <c:pt idx="694">
                  <c:v>1.0696000000000001E-4</c:v>
                </c:pt>
                <c:pt idx="695">
                  <c:v>3.726E-4</c:v>
                </c:pt>
                <c:pt idx="696">
                  <c:v>6.3628000000000003E-4</c:v>
                </c:pt>
                <c:pt idx="697">
                  <c:v>8.9062000000000006E-4</c:v>
                </c:pt>
                <c:pt idx="698">
                  <c:v>1.1290600000000001E-3</c:v>
                </c:pt>
                <c:pt idx="699">
                  <c:v>1.3467599999999998E-3</c:v>
                </c:pt>
                <c:pt idx="700">
                  <c:v>1.5397200000000001E-3</c:v>
                </c:pt>
                <c:pt idx="701">
                  <c:v>1.70436E-3</c:v>
                </c:pt>
                <c:pt idx="702">
                  <c:v>1.8373200000000001E-3</c:v>
                </c:pt>
                <c:pt idx="703">
                  <c:v>1.9356200000000001E-3</c:v>
                </c:pt>
                <c:pt idx="704">
                  <c:v>1.9969799999999998E-3</c:v>
                </c:pt>
                <c:pt idx="705">
                  <c:v>2.0199200000000001E-3</c:v>
                </c:pt>
                <c:pt idx="706">
                  <c:v>2.0038E-3</c:v>
                </c:pt>
                <c:pt idx="707">
                  <c:v>1.9492000000000001E-3</c:v>
                </c:pt>
                <c:pt idx="708">
                  <c:v>1.8588399999999998E-3</c:v>
                </c:pt>
                <c:pt idx="709">
                  <c:v>1.73792E-3</c:v>
                </c:pt>
                <c:pt idx="710">
                  <c:v>1.5942799999999998E-3</c:v>
                </c:pt>
                <c:pt idx="711">
                  <c:v>1.4347399999999999E-3</c:v>
                </c:pt>
                <c:pt idx="712">
                  <c:v>1.2665199999999999E-3</c:v>
                </c:pt>
                <c:pt idx="713">
                  <c:v>1.0957E-3</c:v>
                </c:pt>
                <c:pt idx="714">
                  <c:v>9.2637999999999998E-4</c:v>
                </c:pt>
                <c:pt idx="715">
                  <c:v>7.6147999999999993E-4</c:v>
                </c:pt>
                <c:pt idx="716">
                  <c:v>6.0262E-4</c:v>
                </c:pt>
                <c:pt idx="717">
                  <c:v>4.4924E-4</c:v>
                </c:pt>
                <c:pt idx="718">
                  <c:v>2.9809999999999998E-4</c:v>
                </c:pt>
                <c:pt idx="719">
                  <c:v>1.4356000000000001E-4</c:v>
                </c:pt>
                <c:pt idx="720">
                  <c:v>-2.084E-5</c:v>
                </c:pt>
                <c:pt idx="721">
                  <c:v>-2.0140000000000002E-4</c:v>
                </c:pt>
                <c:pt idx="722">
                  <c:v>-4.0079999999999998E-4</c:v>
                </c:pt>
                <c:pt idx="723">
                  <c:v>-6.1956000000000001E-4</c:v>
                </c:pt>
                <c:pt idx="724">
                  <c:v>-8.5550000000000003E-4</c:v>
                </c:pt>
                <c:pt idx="725">
                  <c:v>-1.1049599999999999E-3</c:v>
                </c:pt>
                <c:pt idx="726">
                  <c:v>-1.3628399999999999E-3</c:v>
                </c:pt>
                <c:pt idx="727">
                  <c:v>-1.6249599999999999E-3</c:v>
                </c:pt>
                <c:pt idx="728">
                  <c:v>-1.88722E-3</c:v>
                </c:pt>
                <c:pt idx="729">
                  <c:v>-2.1447800000000002E-3</c:v>
                </c:pt>
                <c:pt idx="730">
                  <c:v>-2.3910200000000002E-3</c:v>
                </c:pt>
                <c:pt idx="731">
                  <c:v>-2.6178E-3</c:v>
                </c:pt>
                <c:pt idx="732">
                  <c:v>-2.8165E-3</c:v>
                </c:pt>
                <c:pt idx="733">
                  <c:v>-2.9779400000000001E-3</c:v>
                </c:pt>
                <c:pt idx="734">
                  <c:v>-3.09326E-3</c:v>
                </c:pt>
                <c:pt idx="735">
                  <c:v>-3.1563600000000004E-3</c:v>
                </c:pt>
                <c:pt idx="736">
                  <c:v>-3.1658399999999996E-3</c:v>
                </c:pt>
                <c:pt idx="737">
                  <c:v>-3.1255599999999999E-3</c:v>
                </c:pt>
                <c:pt idx="738">
                  <c:v>-3.0429400000000001E-3</c:v>
                </c:pt>
                <c:pt idx="739">
                  <c:v>-2.9273799999999998E-3</c:v>
                </c:pt>
                <c:pt idx="740">
                  <c:v>-2.7880800000000001E-3</c:v>
                </c:pt>
                <c:pt idx="741">
                  <c:v>-2.6336799999999998E-3</c:v>
                </c:pt>
                <c:pt idx="742">
                  <c:v>-2.4724199999999999E-3</c:v>
                </c:pt>
                <c:pt idx="743">
                  <c:v>-2.3115200000000001E-3</c:v>
                </c:pt>
                <c:pt idx="744">
                  <c:v>-2.1562600000000001E-3</c:v>
                </c:pt>
                <c:pt idx="745">
                  <c:v>-2.0099599999999999E-3</c:v>
                </c:pt>
                <c:pt idx="746">
                  <c:v>-1.8737200000000002E-3</c:v>
                </c:pt>
                <c:pt idx="747">
                  <c:v>-1.7468400000000002E-3</c:v>
                </c:pt>
                <c:pt idx="748">
                  <c:v>-1.6278999999999998E-3</c:v>
                </c:pt>
                <c:pt idx="749">
                  <c:v>-1.5146999999999999E-3</c:v>
                </c:pt>
                <c:pt idx="750">
                  <c:v>-1.4036399999999998E-3</c:v>
                </c:pt>
                <c:pt idx="751">
                  <c:v>-1.2906E-3</c:v>
                </c:pt>
                <c:pt idx="752">
                  <c:v>-1.1721800000000001E-3</c:v>
                </c:pt>
                <c:pt idx="753">
                  <c:v>-1.0465399999999999E-3</c:v>
                </c:pt>
                <c:pt idx="754">
                  <c:v>-9.1300000000000007E-4</c:v>
                </c:pt>
                <c:pt idx="755">
                  <c:v>-7.7161999999999999E-4</c:v>
                </c:pt>
                <c:pt idx="756">
                  <c:v>-6.2310000000000002E-4</c:v>
                </c:pt>
                <c:pt idx="757">
                  <c:v>-4.6966E-4</c:v>
                </c:pt>
                <c:pt idx="758">
                  <c:v>-3.1510000000000002E-4</c:v>
                </c:pt>
                <c:pt idx="759">
                  <c:v>-1.6326000000000001E-4</c:v>
                </c:pt>
                <c:pt idx="760">
                  <c:v>-1.698E-5</c:v>
                </c:pt>
                <c:pt idx="761">
                  <c:v>1.214E-4</c:v>
                </c:pt>
                <c:pt idx="762">
                  <c:v>2.4902000000000002E-4</c:v>
                </c:pt>
                <c:pt idx="763">
                  <c:v>3.6249999999999998E-4</c:v>
                </c:pt>
                <c:pt idx="764">
                  <c:v>4.5876000000000001E-4</c:v>
                </c:pt>
                <c:pt idx="765">
                  <c:v>5.3552000000000005E-4</c:v>
                </c:pt>
                <c:pt idx="766">
                  <c:v>5.9133999999999999E-4</c:v>
                </c:pt>
                <c:pt idx="767">
                  <c:v>6.2732E-4</c:v>
                </c:pt>
                <c:pt idx="768">
                  <c:v>6.4678000000000001E-4</c:v>
                </c:pt>
                <c:pt idx="769">
                  <c:v>6.5365999999999992E-4</c:v>
                </c:pt>
                <c:pt idx="770">
                  <c:v>6.5091999999999993E-4</c:v>
                </c:pt>
                <c:pt idx="771">
                  <c:v>6.4023999999999993E-4</c:v>
                </c:pt>
                <c:pt idx="772">
                  <c:v>6.2239999999999995E-4</c:v>
                </c:pt>
                <c:pt idx="773">
                  <c:v>5.978E-4</c:v>
                </c:pt>
                <c:pt idx="774">
                  <c:v>5.664E-4</c:v>
                </c:pt>
                <c:pt idx="775">
                  <c:v>5.2767999999999999E-4</c:v>
                </c:pt>
                <c:pt idx="776">
                  <c:v>4.8067999999999999E-4</c:v>
                </c:pt>
                <c:pt idx="777">
                  <c:v>4.2397999999999996E-4</c:v>
                </c:pt>
                <c:pt idx="778">
                  <c:v>3.5549999999999997E-4</c:v>
                </c:pt>
                <c:pt idx="779">
                  <c:v>2.7297999999999998E-4</c:v>
                </c:pt>
                <c:pt idx="780">
                  <c:v>1.7478E-4</c:v>
                </c:pt>
                <c:pt idx="781">
                  <c:v>6.0579999999999999E-5</c:v>
                </c:pt>
                <c:pt idx="782">
                  <c:v>-6.9120000000000002E-5</c:v>
                </c:pt>
                <c:pt idx="783">
                  <c:v>-2.1336E-4</c:v>
                </c:pt>
                <c:pt idx="784">
                  <c:v>-3.7024000000000003E-4</c:v>
                </c:pt>
                <c:pt idx="785">
                  <c:v>-5.3726000000000002E-4</c:v>
                </c:pt>
                <c:pt idx="786">
                  <c:v>-7.1173999999999999E-4</c:v>
                </c:pt>
                <c:pt idx="787">
                  <c:v>-8.9048000000000003E-4</c:v>
                </c:pt>
                <c:pt idx="788">
                  <c:v>-1.0698999999999999E-3</c:v>
                </c:pt>
                <c:pt idx="789">
                  <c:v>-1.2450600000000001E-3</c:v>
                </c:pt>
                <c:pt idx="790">
                  <c:v>-1.41074E-3</c:v>
                </c:pt>
                <c:pt idx="791">
                  <c:v>-1.56142E-3</c:v>
                </c:pt>
                <c:pt idx="792">
                  <c:v>-1.6927000000000001E-3</c:v>
                </c:pt>
                <c:pt idx="793">
                  <c:v>-1.8012200000000001E-3</c:v>
                </c:pt>
                <c:pt idx="794">
                  <c:v>-1.8844600000000001E-3</c:v>
                </c:pt>
                <c:pt idx="795">
                  <c:v>-1.9411999999999999E-3</c:v>
                </c:pt>
                <c:pt idx="796">
                  <c:v>-1.97138E-3</c:v>
                </c:pt>
                <c:pt idx="797">
                  <c:v>-1.9753599999999998E-3</c:v>
                </c:pt>
                <c:pt idx="798">
                  <c:v>-1.9542599999999998E-3</c:v>
                </c:pt>
                <c:pt idx="799">
                  <c:v>-1.9098399999999999E-3</c:v>
                </c:pt>
                <c:pt idx="800">
                  <c:v>-1.84468E-3</c:v>
                </c:pt>
                <c:pt idx="801">
                  <c:v>-1.7611599999999999E-3</c:v>
                </c:pt>
                <c:pt idx="802">
                  <c:v>-1.66168E-3</c:v>
                </c:pt>
                <c:pt idx="803">
                  <c:v>-1.5487200000000002E-3</c:v>
                </c:pt>
                <c:pt idx="804">
                  <c:v>-1.4253599999999999E-3</c:v>
                </c:pt>
                <c:pt idx="805">
                  <c:v>-1.2952600000000001E-3</c:v>
                </c:pt>
                <c:pt idx="806">
                  <c:v>-1.1616999999999999E-3</c:v>
                </c:pt>
                <c:pt idx="807">
                  <c:v>-1.0273000000000001E-3</c:v>
                </c:pt>
                <c:pt idx="808">
                  <c:v>-8.9462000000000005E-4</c:v>
                </c:pt>
                <c:pt idx="809">
                  <c:v>-7.6647999999999994E-4</c:v>
                </c:pt>
                <c:pt idx="810">
                  <c:v>-6.4579999999999998E-4</c:v>
                </c:pt>
                <c:pt idx="811">
                  <c:v>-5.3494000000000002E-4</c:v>
                </c:pt>
                <c:pt idx="812">
                  <c:v>-4.3552E-4</c:v>
                </c:pt>
                <c:pt idx="813">
                  <c:v>-3.4858000000000003E-4</c:v>
                </c:pt>
                <c:pt idx="814">
                  <c:v>-2.7462E-4</c:v>
                </c:pt>
                <c:pt idx="815">
                  <c:v>-2.1317999999999999E-4</c:v>
                </c:pt>
                <c:pt idx="816">
                  <c:v>-1.6317999999999999E-4</c:v>
                </c:pt>
                <c:pt idx="817">
                  <c:v>-1.2332000000000001E-4</c:v>
                </c:pt>
                <c:pt idx="818">
                  <c:v>-9.1739999999999999E-5</c:v>
                </c:pt>
                <c:pt idx="819">
                  <c:v>-6.5959999999999999E-5</c:v>
                </c:pt>
                <c:pt idx="820">
                  <c:v>-4.3699999999999998E-5</c:v>
                </c:pt>
                <c:pt idx="821">
                  <c:v>-2.3200000000000001E-5</c:v>
                </c:pt>
                <c:pt idx="822">
                  <c:v>-3.0200000000000003E-6</c:v>
                </c:pt>
                <c:pt idx="823">
                  <c:v>1.7240000000000001E-5</c:v>
                </c:pt>
                <c:pt idx="824">
                  <c:v>3.68E-5</c:v>
                </c:pt>
                <c:pt idx="825">
                  <c:v>5.4460000000000004E-5</c:v>
                </c:pt>
                <c:pt idx="826">
                  <c:v>6.8999999999999997E-5</c:v>
                </c:pt>
                <c:pt idx="827">
                  <c:v>7.8700000000000002E-5</c:v>
                </c:pt>
                <c:pt idx="828">
                  <c:v>8.146000000000001E-5</c:v>
                </c:pt>
                <c:pt idx="829">
                  <c:v>7.5180000000000009E-5</c:v>
                </c:pt>
                <c:pt idx="830">
                  <c:v>5.7759999999999996E-5</c:v>
                </c:pt>
                <c:pt idx="831">
                  <c:v>2.7060000000000002E-5</c:v>
                </c:pt>
                <c:pt idx="832">
                  <c:v>-1.84E-5</c:v>
                </c:pt>
                <c:pt idx="833">
                  <c:v>-7.8700000000000002E-5</c:v>
                </c:pt>
                <c:pt idx="834">
                  <c:v>-1.5258000000000001E-4</c:v>
                </c:pt>
                <c:pt idx="835">
                  <c:v>-2.375E-4</c:v>
                </c:pt>
                <c:pt idx="836">
                  <c:v>-3.301E-4</c:v>
                </c:pt>
                <c:pt idx="837">
                  <c:v>-4.2704E-4</c:v>
                </c:pt>
                <c:pt idx="838">
                  <c:v>-5.2589999999999994E-4</c:v>
                </c:pt>
                <c:pt idx="839">
                  <c:v>-6.2447999999999996E-4</c:v>
                </c:pt>
                <c:pt idx="840">
                  <c:v>-7.2026000000000002E-4</c:v>
                </c:pt>
                <c:pt idx="841">
                  <c:v>-8.1037999999999998E-4</c:v>
                </c:pt>
                <c:pt idx="842">
                  <c:v>-8.92E-4</c:v>
                </c:pt>
                <c:pt idx="843">
                  <c:v>-9.6274000000000002E-4</c:v>
                </c:pt>
                <c:pt idx="844">
                  <c:v>-1.0210600000000001E-3</c:v>
                </c:pt>
                <c:pt idx="845">
                  <c:v>-1.0664400000000001E-3</c:v>
                </c:pt>
                <c:pt idx="846">
                  <c:v>-1.09888E-3</c:v>
                </c:pt>
                <c:pt idx="847">
                  <c:v>-1.1187999999999999E-3</c:v>
                </c:pt>
                <c:pt idx="848">
                  <c:v>-1.12794E-3</c:v>
                </c:pt>
                <c:pt idx="849">
                  <c:v>-1.1295599999999999E-3</c:v>
                </c:pt>
                <c:pt idx="850">
                  <c:v>-1.12718E-3</c:v>
                </c:pt>
                <c:pt idx="851">
                  <c:v>-1.1229999999999999E-3</c:v>
                </c:pt>
                <c:pt idx="852">
                  <c:v>-1.1184599999999999E-3</c:v>
                </c:pt>
                <c:pt idx="853">
                  <c:v>-1.11534E-3</c:v>
                </c:pt>
                <c:pt idx="854">
                  <c:v>-1.11556E-3</c:v>
                </c:pt>
                <c:pt idx="855">
                  <c:v>-1.1202199999999999E-3</c:v>
                </c:pt>
                <c:pt idx="856">
                  <c:v>-1.1292800000000001E-3</c:v>
                </c:pt>
                <c:pt idx="857">
                  <c:v>-1.1421199999999999E-3</c:v>
                </c:pt>
                <c:pt idx="858">
                  <c:v>-1.15738E-3</c:v>
                </c:pt>
                <c:pt idx="859">
                  <c:v>-1.1729399999999999E-3</c:v>
                </c:pt>
                <c:pt idx="860">
                  <c:v>-1.1869000000000001E-3</c:v>
                </c:pt>
                <c:pt idx="861">
                  <c:v>-1.1977400000000001E-3</c:v>
                </c:pt>
                <c:pt idx="862">
                  <c:v>-1.2037E-3</c:v>
                </c:pt>
                <c:pt idx="863">
                  <c:v>-1.2027799999999999E-3</c:v>
                </c:pt>
                <c:pt idx="864">
                  <c:v>-1.1933E-3</c:v>
                </c:pt>
                <c:pt idx="865">
                  <c:v>-1.1743000000000001E-3</c:v>
                </c:pt>
                <c:pt idx="866">
                  <c:v>-1.14532E-3</c:v>
                </c:pt>
                <c:pt idx="867">
                  <c:v>-1.1063000000000002E-3</c:v>
                </c:pt>
                <c:pt idx="868">
                  <c:v>-1.05788E-3</c:v>
                </c:pt>
                <c:pt idx="869">
                  <c:v>-1.0022200000000001E-3</c:v>
                </c:pt>
                <c:pt idx="870">
                  <c:v>-9.428599999999999E-4</c:v>
                </c:pt>
                <c:pt idx="871">
                  <c:v>-8.8372000000000006E-4</c:v>
                </c:pt>
                <c:pt idx="872">
                  <c:v>-8.2828000000000003E-4</c:v>
                </c:pt>
                <c:pt idx="873">
                  <c:v>-7.7937999999999998E-4</c:v>
                </c:pt>
                <c:pt idx="874">
                  <c:v>-7.3898000000000008E-4</c:v>
                </c:pt>
                <c:pt idx="875">
                  <c:v>-7.079199999999999E-4</c:v>
                </c:pt>
                <c:pt idx="876">
                  <c:v>-6.8612000000000002E-4</c:v>
                </c:pt>
                <c:pt idx="877">
                  <c:v>-6.7346000000000007E-4</c:v>
                </c:pt>
                <c:pt idx="878">
                  <c:v>-6.6974000000000005E-4</c:v>
                </c:pt>
                <c:pt idx="879">
                  <c:v>-6.7424E-4</c:v>
                </c:pt>
                <c:pt idx="880">
                  <c:v>-6.8540000000000007E-4</c:v>
                </c:pt>
                <c:pt idx="881">
                  <c:v>-7.0012000000000004E-4</c:v>
                </c:pt>
                <c:pt idx="882">
                  <c:v>-7.1524000000000002E-4</c:v>
                </c:pt>
                <c:pt idx="883">
                  <c:v>-7.2796000000000004E-4</c:v>
                </c:pt>
                <c:pt idx="884">
                  <c:v>-7.3601999999999999E-4</c:v>
                </c:pt>
                <c:pt idx="885">
                  <c:v>-7.3700000000000002E-4</c:v>
                </c:pt>
                <c:pt idx="886">
                  <c:v>-7.2896000000000007E-4</c:v>
                </c:pt>
                <c:pt idx="887">
                  <c:v>-7.1155999999999997E-4</c:v>
                </c:pt>
                <c:pt idx="888">
                  <c:v>-6.8575999999999999E-4</c:v>
                </c:pt>
                <c:pt idx="889">
                  <c:v>-6.5294000000000007E-4</c:v>
                </c:pt>
                <c:pt idx="890">
                  <c:v>-6.1485999999999995E-4</c:v>
                </c:pt>
                <c:pt idx="891">
                  <c:v>-5.7428000000000004E-4</c:v>
                </c:pt>
                <c:pt idx="892">
                  <c:v>-5.3432000000000002E-4</c:v>
                </c:pt>
                <c:pt idx="893">
                  <c:v>-4.9689999999999999E-4</c:v>
                </c:pt>
                <c:pt idx="894">
                  <c:v>-4.6226000000000004E-4</c:v>
                </c:pt>
                <c:pt idx="895">
                  <c:v>-4.2992000000000003E-4</c:v>
                </c:pt>
                <c:pt idx="896">
                  <c:v>-3.9970000000000001E-4</c:v>
                </c:pt>
                <c:pt idx="897">
                  <c:v>-3.7216000000000001E-4</c:v>
                </c:pt>
                <c:pt idx="898">
                  <c:v>-3.481E-4</c:v>
                </c:pt>
                <c:pt idx="899">
                  <c:v>-3.28E-4</c:v>
                </c:pt>
                <c:pt idx="900">
                  <c:v>-3.1159999999999998E-4</c:v>
                </c:pt>
                <c:pt idx="901">
                  <c:v>-2.9797999999999999E-4</c:v>
                </c:pt>
                <c:pt idx="902">
                  <c:v>-2.8597999999999997E-4</c:v>
                </c:pt>
                <c:pt idx="903">
                  <c:v>-2.7529999999999997E-4</c:v>
                </c:pt>
                <c:pt idx="904">
                  <c:v>-2.6684000000000001E-4</c:v>
                </c:pt>
                <c:pt idx="905">
                  <c:v>-2.6254000000000002E-4</c:v>
                </c:pt>
                <c:pt idx="906">
                  <c:v>-2.6492000000000003E-4</c:v>
                </c:pt>
                <c:pt idx="907">
                  <c:v>-2.7648000000000001E-4</c:v>
                </c:pt>
                <c:pt idx="908">
                  <c:v>-3.0007999999999999E-4</c:v>
                </c:pt>
                <c:pt idx="909">
                  <c:v>-3.3868E-4</c:v>
                </c:pt>
                <c:pt idx="910">
                  <c:v>-3.9491999999999999E-4</c:v>
                </c:pt>
                <c:pt idx="911">
                  <c:v>-4.6999999999999999E-4</c:v>
                </c:pt>
                <c:pt idx="912">
                  <c:v>-5.6382000000000003E-4</c:v>
                </c:pt>
                <c:pt idx="913">
                  <c:v>-6.7561999999999993E-4</c:v>
                </c:pt>
                <c:pt idx="914">
                  <c:v>-8.0385999999999999E-4</c:v>
                </c:pt>
                <c:pt idx="915">
                  <c:v>-9.4607999999999997E-4</c:v>
                </c:pt>
                <c:pt idx="916">
                  <c:v>-1.0981400000000001E-3</c:v>
                </c:pt>
                <c:pt idx="917">
                  <c:v>-1.2563399999999999E-3</c:v>
                </c:pt>
                <c:pt idx="918">
                  <c:v>-1.41664E-3</c:v>
                </c:pt>
                <c:pt idx="919">
                  <c:v>-1.5745799999999999E-3</c:v>
                </c:pt>
                <c:pt idx="920">
                  <c:v>-1.7252600000000002E-3</c:v>
                </c:pt>
                <c:pt idx="921">
                  <c:v>-1.8636600000000001E-3</c:v>
                </c:pt>
                <c:pt idx="922">
                  <c:v>-1.9849400000000001E-3</c:v>
                </c:pt>
                <c:pt idx="923">
                  <c:v>-2.0846799999999998E-3</c:v>
                </c:pt>
                <c:pt idx="924">
                  <c:v>-2.1591800000000001E-3</c:v>
                </c:pt>
                <c:pt idx="925">
                  <c:v>-2.2057999999999999E-3</c:v>
                </c:pt>
                <c:pt idx="926">
                  <c:v>-2.2228E-3</c:v>
                </c:pt>
                <c:pt idx="927">
                  <c:v>-2.2101199999999999E-3</c:v>
                </c:pt>
                <c:pt idx="928">
                  <c:v>-2.1695799999999999E-3</c:v>
                </c:pt>
                <c:pt idx="929">
                  <c:v>-2.1044200000000001E-3</c:v>
                </c:pt>
                <c:pt idx="930">
                  <c:v>-2.0188599999999999E-3</c:v>
                </c:pt>
                <c:pt idx="931">
                  <c:v>-1.9157599999999999E-3</c:v>
                </c:pt>
                <c:pt idx="932">
                  <c:v>-1.7983399999999998E-3</c:v>
                </c:pt>
                <c:pt idx="933">
                  <c:v>-1.6697999999999999E-3</c:v>
                </c:pt>
                <c:pt idx="934">
                  <c:v>-1.5326000000000001E-3</c:v>
                </c:pt>
                <c:pt idx="935">
                  <c:v>-1.3894599999999999E-3</c:v>
                </c:pt>
                <c:pt idx="936">
                  <c:v>-1.24288E-3</c:v>
                </c:pt>
                <c:pt idx="937">
                  <c:v>-1.0954199999999999E-3</c:v>
                </c:pt>
                <c:pt idx="938">
                  <c:v>-9.4890000000000003E-4</c:v>
                </c:pt>
                <c:pt idx="939">
                  <c:v>-8.0449999999999999E-4</c:v>
                </c:pt>
                <c:pt idx="940">
                  <c:v>-6.6367999999999993E-4</c:v>
                </c:pt>
                <c:pt idx="941">
                  <c:v>-5.2948000000000003E-4</c:v>
                </c:pt>
                <c:pt idx="942">
                  <c:v>-4.0466000000000005E-4</c:v>
                </c:pt>
                <c:pt idx="943">
                  <c:v>-2.9163999999999997E-4</c:v>
                </c:pt>
                <c:pt idx="944">
                  <c:v>-1.9210000000000001E-4</c:v>
                </c:pt>
                <c:pt idx="945">
                  <c:v>-1.0702E-4</c:v>
                </c:pt>
                <c:pt idx="946">
                  <c:v>-3.6560000000000002E-5</c:v>
                </c:pt>
                <c:pt idx="947">
                  <c:v>2.0019999999999998E-5</c:v>
                </c:pt>
                <c:pt idx="948">
                  <c:v>6.4079999999999996E-5</c:v>
                </c:pt>
                <c:pt idx="949">
                  <c:v>9.7319999999999997E-5</c:v>
                </c:pt>
                <c:pt idx="950">
                  <c:v>1.2124E-4</c:v>
                </c:pt>
                <c:pt idx="951">
                  <c:v>1.3704E-4</c:v>
                </c:pt>
                <c:pt idx="952">
                  <c:v>1.4592000000000001E-4</c:v>
                </c:pt>
                <c:pt idx="953">
                  <c:v>1.4984000000000002E-4</c:v>
                </c:pt>
                <c:pt idx="954">
                  <c:v>1.5144E-4</c:v>
                </c:pt>
                <c:pt idx="955">
                  <c:v>1.529E-4</c:v>
                </c:pt>
                <c:pt idx="956">
                  <c:v>1.548E-4</c:v>
                </c:pt>
                <c:pt idx="957">
                  <c:v>1.5644000000000001E-4</c:v>
                </c:pt>
                <c:pt idx="958">
                  <c:v>1.5662E-4</c:v>
                </c:pt>
                <c:pt idx="959">
                  <c:v>1.5322E-4</c:v>
                </c:pt>
                <c:pt idx="960">
                  <c:v>1.4412E-4</c:v>
                </c:pt>
                <c:pt idx="961">
                  <c:v>1.2697999999999998E-4</c:v>
                </c:pt>
                <c:pt idx="962">
                  <c:v>9.9419999999999993E-5</c:v>
                </c:pt>
                <c:pt idx="963">
                  <c:v>5.9579999999999995E-5</c:v>
                </c:pt>
                <c:pt idx="964">
                  <c:v>6.28E-6</c:v>
                </c:pt>
                <c:pt idx="965">
                  <c:v>-6.1039999999999998E-5</c:v>
                </c:pt>
                <c:pt idx="966">
                  <c:v>-1.4234E-4</c:v>
                </c:pt>
                <c:pt idx="967">
                  <c:v>-2.365E-4</c:v>
                </c:pt>
                <c:pt idx="968">
                  <c:v>-3.4143999999999998E-4</c:v>
                </c:pt>
                <c:pt idx="969">
                  <c:v>-4.5469999999999994E-4</c:v>
                </c:pt>
                <c:pt idx="970">
                  <c:v>-5.7405999999999993E-4</c:v>
                </c:pt>
                <c:pt idx="971">
                  <c:v>-6.9793999999999998E-4</c:v>
                </c:pt>
                <c:pt idx="972">
                  <c:v>-8.2489999999999994E-4</c:v>
                </c:pt>
                <c:pt idx="973">
                  <c:v>-9.5297999999999997E-4</c:v>
                </c:pt>
                <c:pt idx="974">
                  <c:v>-1.0792E-3</c:v>
                </c:pt>
                <c:pt idx="975">
                  <c:v>-1.1998E-3</c:v>
                </c:pt>
                <c:pt idx="976">
                  <c:v>-1.3109999999999999E-3</c:v>
                </c:pt>
                <c:pt idx="977">
                  <c:v>-1.4092199999999999E-3</c:v>
                </c:pt>
                <c:pt idx="978">
                  <c:v>-1.4912E-3</c:v>
                </c:pt>
                <c:pt idx="979">
                  <c:v>-1.55444E-3</c:v>
                </c:pt>
                <c:pt idx="980">
                  <c:v>-1.5972600000000001E-3</c:v>
                </c:pt>
                <c:pt idx="981">
                  <c:v>-1.61886E-3</c:v>
                </c:pt>
                <c:pt idx="982">
                  <c:v>-1.6194E-3</c:v>
                </c:pt>
                <c:pt idx="983">
                  <c:v>-1.6000400000000001E-3</c:v>
                </c:pt>
                <c:pt idx="984">
                  <c:v>-1.5629799999999998E-3</c:v>
                </c:pt>
                <c:pt idx="985">
                  <c:v>-1.5112000000000001E-3</c:v>
                </c:pt>
                <c:pt idx="986">
                  <c:v>-1.4475199999999999E-3</c:v>
                </c:pt>
                <c:pt idx="987">
                  <c:v>-1.3738600000000002E-3</c:v>
                </c:pt>
                <c:pt idx="988">
                  <c:v>-1.29178E-3</c:v>
                </c:pt>
                <c:pt idx="989">
                  <c:v>-1.2030999999999999E-3</c:v>
                </c:pt>
                <c:pt idx="990">
                  <c:v>-1.1096599999999999E-3</c:v>
                </c:pt>
                <c:pt idx="991">
                  <c:v>-1.0130200000000001E-3</c:v>
                </c:pt>
                <c:pt idx="992">
                  <c:v>-9.1418000000000001E-4</c:v>
                </c:pt>
                <c:pt idx="993">
                  <c:v>-8.1406000000000002E-4</c:v>
                </c:pt>
                <c:pt idx="994">
                  <c:v>-7.1403999999999999E-4</c:v>
                </c:pt>
                <c:pt idx="995">
                  <c:v>-6.1667999999999998E-4</c:v>
                </c:pt>
                <c:pt idx="996">
                  <c:v>-5.2408000000000001E-4</c:v>
                </c:pt>
                <c:pt idx="997">
                  <c:v>-4.3815999999999999E-4</c:v>
                </c:pt>
                <c:pt idx="998">
                  <c:v>-3.6006000000000005E-4</c:v>
                </c:pt>
                <c:pt idx="999">
                  <c:v>-2.9020000000000001E-4</c:v>
                </c:pt>
                <c:pt idx="1000">
                  <c:v>-2.2859999999999997E-4</c:v>
                </c:pt>
                <c:pt idx="1001">
                  <c:v>-1.7507999999999998E-4</c:v>
                </c:pt>
                <c:pt idx="1002">
                  <c:v>-1.2918000000000001E-4</c:v>
                </c:pt>
                <c:pt idx="1003">
                  <c:v>-9.0519999999999994E-5</c:v>
                </c:pt>
                <c:pt idx="1004">
                  <c:v>-5.9020000000000001E-5</c:v>
                </c:pt>
                <c:pt idx="1005">
                  <c:v>-3.4580000000000004E-5</c:v>
                </c:pt>
                <c:pt idx="1006">
                  <c:v>-1.7119999999999999E-5</c:v>
                </c:pt>
                <c:pt idx="1007">
                  <c:v>-6.8599999999999995E-6</c:v>
                </c:pt>
                <c:pt idx="1008">
                  <c:v>-4.2000000000000004E-6</c:v>
                </c:pt>
                <c:pt idx="1009">
                  <c:v>-9.1800000000000002E-6</c:v>
                </c:pt>
                <c:pt idx="1010">
                  <c:v>-2.1440000000000001E-5</c:v>
                </c:pt>
                <c:pt idx="1011">
                  <c:v>-4.0619999999999994E-5</c:v>
                </c:pt>
                <c:pt idx="1012">
                  <c:v>-6.6820000000000001E-5</c:v>
                </c:pt>
                <c:pt idx="1013">
                  <c:v>-1.0052000000000001E-4</c:v>
                </c:pt>
                <c:pt idx="1014">
                  <c:v>-1.4196E-4</c:v>
                </c:pt>
                <c:pt idx="1015">
                  <c:v>-1.9086E-4</c:v>
                </c:pt>
                <c:pt idx="1016">
                  <c:v>-2.4639999999999997E-4</c:v>
                </c:pt>
                <c:pt idx="1017">
                  <c:v>-3.0719999999999999E-4</c:v>
                </c:pt>
                <c:pt idx="1018">
                  <c:v>-3.7167999999999999E-4</c:v>
                </c:pt>
                <c:pt idx="1019">
                  <c:v>-4.3849999999999998E-4</c:v>
                </c:pt>
                <c:pt idx="1020">
                  <c:v>-5.0650000000000001E-4</c:v>
                </c:pt>
                <c:pt idx="1021">
                  <c:v>-5.7467999999999994E-4</c:v>
                </c:pt>
                <c:pt idx="1022">
                  <c:v>-6.4226000000000007E-4</c:v>
                </c:pt>
                <c:pt idx="1023">
                  <c:v>-7.0832000000000002E-4</c:v>
                </c:pt>
                <c:pt idx="1024">
                  <c:v>-7.7163999999999998E-4</c:v>
                </c:pt>
                <c:pt idx="1025">
                  <c:v>-8.3120000000000004E-4</c:v>
                </c:pt>
                <c:pt idx="1026">
                  <c:v>-8.8622000000000006E-4</c:v>
                </c:pt>
                <c:pt idx="1027">
                  <c:v>-9.3591999999999992E-4</c:v>
                </c:pt>
                <c:pt idx="1028">
                  <c:v>-9.795400000000001E-4</c:v>
                </c:pt>
                <c:pt idx="1029">
                  <c:v>-1.0168199999999999E-3</c:v>
                </c:pt>
                <c:pt idx="1030">
                  <c:v>-1.04806E-3</c:v>
                </c:pt>
                <c:pt idx="1031">
                  <c:v>-1.0737800000000001E-3</c:v>
                </c:pt>
                <c:pt idx="1032">
                  <c:v>-1.09446E-3</c:v>
                </c:pt>
                <c:pt idx="1033">
                  <c:v>-1.11082E-3</c:v>
                </c:pt>
                <c:pt idx="1034">
                  <c:v>-1.12356E-3</c:v>
                </c:pt>
                <c:pt idx="1035">
                  <c:v>-1.1331399999999999E-3</c:v>
                </c:pt>
                <c:pt idx="1036">
                  <c:v>-1.1397599999999999E-3</c:v>
                </c:pt>
                <c:pt idx="1037">
                  <c:v>-1.1435E-3</c:v>
                </c:pt>
                <c:pt idx="1038">
                  <c:v>-1.1439600000000001E-3</c:v>
                </c:pt>
                <c:pt idx="1039">
                  <c:v>-1.14046E-3</c:v>
                </c:pt>
                <c:pt idx="1040">
                  <c:v>-1.1322000000000001E-3</c:v>
                </c:pt>
                <c:pt idx="1041">
                  <c:v>-1.1184599999999999E-3</c:v>
                </c:pt>
                <c:pt idx="1042">
                  <c:v>-1.0991E-3</c:v>
                </c:pt>
                <c:pt idx="1043">
                  <c:v>-1.07438E-3</c:v>
                </c:pt>
                <c:pt idx="1044">
                  <c:v>-1.0453800000000001E-3</c:v>
                </c:pt>
                <c:pt idx="1045">
                  <c:v>-1.01374E-3</c:v>
                </c:pt>
                <c:pt idx="1046">
                  <c:v>-9.8161999999999989E-4</c:v>
                </c:pt>
                <c:pt idx="1047">
                  <c:v>-9.5014000000000003E-4</c:v>
                </c:pt>
                <c:pt idx="1048">
                  <c:v>-9.196600000000001E-4</c:v>
                </c:pt>
                <c:pt idx="1049">
                  <c:v>-8.8964000000000003E-4</c:v>
                </c:pt>
                <c:pt idx="1050">
                  <c:v>-8.5902000000000005E-4</c:v>
                </c:pt>
                <c:pt idx="1051">
                  <c:v>-8.2673999999999996E-4</c:v>
                </c:pt>
                <c:pt idx="1052">
                  <c:v>-7.9219999999999996E-4</c:v>
                </c:pt>
                <c:pt idx="1053">
                  <c:v>-7.5522000000000002E-4</c:v>
                </c:pt>
                <c:pt idx="1054">
                  <c:v>-7.1601999999999994E-4</c:v>
                </c:pt>
                <c:pt idx="1055">
                  <c:v>-6.7524000000000002E-4</c:v>
                </c:pt>
                <c:pt idx="1056">
                  <c:v>-6.3413999999999994E-4</c:v>
                </c:pt>
                <c:pt idx="1057">
                  <c:v>-5.9444000000000001E-4</c:v>
                </c:pt>
                <c:pt idx="1058">
                  <c:v>-5.5815999999999993E-4</c:v>
                </c:pt>
                <c:pt idx="1059">
                  <c:v>-5.2745999999999999E-4</c:v>
                </c:pt>
                <c:pt idx="1060">
                  <c:v>-5.0493999999999995E-4</c:v>
                </c:pt>
                <c:pt idx="1061">
                  <c:v>-4.9308000000000002E-4</c:v>
                </c:pt>
                <c:pt idx="1062">
                  <c:v>-4.9434000000000001E-4</c:v>
                </c:pt>
                <c:pt idx="1063">
                  <c:v>-5.0995999999999995E-4</c:v>
                </c:pt>
                <c:pt idx="1064">
                  <c:v>-5.4045999999999999E-4</c:v>
                </c:pt>
                <c:pt idx="1065">
                  <c:v>-5.8577999999999994E-4</c:v>
                </c:pt>
                <c:pt idx="1066">
                  <c:v>-6.4502000000000006E-4</c:v>
                </c:pt>
                <c:pt idx="1067">
                  <c:v>-7.1622000000000005E-4</c:v>
                </c:pt>
                <c:pt idx="1068">
                  <c:v>-7.9611999999999999E-4</c:v>
                </c:pt>
                <c:pt idx="1069">
                  <c:v>-8.8027999999999999E-4</c:v>
                </c:pt>
                <c:pt idx="1070">
                  <c:v>-9.6392000000000005E-4</c:v>
                </c:pt>
                <c:pt idx="1071">
                  <c:v>-1.0427799999999999E-3</c:v>
                </c:pt>
                <c:pt idx="1072">
                  <c:v>-1.1132400000000001E-3</c:v>
                </c:pt>
                <c:pt idx="1073">
                  <c:v>-1.1719E-3</c:v>
                </c:pt>
                <c:pt idx="1074">
                  <c:v>-1.2156000000000001E-3</c:v>
                </c:pt>
                <c:pt idx="1075">
                  <c:v>-1.24194E-3</c:v>
                </c:pt>
                <c:pt idx="1076">
                  <c:v>-1.2495799999999999E-3</c:v>
                </c:pt>
                <c:pt idx="1077">
                  <c:v>-1.2381E-3</c:v>
                </c:pt>
                <c:pt idx="1078">
                  <c:v>-1.2079199999999999E-3</c:v>
                </c:pt>
                <c:pt idx="1079">
                  <c:v>-1.1607199999999999E-3</c:v>
                </c:pt>
                <c:pt idx="1080">
                  <c:v>-1.1004400000000001E-3</c:v>
                </c:pt>
                <c:pt idx="1081">
                  <c:v>-1.0328E-3</c:v>
                </c:pt>
                <c:pt idx="1082">
                  <c:v>-9.6301999999999998E-4</c:v>
                </c:pt>
                <c:pt idx="1083">
                  <c:v>-8.9492E-4</c:v>
                </c:pt>
                <c:pt idx="1084">
                  <c:v>-8.3166000000000002E-4</c:v>
                </c:pt>
                <c:pt idx="1085">
                  <c:v>-7.7497999999999998E-4</c:v>
                </c:pt>
                <c:pt idx="1086">
                  <c:v>-7.2530000000000001E-4</c:v>
                </c:pt>
                <c:pt idx="1087">
                  <c:v>-6.8256000000000002E-4</c:v>
                </c:pt>
                <c:pt idx="1088">
                  <c:v>-6.4642000000000009E-4</c:v>
                </c:pt>
                <c:pt idx="1089">
                  <c:v>-6.1609999999999996E-4</c:v>
                </c:pt>
                <c:pt idx="1090">
                  <c:v>-5.8996000000000005E-4</c:v>
                </c:pt>
                <c:pt idx="1091">
                  <c:v>-5.6528000000000004E-4</c:v>
                </c:pt>
                <c:pt idx="1092">
                  <c:v>-5.3899999999999998E-4</c:v>
                </c:pt>
                <c:pt idx="1093">
                  <c:v>-5.0849999999999995E-4</c:v>
                </c:pt>
                <c:pt idx="1094">
                  <c:v>-4.7303999999999998E-4</c:v>
                </c:pt>
                <c:pt idx="1095">
                  <c:v>-4.3300000000000001E-4</c:v>
                </c:pt>
                <c:pt idx="1096">
                  <c:v>-3.8969999999999999E-4</c:v>
                </c:pt>
                <c:pt idx="1097">
                  <c:v>-3.4504000000000002E-4</c:v>
                </c:pt>
                <c:pt idx="1098">
                  <c:v>-3.0131999999999999E-4</c:v>
                </c:pt>
                <c:pt idx="1099">
                  <c:v>-2.6130000000000001E-4</c:v>
                </c:pt>
                <c:pt idx="1100">
                  <c:v>-2.2777999999999999E-4</c:v>
                </c:pt>
                <c:pt idx="1101">
                  <c:v>-2.0265999999999999E-4</c:v>
                </c:pt>
                <c:pt idx="1102">
                  <c:v>-1.8683999999999999E-4</c:v>
                </c:pt>
                <c:pt idx="1103">
                  <c:v>-1.8106E-4</c:v>
                </c:pt>
                <c:pt idx="1104">
                  <c:v>-1.8602000000000001E-4</c:v>
                </c:pt>
                <c:pt idx="1105">
                  <c:v>-2.0219999999999998E-4</c:v>
                </c:pt>
                <c:pt idx="1106">
                  <c:v>-2.2967999999999998E-4</c:v>
                </c:pt>
                <c:pt idx="1107">
                  <c:v>-2.6792E-4</c:v>
                </c:pt>
                <c:pt idx="1108">
                  <c:v>-3.1525999999999999E-4</c:v>
                </c:pt>
                <c:pt idx="1109">
                  <c:v>-3.6917999999999999E-4</c:v>
                </c:pt>
                <c:pt idx="1110">
                  <c:v>-4.2764000000000002E-4</c:v>
                </c:pt>
                <c:pt idx="1111">
                  <c:v>-4.8976E-4</c:v>
                </c:pt>
                <c:pt idx="1112">
                  <c:v>-5.5506000000000002E-4</c:v>
                </c:pt>
                <c:pt idx="1113">
                  <c:v>-6.2264000000000004E-4</c:v>
                </c:pt>
                <c:pt idx="1114">
                  <c:v>-6.9096000000000001E-4</c:v>
                </c:pt>
                <c:pt idx="1115">
                  <c:v>-7.5815999999999991E-4</c:v>
                </c:pt>
                <c:pt idx="1116">
                  <c:v>-8.2248E-4</c:v>
                </c:pt>
                <c:pt idx="1117">
                  <c:v>-8.8228000000000004E-4</c:v>
                </c:pt>
                <c:pt idx="1118">
                  <c:v>-9.3618000000000011E-4</c:v>
                </c:pt>
                <c:pt idx="1119">
                  <c:v>-9.8322000000000014E-4</c:v>
                </c:pt>
                <c:pt idx="1120">
                  <c:v>-1.0230200000000001E-3</c:v>
                </c:pt>
                <c:pt idx="1121">
                  <c:v>-1.0557800000000001E-3</c:v>
                </c:pt>
                <c:pt idx="1122">
                  <c:v>-1.0823E-3</c:v>
                </c:pt>
                <c:pt idx="1123">
                  <c:v>-1.1039400000000001E-3</c:v>
                </c:pt>
                <c:pt idx="1124">
                  <c:v>-1.1218999999999999E-3</c:v>
                </c:pt>
                <c:pt idx="1125">
                  <c:v>-1.1366200000000001E-3</c:v>
                </c:pt>
                <c:pt idx="1126">
                  <c:v>-1.1484399999999999E-3</c:v>
                </c:pt>
                <c:pt idx="1127">
                  <c:v>-1.1583000000000001E-3</c:v>
                </c:pt>
                <c:pt idx="1128">
                  <c:v>-1.1672799999999999E-3</c:v>
                </c:pt>
                <c:pt idx="1129">
                  <c:v>-1.17596E-3</c:v>
                </c:pt>
                <c:pt idx="1130">
                  <c:v>-1.18406E-3</c:v>
                </c:pt>
                <c:pt idx="1131">
                  <c:v>-1.1908800000000001E-3</c:v>
                </c:pt>
                <c:pt idx="1132">
                  <c:v>-1.1954800000000001E-3</c:v>
                </c:pt>
                <c:pt idx="1133">
                  <c:v>-1.19706E-3</c:v>
                </c:pt>
                <c:pt idx="1134">
                  <c:v>-1.19524E-3</c:v>
                </c:pt>
                <c:pt idx="1135">
                  <c:v>-1.1898400000000002E-3</c:v>
                </c:pt>
                <c:pt idx="1136">
                  <c:v>-1.18088E-3</c:v>
                </c:pt>
                <c:pt idx="1137">
                  <c:v>-1.16848E-3</c:v>
                </c:pt>
                <c:pt idx="1138">
                  <c:v>-1.1527600000000001E-3</c:v>
                </c:pt>
                <c:pt idx="1139">
                  <c:v>-1.1333999999999999E-3</c:v>
                </c:pt>
                <c:pt idx="1140">
                  <c:v>-1.1100400000000001E-3</c:v>
                </c:pt>
                <c:pt idx="1141">
                  <c:v>-1.0826E-3</c:v>
                </c:pt>
                <c:pt idx="1142">
                  <c:v>-1.0512799999999999E-3</c:v>
                </c:pt>
                <c:pt idx="1143">
                  <c:v>-1.01636E-3</c:v>
                </c:pt>
                <c:pt idx="1144">
                  <c:v>-9.7780000000000002E-4</c:v>
                </c:pt>
                <c:pt idx="1145">
                  <c:v>-9.3525999999999993E-4</c:v>
                </c:pt>
                <c:pt idx="1146">
                  <c:v>-8.8865999999999999E-4</c:v>
                </c:pt>
                <c:pt idx="1147">
                  <c:v>-8.386E-4</c:v>
                </c:pt>
                <c:pt idx="1148">
                  <c:v>-7.8616000000000005E-4</c:v>
                </c:pt>
                <c:pt idx="1149">
                  <c:v>-7.3266E-4</c:v>
                </c:pt>
                <c:pt idx="1150">
                  <c:v>-6.7921999999999991E-4</c:v>
                </c:pt>
                <c:pt idx="1151">
                  <c:v>-6.2675999999999997E-4</c:v>
                </c:pt>
                <c:pt idx="1152">
                  <c:v>-5.7625999999999999E-4</c:v>
                </c:pt>
                <c:pt idx="1153">
                  <c:v>-5.2892E-4</c:v>
                </c:pt>
                <c:pt idx="1154">
                  <c:v>-4.8616000000000002E-4</c:v>
                </c:pt>
                <c:pt idx="1155">
                  <c:v>-4.4932000000000001E-4</c:v>
                </c:pt>
                <c:pt idx="1156">
                  <c:v>-4.1950000000000001E-4</c:v>
                </c:pt>
                <c:pt idx="1157">
                  <c:v>-3.9739999999999996E-4</c:v>
                </c:pt>
                <c:pt idx="1158">
                  <c:v>-3.8330000000000005E-4</c:v>
                </c:pt>
                <c:pt idx="1159">
                  <c:v>-3.7723999999999999E-4</c:v>
                </c:pt>
                <c:pt idx="1160">
                  <c:v>-3.7884000000000003E-4</c:v>
                </c:pt>
                <c:pt idx="1161">
                  <c:v>-3.8719999999999998E-4</c:v>
                </c:pt>
                <c:pt idx="1162">
                  <c:v>-4.0081999999999997E-4</c:v>
                </c:pt>
                <c:pt idx="1163">
                  <c:v>-4.1752E-4</c:v>
                </c:pt>
                <c:pt idx="1164">
                  <c:v>-4.3493999999999998E-4</c:v>
                </c:pt>
                <c:pt idx="1165">
                  <c:v>-4.5167999999999999E-4</c:v>
                </c:pt>
                <c:pt idx="1166">
                  <c:v>-4.6739999999999998E-4</c:v>
                </c:pt>
                <c:pt idx="1167">
                  <c:v>-4.8216000000000003E-4</c:v>
                </c:pt>
                <c:pt idx="1168">
                  <c:v>-4.9547999999999997E-4</c:v>
                </c:pt>
                <c:pt idx="1169">
                  <c:v>-5.0661999999999994E-4</c:v>
                </c:pt>
                <c:pt idx="1170">
                  <c:v>-5.1513999999999998E-4</c:v>
                </c:pt>
                <c:pt idx="1171">
                  <c:v>-5.2130000000000004E-4</c:v>
                </c:pt>
                <c:pt idx="1172">
                  <c:v>-5.2603999999999997E-4</c:v>
                </c:pt>
                <c:pt idx="1173">
                  <c:v>-5.3067999999999995E-4</c:v>
                </c:pt>
                <c:pt idx="1174">
                  <c:v>-5.3688E-4</c:v>
                </c:pt>
                <c:pt idx="1175">
                  <c:v>-5.4615999999999996E-4</c:v>
                </c:pt>
                <c:pt idx="1176">
                  <c:v>-5.5958000000000006E-4</c:v>
                </c:pt>
                <c:pt idx="1177">
                  <c:v>-5.7759999999999995E-4</c:v>
                </c:pt>
                <c:pt idx="1178">
                  <c:v>-6.0026000000000003E-4</c:v>
                </c:pt>
                <c:pt idx="1179">
                  <c:v>-6.2728000000000003E-4</c:v>
                </c:pt>
                <c:pt idx="1180">
                  <c:v>-6.5802000000000005E-4</c:v>
                </c:pt>
                <c:pt idx="1181">
                  <c:v>-6.9147999999999996E-4</c:v>
                </c:pt>
                <c:pt idx="1182">
                  <c:v>-7.2678000000000011E-4</c:v>
                </c:pt>
                <c:pt idx="1183">
                  <c:v>-7.6333999999999994E-4</c:v>
                </c:pt>
                <c:pt idx="1184">
                  <c:v>-8.0063999999999992E-4</c:v>
                </c:pt>
                <c:pt idx="1185">
                  <c:v>-8.3830000000000005E-4</c:v>
                </c:pt>
                <c:pt idx="1186">
                  <c:v>-8.7588E-4</c:v>
                </c:pt>
                <c:pt idx="1187">
                  <c:v>-9.1266000000000003E-4</c:v>
                </c:pt>
                <c:pt idx="1188">
                  <c:v>-9.4766000000000002E-4</c:v>
                </c:pt>
                <c:pt idx="1189">
                  <c:v>-9.7988000000000003E-4</c:v>
                </c:pt>
                <c:pt idx="1190">
                  <c:v>-1.00862E-3</c:v>
                </c:pt>
                <c:pt idx="1191">
                  <c:v>-1.0333199999999999E-3</c:v>
                </c:pt>
                <c:pt idx="1192">
                  <c:v>-1.0536199999999999E-3</c:v>
                </c:pt>
                <c:pt idx="1193">
                  <c:v>-1.0693199999999999E-3</c:v>
                </c:pt>
                <c:pt idx="1194">
                  <c:v>-1.0801599999999999E-3</c:v>
                </c:pt>
                <c:pt idx="1195">
                  <c:v>-1.08574E-3</c:v>
                </c:pt>
                <c:pt idx="1196">
                  <c:v>-1.0858600000000001E-3</c:v>
                </c:pt>
                <c:pt idx="1197">
                  <c:v>-1.08074E-3</c:v>
                </c:pt>
                <c:pt idx="1198">
                  <c:v>-1.0707800000000001E-3</c:v>
                </c:pt>
                <c:pt idx="1199">
                  <c:v>-1.05656E-3</c:v>
                </c:pt>
                <c:pt idx="1200">
                  <c:v>-1.0387200000000001E-3</c:v>
                </c:pt>
                <c:pt idx="1201">
                  <c:v>-1.0179399999999999E-3</c:v>
                </c:pt>
                <c:pt idx="1202">
                  <c:v>-9.9444000000000008E-4</c:v>
                </c:pt>
                <c:pt idx="1203">
                  <c:v>-9.6811999999999994E-4</c:v>
                </c:pt>
                <c:pt idx="1204">
                  <c:v>-9.390999999999999E-4</c:v>
                </c:pt>
                <c:pt idx="1205">
                  <c:v>-9.0768000000000001E-4</c:v>
                </c:pt>
                <c:pt idx="1206">
                  <c:v>-8.7423999999999998E-4</c:v>
                </c:pt>
                <c:pt idx="1207">
                  <c:v>-8.3923999999999999E-4</c:v>
                </c:pt>
                <c:pt idx="1208">
                  <c:v>-8.0308000000000007E-4</c:v>
                </c:pt>
                <c:pt idx="1209">
                  <c:v>-7.6610000000000003E-4</c:v>
                </c:pt>
                <c:pt idx="1210">
                  <c:v>-7.2882000000000003E-4</c:v>
                </c:pt>
                <c:pt idx="1211">
                  <c:v>-6.9171999999999994E-4</c:v>
                </c:pt>
                <c:pt idx="1212">
                  <c:v>-6.5528000000000006E-4</c:v>
                </c:pt>
                <c:pt idx="1213">
                  <c:v>-6.2001999999999999E-4</c:v>
                </c:pt>
                <c:pt idx="1214">
                  <c:v>-5.8639999999999994E-4</c:v>
                </c:pt>
                <c:pt idx="1215">
                  <c:v>-5.5477999999999994E-4</c:v>
                </c:pt>
                <c:pt idx="1216">
                  <c:v>-5.2550000000000003E-4</c:v>
                </c:pt>
                <c:pt idx="1217">
                  <c:v>-4.9876E-4</c:v>
                </c:pt>
                <c:pt idx="1218">
                  <c:v>-4.7440000000000004E-4</c:v>
                </c:pt>
                <c:pt idx="1219">
                  <c:v>-4.5226000000000001E-4</c:v>
                </c:pt>
                <c:pt idx="1220">
                  <c:v>-4.3229999999999999E-4</c:v>
                </c:pt>
                <c:pt idx="1221">
                  <c:v>-4.1481999999999999E-4</c:v>
                </c:pt>
                <c:pt idx="1222">
                  <c:v>-4.0034000000000001E-4</c:v>
                </c:pt>
                <c:pt idx="1223">
                  <c:v>-3.8960000000000004E-4</c:v>
                </c:pt>
                <c:pt idx="1224">
                  <c:v>-3.8345999999999996E-4</c:v>
                </c:pt>
                <c:pt idx="1225">
                  <c:v>-3.8288000000000005E-4</c:v>
                </c:pt>
                <c:pt idx="1226">
                  <c:v>-3.8850000000000001E-4</c:v>
                </c:pt>
                <c:pt idx="1227">
                  <c:v>-4.0067999999999999E-4</c:v>
                </c:pt>
                <c:pt idx="1228">
                  <c:v>-4.1924000000000003E-4</c:v>
                </c:pt>
                <c:pt idx="1229">
                  <c:v>-4.4348E-4</c:v>
                </c:pt>
                <c:pt idx="1230">
                  <c:v>-4.7221999999999997E-4</c:v>
                </c:pt>
                <c:pt idx="1231">
                  <c:v>-5.0392000000000004E-4</c:v>
                </c:pt>
                <c:pt idx="1232">
                  <c:v>-5.3689999999999999E-4</c:v>
                </c:pt>
                <c:pt idx="1233">
                  <c:v>-5.6970000000000002E-4</c:v>
                </c:pt>
                <c:pt idx="1234">
                  <c:v>-6.0119999999999998E-4</c:v>
                </c:pt>
                <c:pt idx="1235">
                  <c:v>-6.3058000000000005E-4</c:v>
                </c:pt>
                <c:pt idx="1236">
                  <c:v>-6.5754000000000008E-4</c:v>
                </c:pt>
                <c:pt idx="1237">
                  <c:v>-6.8208000000000006E-4</c:v>
                </c:pt>
                <c:pt idx="1238">
                  <c:v>-7.0436000000000001E-4</c:v>
                </c:pt>
                <c:pt idx="1239">
                  <c:v>-7.2435999999999996E-4</c:v>
                </c:pt>
                <c:pt idx="1240">
                  <c:v>-7.4221999999999992E-4</c:v>
                </c:pt>
                <c:pt idx="1241">
                  <c:v>-7.5821999999999999E-4</c:v>
                </c:pt>
                <c:pt idx="1242">
                  <c:v>-7.7280000000000003E-4</c:v>
                </c:pt>
                <c:pt idx="1243">
                  <c:v>-7.8644000000000001E-4</c:v>
                </c:pt>
                <c:pt idx="1244">
                  <c:v>-7.9986E-4</c:v>
                </c:pt>
                <c:pt idx="1245">
                  <c:v>-8.1378000000000006E-4</c:v>
                </c:pt>
                <c:pt idx="1246">
                  <c:v>-8.2863999999999995E-4</c:v>
                </c:pt>
                <c:pt idx="1247">
                  <c:v>-8.4422000000000002E-4</c:v>
                </c:pt>
                <c:pt idx="1248">
                  <c:v>-8.5986000000000005E-4</c:v>
                </c:pt>
                <c:pt idx="1249">
                  <c:v>-8.748400000000001E-4</c:v>
                </c:pt>
                <c:pt idx="1250">
                  <c:v>-8.8849999999999997E-4</c:v>
                </c:pt>
                <c:pt idx="1251">
                  <c:v>-9.0001999999999997E-4</c:v>
                </c:pt>
                <c:pt idx="1252">
                  <c:v>-9.0874E-4</c:v>
                </c:pt>
                <c:pt idx="1253">
                  <c:v>-9.1452000000000005E-4</c:v>
                </c:pt>
                <c:pt idx="1254">
                  <c:v>-9.1744000000000005E-4</c:v>
                </c:pt>
                <c:pt idx="1255">
                  <c:v>-9.177399999999999E-4</c:v>
                </c:pt>
                <c:pt idx="1256">
                  <c:v>-9.1574000000000007E-4</c:v>
                </c:pt>
                <c:pt idx="1257">
                  <c:v>-9.1149999999999998E-4</c:v>
                </c:pt>
                <c:pt idx="1258">
                  <c:v>-9.0499999999999999E-4</c:v>
                </c:pt>
                <c:pt idx="1259">
                  <c:v>-8.9643999999999998E-4</c:v>
                </c:pt>
                <c:pt idx="1260">
                  <c:v>-8.8644000000000006E-4</c:v>
                </c:pt>
                <c:pt idx="1261">
                  <c:v>-8.7564000000000001E-4</c:v>
                </c:pt>
                <c:pt idx="1262">
                  <c:v>-8.6437999999999999E-4</c:v>
                </c:pt>
                <c:pt idx="1263">
                  <c:v>-8.5260000000000002E-4</c:v>
                </c:pt>
                <c:pt idx="1264">
                  <c:v>-8.4017999999999994E-4</c:v>
                </c:pt>
                <c:pt idx="1265">
                  <c:v>-8.2701999999999993E-4</c:v>
                </c:pt>
                <c:pt idx="1266">
                  <c:v>-8.1337999999999994E-4</c:v>
                </c:pt>
                <c:pt idx="1267">
                  <c:v>-7.9967999999999999E-4</c:v>
                </c:pt>
                <c:pt idx="1268">
                  <c:v>-7.8647999999999999E-4</c:v>
                </c:pt>
                <c:pt idx="1269">
                  <c:v>-7.7439999999999996E-4</c:v>
                </c:pt>
                <c:pt idx="1270">
                  <c:v>-7.6411999999999997E-4</c:v>
                </c:pt>
                <c:pt idx="1271">
                  <c:v>-7.5621999999999994E-4</c:v>
                </c:pt>
                <c:pt idx="1272">
                  <c:v>-7.5113999999999997E-4</c:v>
                </c:pt>
                <c:pt idx="1273">
                  <c:v>-7.492E-4</c:v>
                </c:pt>
                <c:pt idx="1274">
                  <c:v>-7.5055999999999994E-4</c:v>
                </c:pt>
                <c:pt idx="1275">
                  <c:v>-7.5504000000000001E-4</c:v>
                </c:pt>
                <c:pt idx="1276">
                  <c:v>-7.6200000000000009E-4</c:v>
                </c:pt>
                <c:pt idx="1277">
                  <c:v>-7.7048000000000004E-4</c:v>
                </c:pt>
                <c:pt idx="1278">
                  <c:v>-7.7941999999999996E-4</c:v>
                </c:pt>
                <c:pt idx="1279">
                  <c:v>-7.8770000000000012E-4</c:v>
                </c:pt>
                <c:pt idx="1280">
                  <c:v>-7.9425999999999997E-4</c:v>
                </c:pt>
                <c:pt idx="1281">
                  <c:v>-7.9829999999999994E-4</c:v>
                </c:pt>
                <c:pt idx="1282">
                  <c:v>-7.9960000000000003E-4</c:v>
                </c:pt>
                <c:pt idx="1283">
                  <c:v>-7.9827999999999995E-4</c:v>
                </c:pt>
                <c:pt idx="1284">
                  <c:v>-7.9460000000000002E-4</c:v>
                </c:pt>
                <c:pt idx="1285">
                  <c:v>-7.8888000000000005E-4</c:v>
                </c:pt>
                <c:pt idx="1286">
                  <c:v>-7.8149999999999997E-4</c:v>
                </c:pt>
                <c:pt idx="1287">
                  <c:v>-7.7312000000000008E-4</c:v>
                </c:pt>
                <c:pt idx="1288">
                  <c:v>-7.6473999999999997E-4</c:v>
                </c:pt>
                <c:pt idx="1289">
                  <c:v>-7.5728000000000004E-4</c:v>
                </c:pt>
                <c:pt idx="1290">
                  <c:v>-7.5081999999999992E-4</c:v>
                </c:pt>
                <c:pt idx="1291">
                  <c:v>-7.4476000000000002E-4</c:v>
                </c:pt>
                <c:pt idx="1292">
                  <c:v>-7.3831999999999999E-4</c:v>
                </c:pt>
                <c:pt idx="1293">
                  <c:v>-7.3099999999999999E-4</c:v>
                </c:pt>
                <c:pt idx="1294">
                  <c:v>-7.2283999999999998E-4</c:v>
                </c:pt>
                <c:pt idx="1295">
                  <c:v>-7.1412000000000005E-4</c:v>
                </c:pt>
                <c:pt idx="1296">
                  <c:v>-7.0512000000000005E-4</c:v>
                </c:pt>
                <c:pt idx="1297">
                  <c:v>-6.9605999999999997E-4</c:v>
                </c:pt>
                <c:pt idx="1298">
                  <c:v>-6.8725999999999998E-4</c:v>
                </c:pt>
                <c:pt idx="1299">
                  <c:v>-6.7918000000000004E-4</c:v>
                </c:pt>
                <c:pt idx="1300">
                  <c:v>-6.7224000000000006E-4</c:v>
                </c:pt>
                <c:pt idx="1301">
                  <c:v>-6.6669999999999989E-4</c:v>
                </c:pt>
                <c:pt idx="1302">
                  <c:v>-6.6266000000000003E-4</c:v>
                </c:pt>
                <c:pt idx="1303">
                  <c:v>-6.5998000000000001E-4</c:v>
                </c:pt>
                <c:pt idx="1304">
                  <c:v>-6.5832E-4</c:v>
                </c:pt>
                <c:pt idx="1305">
                  <c:v>-6.5738000000000005E-4</c:v>
                </c:pt>
                <c:pt idx="1306">
                  <c:v>-6.5706E-4</c:v>
                </c:pt>
                <c:pt idx="1307">
                  <c:v>-6.5740000000000004E-4</c:v>
                </c:pt>
                <c:pt idx="1308">
                  <c:v>-6.5837999999999997E-4</c:v>
                </c:pt>
                <c:pt idx="1309">
                  <c:v>-6.5991999999999993E-4</c:v>
                </c:pt>
                <c:pt idx="1310">
                  <c:v>-6.6189999999999999E-4</c:v>
                </c:pt>
                <c:pt idx="1311">
                  <c:v>-6.6432000000000004E-4</c:v>
                </c:pt>
                <c:pt idx="1312">
                  <c:v>-6.6738000000000008E-4</c:v>
                </c:pt>
                <c:pt idx="1313">
                  <c:v>-6.7146000000000003E-4</c:v>
                </c:pt>
                <c:pt idx="1314">
                  <c:v>-6.7655999999999999E-4</c:v>
                </c:pt>
                <c:pt idx="1315">
                  <c:v>-6.823799999999999E-4</c:v>
                </c:pt>
                <c:pt idx="1316">
                  <c:v>-6.8844000000000002E-4</c:v>
                </c:pt>
                <c:pt idx="1317">
                  <c:v>-6.9450000000000002E-4</c:v>
                </c:pt>
                <c:pt idx="1318">
                  <c:v>-7.0043999999999998E-4</c:v>
                </c:pt>
                <c:pt idx="1319">
                  <c:v>-7.0639999999999993E-4</c:v>
                </c:pt>
                <c:pt idx="1320">
                  <c:v>-7.1267999999999993E-4</c:v>
                </c:pt>
                <c:pt idx="1321">
                  <c:v>-7.1957999999999994E-4</c:v>
                </c:pt>
                <c:pt idx="1322">
                  <c:v>-7.27E-4</c:v>
                </c:pt>
                <c:pt idx="1323">
                  <c:v>-7.347199999999999E-4</c:v>
                </c:pt>
                <c:pt idx="1324">
                  <c:v>-7.4244000000000003E-4</c:v>
                </c:pt>
                <c:pt idx="1325">
                  <c:v>-7.5003999999999999E-4</c:v>
                </c:pt>
                <c:pt idx="1326">
                  <c:v>-7.5745999999999995E-4</c:v>
                </c:pt>
                <c:pt idx="1327">
                  <c:v>-7.6473999999999997E-4</c:v>
                </c:pt>
                <c:pt idx="1328">
                  <c:v>-7.7202000000000011E-4</c:v>
                </c:pt>
                <c:pt idx="1329">
                  <c:v>-7.7950000000000003E-4</c:v>
                </c:pt>
                <c:pt idx="1330">
                  <c:v>-7.8754000000000009E-4</c:v>
                </c:pt>
                <c:pt idx="1331">
                  <c:v>-7.9640000000000006E-4</c:v>
                </c:pt>
                <c:pt idx="1332">
                  <c:v>-8.0624000000000006E-4</c:v>
                </c:pt>
                <c:pt idx="1333">
                  <c:v>-8.1704E-4</c:v>
                </c:pt>
                <c:pt idx="1334">
                  <c:v>-8.2839999999999997E-4</c:v>
                </c:pt>
                <c:pt idx="1335">
                  <c:v>-8.3960000000000003E-4</c:v>
                </c:pt>
                <c:pt idx="1336">
                  <c:v>-8.4945999999999991E-4</c:v>
                </c:pt>
                <c:pt idx="1337">
                  <c:v>-8.5690000000000007E-4</c:v>
                </c:pt>
                <c:pt idx="1338">
                  <c:v>-8.6092000000000004E-4</c:v>
                </c:pt>
                <c:pt idx="1339">
                  <c:v>-8.6078000000000001E-4</c:v>
                </c:pt>
                <c:pt idx="1340">
                  <c:v>-8.5585999999999995E-4</c:v>
                </c:pt>
                <c:pt idx="1341">
                  <c:v>-8.4559999999999995E-4</c:v>
                </c:pt>
                <c:pt idx="1342">
                  <c:v>-8.2947999999999995E-4</c:v>
                </c:pt>
                <c:pt idx="1343">
                  <c:v>-8.0752000000000005E-4</c:v>
                </c:pt>
                <c:pt idx="1344">
                  <c:v>-7.8046000000000007E-4</c:v>
                </c:pt>
                <c:pt idx="1345">
                  <c:v>-7.4968000000000007E-4</c:v>
                </c:pt>
                <c:pt idx="1346">
                  <c:v>-7.1690000000000002E-4</c:v>
                </c:pt>
                <c:pt idx="1347">
                  <c:v>-6.8367999999999999E-4</c:v>
                </c:pt>
                <c:pt idx="1348">
                  <c:v>-6.5126000000000008E-4</c:v>
                </c:pt>
                <c:pt idx="1349">
                  <c:v>-6.2069999999999996E-4</c:v>
                </c:pt>
                <c:pt idx="1350">
                  <c:v>-5.9299999999999999E-4</c:v>
                </c:pt>
                <c:pt idx="1351">
                  <c:v>-5.6913999999999999E-4</c:v>
                </c:pt>
                <c:pt idx="1352">
                  <c:v>-5.4997999999999994E-4</c:v>
                </c:pt>
                <c:pt idx="1353">
                  <c:v>-5.3611999999999996E-4</c:v>
                </c:pt>
                <c:pt idx="1354">
                  <c:v>-5.2780000000000004E-4</c:v>
                </c:pt>
                <c:pt idx="1355">
                  <c:v>-5.2504000000000006E-4</c:v>
                </c:pt>
                <c:pt idx="1356">
                  <c:v>-5.2749999999999997E-4</c:v>
                </c:pt>
                <c:pt idx="1357">
                  <c:v>-5.3457999999999999E-4</c:v>
                </c:pt>
                <c:pt idx="1358">
                  <c:v>-5.4517999999999993E-4</c:v>
                </c:pt>
                <c:pt idx="1359">
                  <c:v>-5.5789999999999995E-4</c:v>
                </c:pt>
                <c:pt idx="1360">
                  <c:v>-5.7165999999999998E-4</c:v>
                </c:pt>
                <c:pt idx="1361">
                  <c:v>-5.8618000000000006E-4</c:v>
                </c:pt>
                <c:pt idx="1362">
                  <c:v>-6.0167999999999994E-4</c:v>
                </c:pt>
                <c:pt idx="1363">
                  <c:v>-6.1842000000000006E-4</c:v>
                </c:pt>
                <c:pt idx="1364">
                  <c:v>-6.363199999999999E-4</c:v>
                </c:pt>
                <c:pt idx="1365">
                  <c:v>-6.5512000000000003E-4</c:v>
                </c:pt>
                <c:pt idx="1366">
                  <c:v>-6.7460000000000003E-4</c:v>
                </c:pt>
                <c:pt idx="1367">
                  <c:v>-6.9463999999999995E-4</c:v>
                </c:pt>
                <c:pt idx="1368">
                  <c:v>-7.1512000000000008E-4</c:v>
                </c:pt>
                <c:pt idx="1369">
                  <c:v>-7.3594000000000003E-4</c:v>
                </c:pt>
                <c:pt idx="1370">
                  <c:v>-7.5684000000000005E-4</c:v>
                </c:pt>
                <c:pt idx="1371">
                  <c:v>-7.7726E-4</c:v>
                </c:pt>
                <c:pt idx="1372">
                  <c:v>-7.9675999999999998E-4</c:v>
                </c:pt>
                <c:pt idx="1373">
                  <c:v>-8.1497999999999998E-4</c:v>
                </c:pt>
                <c:pt idx="1374">
                  <c:v>-8.3175999999999996E-4</c:v>
                </c:pt>
                <c:pt idx="1375">
                  <c:v>-8.4714000000000002E-4</c:v>
                </c:pt>
                <c:pt idx="1376">
                  <c:v>-8.6116000000000003E-4</c:v>
                </c:pt>
                <c:pt idx="1377">
                  <c:v>-8.7373999999999991E-4</c:v>
                </c:pt>
                <c:pt idx="1378">
                  <c:v>-8.8483999999999991E-4</c:v>
                </c:pt>
                <c:pt idx="1379">
                  <c:v>-8.9438000000000007E-4</c:v>
                </c:pt>
                <c:pt idx="1380">
                  <c:v>-9.0218000000000004E-4</c:v>
                </c:pt>
                <c:pt idx="1381">
                  <c:v>-9.0782000000000005E-4</c:v>
                </c:pt>
                <c:pt idx="1382">
                  <c:v>-9.1079999999999991E-4</c:v>
                </c:pt>
                <c:pt idx="1383">
                  <c:v>-9.1078000000000003E-4</c:v>
                </c:pt>
                <c:pt idx="1384">
                  <c:v>-9.0751999999999998E-4</c:v>
                </c:pt>
                <c:pt idx="1385">
                  <c:v>-9.0107999999999996E-4</c:v>
                </c:pt>
                <c:pt idx="1386">
                  <c:v>-8.9185999999999996E-4</c:v>
                </c:pt>
                <c:pt idx="1387">
                  <c:v>-8.8062000000000004E-4</c:v>
                </c:pt>
                <c:pt idx="1388">
                  <c:v>-8.6830000000000002E-4</c:v>
                </c:pt>
                <c:pt idx="1389">
                  <c:v>-8.5578E-4</c:v>
                </c:pt>
                <c:pt idx="1390">
                  <c:v>-8.4360000000000001E-4</c:v>
                </c:pt>
                <c:pt idx="1391">
                  <c:v>-8.3175999999999996E-4</c:v>
                </c:pt>
                <c:pt idx="1392">
                  <c:v>-8.1988000000000004E-4</c:v>
                </c:pt>
                <c:pt idx="1393">
                  <c:v>-8.0740000000000011E-4</c:v>
                </c:pt>
                <c:pt idx="1394">
                  <c:v>-7.938000000000001E-4</c:v>
                </c:pt>
                <c:pt idx="1395">
                  <c:v>-7.7862000000000005E-4</c:v>
                </c:pt>
                <c:pt idx="1396">
                  <c:v>-7.6165999999999994E-4</c:v>
                </c:pt>
                <c:pt idx="1397">
                  <c:v>-7.4288000000000002E-4</c:v>
                </c:pt>
                <c:pt idx="1398">
                  <c:v>-7.2246000000000007E-4</c:v>
                </c:pt>
                <c:pt idx="1399">
                  <c:v>-7.0082E-4</c:v>
                </c:pt>
                <c:pt idx="1400">
                  <c:v>-6.7863999999999989E-4</c:v>
                </c:pt>
                <c:pt idx="1401">
                  <c:v>-6.5682000000000002E-4</c:v>
                </c:pt>
                <c:pt idx="1402">
                  <c:v>-6.363199999999999E-4</c:v>
                </c:pt>
                <c:pt idx="1403">
                  <c:v>-6.179E-4</c:v>
                </c:pt>
                <c:pt idx="1404">
                  <c:v>-6.0227999999999996E-4</c:v>
                </c:pt>
                <c:pt idx="1405">
                  <c:v>-5.8999999999999992E-4</c:v>
                </c:pt>
                <c:pt idx="1406">
                  <c:v>-5.8139999999999993E-4</c:v>
                </c:pt>
                <c:pt idx="1407">
                  <c:v>-5.7671999999999997E-4</c:v>
                </c:pt>
                <c:pt idx="1408">
                  <c:v>-5.7591999999999995E-4</c:v>
                </c:pt>
                <c:pt idx="1409">
                  <c:v>-5.7879999999999997E-4</c:v>
                </c:pt>
                <c:pt idx="1410">
                  <c:v>-5.8522000000000001E-4</c:v>
                </c:pt>
                <c:pt idx="1411">
                  <c:v>-5.9492000000000008E-4</c:v>
                </c:pt>
                <c:pt idx="1412">
                  <c:v>-6.0748000000000009E-4</c:v>
                </c:pt>
                <c:pt idx="1413">
                  <c:v>-6.2186000000000001E-4</c:v>
                </c:pt>
                <c:pt idx="1414">
                  <c:v>-6.3696E-4</c:v>
                </c:pt>
                <c:pt idx="1415">
                  <c:v>-6.5199999999999991E-4</c:v>
                </c:pt>
                <c:pt idx="1416">
                  <c:v>-6.6673999999999998E-4</c:v>
                </c:pt>
                <c:pt idx="1417">
                  <c:v>-6.8117999999999998E-4</c:v>
                </c:pt>
                <c:pt idx="1418">
                  <c:v>-6.9526000000000006E-4</c:v>
                </c:pt>
                <c:pt idx="1419">
                  <c:v>-7.0888000000000006E-4</c:v>
                </c:pt>
                <c:pt idx="1420">
                  <c:v>-7.2179999999999998E-4</c:v>
                </c:pt>
                <c:pt idx="1421">
                  <c:v>-7.3403999999999993E-4</c:v>
                </c:pt>
                <c:pt idx="1422">
                  <c:v>-7.456400000000001E-4</c:v>
                </c:pt>
                <c:pt idx="1423">
                  <c:v>-7.5677999999999997E-4</c:v>
                </c:pt>
                <c:pt idx="1424">
                  <c:v>-7.6752000000000005E-4</c:v>
                </c:pt>
                <c:pt idx="1425">
                  <c:v>-7.7791999999999998E-4</c:v>
                </c:pt>
                <c:pt idx="1426">
                  <c:v>-7.8801999999999995E-4</c:v>
                </c:pt>
                <c:pt idx="1427">
                  <c:v>-7.9778E-4</c:v>
                </c:pt>
                <c:pt idx="1428">
                  <c:v>-8.0718000000000001E-4</c:v>
                </c:pt>
                <c:pt idx="1429">
                  <c:v>-8.1618000000000001E-4</c:v>
                </c:pt>
                <c:pt idx="1430">
                  <c:v>-8.2465999999999995E-4</c:v>
                </c:pt>
                <c:pt idx="1431">
                  <c:v>-8.3239999999999996E-4</c:v>
                </c:pt>
                <c:pt idx="1432">
                  <c:v>-8.3891999999999994E-4</c:v>
                </c:pt>
                <c:pt idx="1433">
                  <c:v>-8.4343999999999999E-4</c:v>
                </c:pt>
                <c:pt idx="1434">
                  <c:v>-8.4519999999999994E-4</c:v>
                </c:pt>
                <c:pt idx="1435">
                  <c:v>-8.4369999999999996E-4</c:v>
                </c:pt>
                <c:pt idx="1436">
                  <c:v>-8.3891999999999994E-4</c:v>
                </c:pt>
                <c:pt idx="1437">
                  <c:v>-8.3098000000000004E-4</c:v>
                </c:pt>
                <c:pt idx="1438">
                  <c:v>-8.2005999999999995E-4</c:v>
                </c:pt>
                <c:pt idx="1439">
                  <c:v>-8.0636E-4</c:v>
                </c:pt>
                <c:pt idx="1440">
                  <c:v>-7.9042000000000001E-4</c:v>
                </c:pt>
                <c:pt idx="1441">
                  <c:v>-7.7322000000000003E-4</c:v>
                </c:pt>
                <c:pt idx="1442">
                  <c:v>-7.5592000000000009E-4</c:v>
                </c:pt>
                <c:pt idx="1443">
                  <c:v>-7.3936E-4</c:v>
                </c:pt>
                <c:pt idx="1444">
                  <c:v>-7.2407999999999999E-4</c:v>
                </c:pt>
                <c:pt idx="1445">
                  <c:v>-7.1052000000000008E-4</c:v>
                </c:pt>
                <c:pt idx="1446">
                  <c:v>-6.9910000000000003E-4</c:v>
                </c:pt>
                <c:pt idx="1447">
                  <c:v>-6.9008000000000003E-4</c:v>
                </c:pt>
                <c:pt idx="1448">
                  <c:v>-6.8353999999999995E-4</c:v>
                </c:pt>
                <c:pt idx="1449">
                  <c:v>-6.7942000000000002E-4</c:v>
                </c:pt>
                <c:pt idx="1450">
                  <c:v>-6.7753999999999991E-4</c:v>
                </c:pt>
                <c:pt idx="1451">
                  <c:v>-6.7764000000000008E-4</c:v>
                </c:pt>
                <c:pt idx="1452">
                  <c:v>-6.7935999999999995E-4</c:v>
                </c:pt>
                <c:pt idx="1453">
                  <c:v>-6.8216000000000001E-4</c:v>
                </c:pt>
                <c:pt idx="1454">
                  <c:v>-6.8548000000000003E-4</c:v>
                </c:pt>
                <c:pt idx="1455">
                  <c:v>-6.8876000000000007E-4</c:v>
                </c:pt>
                <c:pt idx="1456">
                  <c:v>-6.9192000000000006E-4</c:v>
                </c:pt>
                <c:pt idx="1457">
                  <c:v>-6.9528000000000005E-4</c:v>
                </c:pt>
                <c:pt idx="1458">
                  <c:v>-6.991600000000001E-4</c:v>
                </c:pt>
                <c:pt idx="1459">
                  <c:v>-7.0386000000000005E-4</c:v>
                </c:pt>
                <c:pt idx="1460">
                  <c:v>-7.0945999999999997E-4</c:v>
                </c:pt>
                <c:pt idx="1461">
                  <c:v>-7.1586000000000002E-4</c:v>
                </c:pt>
                <c:pt idx="1462">
                  <c:v>-7.2272000000000005E-4</c:v>
                </c:pt>
                <c:pt idx="1463">
                  <c:v>-7.2955999999999997E-4</c:v>
                </c:pt>
                <c:pt idx="1464">
                  <c:v>-7.3595999999999991E-4</c:v>
                </c:pt>
                <c:pt idx="1465">
                  <c:v>-7.4162000000000002E-4</c:v>
                </c:pt>
                <c:pt idx="1466">
                  <c:v>-7.4629999999999998E-4</c:v>
                </c:pt>
                <c:pt idx="1467">
                  <c:v>-7.4981999999999989E-4</c:v>
                </c:pt>
                <c:pt idx="1468">
                  <c:v>-7.5203999999999994E-4</c:v>
                </c:pt>
                <c:pt idx="1469">
                  <c:v>-7.5294000000000001E-4</c:v>
                </c:pt>
                <c:pt idx="1470">
                  <c:v>-7.5270000000000003E-4</c:v>
                </c:pt>
                <c:pt idx="1471">
                  <c:v>-7.5162000000000004E-4</c:v>
                </c:pt>
                <c:pt idx="1472">
                  <c:v>-7.4997999999999992E-4</c:v>
                </c:pt>
                <c:pt idx="1473">
                  <c:v>-7.4798000000000009E-4</c:v>
                </c:pt>
                <c:pt idx="1474">
                  <c:v>-7.4590000000000008E-4</c:v>
                </c:pt>
                <c:pt idx="1475">
                  <c:v>-7.4419999999999998E-4</c:v>
                </c:pt>
                <c:pt idx="1476">
                  <c:v>-7.4317999999999997E-4</c:v>
                </c:pt>
                <c:pt idx="1477">
                  <c:v>-7.4279999999999995E-4</c:v>
                </c:pt>
                <c:pt idx="1478">
                  <c:v>-7.4293999999999998E-4</c:v>
                </c:pt>
                <c:pt idx="1479">
                  <c:v>-7.4340000000000007E-4</c:v>
                </c:pt>
                <c:pt idx="1480">
                  <c:v>-7.4405999999999995E-4</c:v>
                </c:pt>
                <c:pt idx="1481">
                  <c:v>-7.4478000000000001E-4</c:v>
                </c:pt>
                <c:pt idx="1482">
                  <c:v>-7.4555999999999993E-4</c:v>
                </c:pt>
                <c:pt idx="1483">
                  <c:v>-7.464800000000001E-4</c:v>
                </c:pt>
                <c:pt idx="1484">
                  <c:v>-7.4755999999999998E-4</c:v>
                </c:pt>
                <c:pt idx="1485">
                  <c:v>-7.4873999999999991E-4</c:v>
                </c:pt>
                <c:pt idx="1486">
                  <c:v>-7.4980000000000001E-4</c:v>
                </c:pt>
                <c:pt idx="1487">
                  <c:v>-7.5034000000000006E-4</c:v>
                </c:pt>
                <c:pt idx="1488">
                  <c:v>-7.5013999999999994E-4</c:v>
                </c:pt>
                <c:pt idx="1489">
                  <c:v>-7.4916000000000002E-4</c:v>
                </c:pt>
                <c:pt idx="1490">
                  <c:v>-7.4747999999999991E-4</c:v>
                </c:pt>
                <c:pt idx="1491">
                  <c:v>-7.4506000000000008E-4</c:v>
                </c:pt>
                <c:pt idx="1492">
                  <c:v>-7.4198000000000005E-4</c:v>
                </c:pt>
                <c:pt idx="1493">
                  <c:v>-7.3845999999999992E-4</c:v>
                </c:pt>
                <c:pt idx="1494">
                  <c:v>-7.3485999999999994E-4</c:v>
                </c:pt>
                <c:pt idx="1495">
                  <c:v>-7.3150000000000005E-4</c:v>
                </c:pt>
                <c:pt idx="1496">
                  <c:v>-7.2847999999999999E-4</c:v>
                </c:pt>
                <c:pt idx="1497">
                  <c:v>-7.2552000000000001E-4</c:v>
                </c:pt>
                <c:pt idx="1498">
                  <c:v>-7.2218E-4</c:v>
                </c:pt>
                <c:pt idx="1499">
                  <c:v>-7.182E-4</c:v>
                </c:pt>
                <c:pt idx="1500">
                  <c:v>-7.1365999999999997E-4</c:v>
                </c:pt>
              </c:numCache>
            </c:numRef>
          </c:yVal>
          <c:smooth val="0"/>
          <c:extLst>
            <c:ext xmlns:c16="http://schemas.microsoft.com/office/drawing/2014/chart" uri="{C3380CC4-5D6E-409C-BE32-E72D297353CC}">
              <c16:uniqueId val="{00000001-3F0B-4703-9720-FE713E405733}"/>
            </c:ext>
          </c:extLst>
        </c:ser>
        <c:ser>
          <c:idx val="2"/>
          <c:order val="2"/>
          <c:tx>
            <c:v>Ext. Middle Bay</c:v>
          </c:tx>
          <c:spPr>
            <a:ln w="19050" cap="rnd">
              <a:solidFill>
                <a:schemeClr val="accent3"/>
              </a:solidFill>
              <a:round/>
            </a:ln>
            <a:effectLst/>
          </c:spPr>
          <c:marker>
            <c:symbol val="none"/>
          </c:marker>
          <c:xVal>
            <c:numRef>
              <c:f>'Joint Displacements'!$W$4:$W$1504</c:f>
              <c:numCache>
                <c:formatCode>General</c:formatCode>
                <c:ptCount val="15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pt idx="1001">
                  <c:v>20.02</c:v>
                </c:pt>
                <c:pt idx="1002">
                  <c:v>20.04</c:v>
                </c:pt>
                <c:pt idx="1003">
                  <c:v>20.059999999999999</c:v>
                </c:pt>
                <c:pt idx="1004">
                  <c:v>20.079999999999998</c:v>
                </c:pt>
                <c:pt idx="1005">
                  <c:v>20.100000000000001</c:v>
                </c:pt>
                <c:pt idx="1006">
                  <c:v>20.12</c:v>
                </c:pt>
                <c:pt idx="1007">
                  <c:v>20.14</c:v>
                </c:pt>
                <c:pt idx="1008">
                  <c:v>20.16</c:v>
                </c:pt>
                <c:pt idx="1009">
                  <c:v>20.18</c:v>
                </c:pt>
                <c:pt idx="1010">
                  <c:v>20.2</c:v>
                </c:pt>
                <c:pt idx="1011">
                  <c:v>20.22</c:v>
                </c:pt>
                <c:pt idx="1012">
                  <c:v>20.239999999999998</c:v>
                </c:pt>
                <c:pt idx="1013">
                  <c:v>20.260000000000002</c:v>
                </c:pt>
                <c:pt idx="1014">
                  <c:v>20.28</c:v>
                </c:pt>
                <c:pt idx="1015">
                  <c:v>20.3</c:v>
                </c:pt>
                <c:pt idx="1016">
                  <c:v>20.32</c:v>
                </c:pt>
                <c:pt idx="1017">
                  <c:v>20.34</c:v>
                </c:pt>
                <c:pt idx="1018">
                  <c:v>20.36</c:v>
                </c:pt>
                <c:pt idx="1019">
                  <c:v>20.38</c:v>
                </c:pt>
                <c:pt idx="1020">
                  <c:v>20.399999999999999</c:v>
                </c:pt>
                <c:pt idx="1021">
                  <c:v>20.420000000000002</c:v>
                </c:pt>
                <c:pt idx="1022">
                  <c:v>20.440000000000001</c:v>
                </c:pt>
                <c:pt idx="1023">
                  <c:v>20.46</c:v>
                </c:pt>
                <c:pt idx="1024">
                  <c:v>20.48</c:v>
                </c:pt>
                <c:pt idx="1025">
                  <c:v>20.5</c:v>
                </c:pt>
                <c:pt idx="1026">
                  <c:v>20.52</c:v>
                </c:pt>
                <c:pt idx="1027">
                  <c:v>20.54</c:v>
                </c:pt>
                <c:pt idx="1028">
                  <c:v>20.56</c:v>
                </c:pt>
                <c:pt idx="1029">
                  <c:v>20.58</c:v>
                </c:pt>
                <c:pt idx="1030">
                  <c:v>20.6</c:v>
                </c:pt>
                <c:pt idx="1031">
                  <c:v>20.62</c:v>
                </c:pt>
                <c:pt idx="1032">
                  <c:v>20.64</c:v>
                </c:pt>
                <c:pt idx="1033">
                  <c:v>20.66</c:v>
                </c:pt>
                <c:pt idx="1034">
                  <c:v>20.68</c:v>
                </c:pt>
                <c:pt idx="1035">
                  <c:v>20.7</c:v>
                </c:pt>
                <c:pt idx="1036">
                  <c:v>20.72</c:v>
                </c:pt>
                <c:pt idx="1037">
                  <c:v>20.74</c:v>
                </c:pt>
                <c:pt idx="1038">
                  <c:v>20.76</c:v>
                </c:pt>
                <c:pt idx="1039">
                  <c:v>20.78</c:v>
                </c:pt>
                <c:pt idx="1040">
                  <c:v>20.8</c:v>
                </c:pt>
                <c:pt idx="1041">
                  <c:v>20.82</c:v>
                </c:pt>
                <c:pt idx="1042">
                  <c:v>20.84</c:v>
                </c:pt>
                <c:pt idx="1043">
                  <c:v>20.86</c:v>
                </c:pt>
                <c:pt idx="1044">
                  <c:v>20.88</c:v>
                </c:pt>
                <c:pt idx="1045">
                  <c:v>20.9</c:v>
                </c:pt>
                <c:pt idx="1046">
                  <c:v>20.92</c:v>
                </c:pt>
                <c:pt idx="1047">
                  <c:v>20.94</c:v>
                </c:pt>
                <c:pt idx="1048">
                  <c:v>20.96</c:v>
                </c:pt>
                <c:pt idx="1049">
                  <c:v>20.98</c:v>
                </c:pt>
                <c:pt idx="1050">
                  <c:v>21</c:v>
                </c:pt>
                <c:pt idx="1051">
                  <c:v>21.02</c:v>
                </c:pt>
                <c:pt idx="1052">
                  <c:v>21.04</c:v>
                </c:pt>
                <c:pt idx="1053">
                  <c:v>21.06</c:v>
                </c:pt>
                <c:pt idx="1054">
                  <c:v>21.08</c:v>
                </c:pt>
                <c:pt idx="1055">
                  <c:v>21.1</c:v>
                </c:pt>
                <c:pt idx="1056">
                  <c:v>21.12</c:v>
                </c:pt>
                <c:pt idx="1057">
                  <c:v>21.14</c:v>
                </c:pt>
                <c:pt idx="1058">
                  <c:v>21.16</c:v>
                </c:pt>
                <c:pt idx="1059">
                  <c:v>21.18</c:v>
                </c:pt>
                <c:pt idx="1060">
                  <c:v>21.2</c:v>
                </c:pt>
                <c:pt idx="1061">
                  <c:v>21.22</c:v>
                </c:pt>
                <c:pt idx="1062">
                  <c:v>21.24</c:v>
                </c:pt>
                <c:pt idx="1063">
                  <c:v>21.26</c:v>
                </c:pt>
                <c:pt idx="1064">
                  <c:v>21.28</c:v>
                </c:pt>
                <c:pt idx="1065">
                  <c:v>21.3</c:v>
                </c:pt>
                <c:pt idx="1066">
                  <c:v>21.32</c:v>
                </c:pt>
                <c:pt idx="1067">
                  <c:v>21.34</c:v>
                </c:pt>
                <c:pt idx="1068">
                  <c:v>21.36</c:v>
                </c:pt>
                <c:pt idx="1069">
                  <c:v>21.38</c:v>
                </c:pt>
                <c:pt idx="1070">
                  <c:v>21.4</c:v>
                </c:pt>
                <c:pt idx="1071">
                  <c:v>21.42</c:v>
                </c:pt>
                <c:pt idx="1072">
                  <c:v>21.44</c:v>
                </c:pt>
                <c:pt idx="1073">
                  <c:v>21.46</c:v>
                </c:pt>
                <c:pt idx="1074">
                  <c:v>21.48</c:v>
                </c:pt>
                <c:pt idx="1075">
                  <c:v>21.5</c:v>
                </c:pt>
                <c:pt idx="1076">
                  <c:v>21.52</c:v>
                </c:pt>
                <c:pt idx="1077">
                  <c:v>21.54</c:v>
                </c:pt>
                <c:pt idx="1078">
                  <c:v>21.56</c:v>
                </c:pt>
                <c:pt idx="1079">
                  <c:v>21.58</c:v>
                </c:pt>
                <c:pt idx="1080">
                  <c:v>21.6</c:v>
                </c:pt>
                <c:pt idx="1081">
                  <c:v>21.62</c:v>
                </c:pt>
                <c:pt idx="1082">
                  <c:v>21.64</c:v>
                </c:pt>
                <c:pt idx="1083">
                  <c:v>21.66</c:v>
                </c:pt>
                <c:pt idx="1084">
                  <c:v>21.68</c:v>
                </c:pt>
                <c:pt idx="1085">
                  <c:v>21.7</c:v>
                </c:pt>
                <c:pt idx="1086">
                  <c:v>21.72</c:v>
                </c:pt>
                <c:pt idx="1087">
                  <c:v>21.74</c:v>
                </c:pt>
                <c:pt idx="1088">
                  <c:v>21.76</c:v>
                </c:pt>
                <c:pt idx="1089">
                  <c:v>21.78</c:v>
                </c:pt>
                <c:pt idx="1090">
                  <c:v>21.8</c:v>
                </c:pt>
                <c:pt idx="1091">
                  <c:v>21.82</c:v>
                </c:pt>
                <c:pt idx="1092">
                  <c:v>21.84</c:v>
                </c:pt>
                <c:pt idx="1093">
                  <c:v>21.86</c:v>
                </c:pt>
                <c:pt idx="1094">
                  <c:v>21.88</c:v>
                </c:pt>
                <c:pt idx="1095">
                  <c:v>21.9</c:v>
                </c:pt>
                <c:pt idx="1096">
                  <c:v>21.92</c:v>
                </c:pt>
                <c:pt idx="1097">
                  <c:v>21.94</c:v>
                </c:pt>
                <c:pt idx="1098">
                  <c:v>21.96</c:v>
                </c:pt>
                <c:pt idx="1099">
                  <c:v>21.98</c:v>
                </c:pt>
                <c:pt idx="1100">
                  <c:v>22</c:v>
                </c:pt>
                <c:pt idx="1101">
                  <c:v>22.02</c:v>
                </c:pt>
                <c:pt idx="1102">
                  <c:v>22.04</c:v>
                </c:pt>
                <c:pt idx="1103">
                  <c:v>22.06</c:v>
                </c:pt>
                <c:pt idx="1104">
                  <c:v>22.08</c:v>
                </c:pt>
                <c:pt idx="1105">
                  <c:v>22.1</c:v>
                </c:pt>
                <c:pt idx="1106">
                  <c:v>22.12</c:v>
                </c:pt>
                <c:pt idx="1107">
                  <c:v>22.14</c:v>
                </c:pt>
                <c:pt idx="1108">
                  <c:v>22.16</c:v>
                </c:pt>
                <c:pt idx="1109">
                  <c:v>22.18</c:v>
                </c:pt>
                <c:pt idx="1110">
                  <c:v>22.2</c:v>
                </c:pt>
                <c:pt idx="1111">
                  <c:v>22.22</c:v>
                </c:pt>
                <c:pt idx="1112">
                  <c:v>22.24</c:v>
                </c:pt>
                <c:pt idx="1113">
                  <c:v>22.26</c:v>
                </c:pt>
                <c:pt idx="1114">
                  <c:v>22.28</c:v>
                </c:pt>
                <c:pt idx="1115">
                  <c:v>22.3</c:v>
                </c:pt>
                <c:pt idx="1116">
                  <c:v>22.32</c:v>
                </c:pt>
                <c:pt idx="1117">
                  <c:v>22.34</c:v>
                </c:pt>
                <c:pt idx="1118">
                  <c:v>22.36</c:v>
                </c:pt>
                <c:pt idx="1119">
                  <c:v>22.38</c:v>
                </c:pt>
                <c:pt idx="1120">
                  <c:v>22.4</c:v>
                </c:pt>
                <c:pt idx="1121">
                  <c:v>22.42</c:v>
                </c:pt>
                <c:pt idx="1122">
                  <c:v>22.44</c:v>
                </c:pt>
                <c:pt idx="1123">
                  <c:v>22.46</c:v>
                </c:pt>
                <c:pt idx="1124">
                  <c:v>22.48</c:v>
                </c:pt>
                <c:pt idx="1125">
                  <c:v>22.5</c:v>
                </c:pt>
                <c:pt idx="1126">
                  <c:v>22.52</c:v>
                </c:pt>
                <c:pt idx="1127">
                  <c:v>22.54</c:v>
                </c:pt>
                <c:pt idx="1128">
                  <c:v>22.56</c:v>
                </c:pt>
                <c:pt idx="1129">
                  <c:v>22.58</c:v>
                </c:pt>
                <c:pt idx="1130">
                  <c:v>22.6</c:v>
                </c:pt>
                <c:pt idx="1131">
                  <c:v>22.62</c:v>
                </c:pt>
                <c:pt idx="1132">
                  <c:v>22.64</c:v>
                </c:pt>
                <c:pt idx="1133">
                  <c:v>22.66</c:v>
                </c:pt>
                <c:pt idx="1134">
                  <c:v>22.68</c:v>
                </c:pt>
                <c:pt idx="1135">
                  <c:v>22.7</c:v>
                </c:pt>
                <c:pt idx="1136">
                  <c:v>22.72</c:v>
                </c:pt>
                <c:pt idx="1137">
                  <c:v>22.74</c:v>
                </c:pt>
                <c:pt idx="1138">
                  <c:v>22.76</c:v>
                </c:pt>
                <c:pt idx="1139">
                  <c:v>22.78</c:v>
                </c:pt>
                <c:pt idx="1140">
                  <c:v>22.8</c:v>
                </c:pt>
                <c:pt idx="1141">
                  <c:v>22.82</c:v>
                </c:pt>
                <c:pt idx="1142">
                  <c:v>22.84</c:v>
                </c:pt>
                <c:pt idx="1143">
                  <c:v>22.86</c:v>
                </c:pt>
                <c:pt idx="1144">
                  <c:v>22.88</c:v>
                </c:pt>
                <c:pt idx="1145">
                  <c:v>22.9</c:v>
                </c:pt>
                <c:pt idx="1146">
                  <c:v>22.92</c:v>
                </c:pt>
                <c:pt idx="1147">
                  <c:v>22.94</c:v>
                </c:pt>
                <c:pt idx="1148">
                  <c:v>22.96</c:v>
                </c:pt>
                <c:pt idx="1149">
                  <c:v>22.98</c:v>
                </c:pt>
                <c:pt idx="1150">
                  <c:v>23</c:v>
                </c:pt>
                <c:pt idx="1151">
                  <c:v>23.02</c:v>
                </c:pt>
                <c:pt idx="1152">
                  <c:v>23.04</c:v>
                </c:pt>
                <c:pt idx="1153">
                  <c:v>23.06</c:v>
                </c:pt>
                <c:pt idx="1154">
                  <c:v>23.08</c:v>
                </c:pt>
                <c:pt idx="1155">
                  <c:v>23.1</c:v>
                </c:pt>
                <c:pt idx="1156">
                  <c:v>23.12</c:v>
                </c:pt>
                <c:pt idx="1157">
                  <c:v>23.14</c:v>
                </c:pt>
                <c:pt idx="1158">
                  <c:v>23.16</c:v>
                </c:pt>
                <c:pt idx="1159">
                  <c:v>23.18</c:v>
                </c:pt>
                <c:pt idx="1160">
                  <c:v>23.2</c:v>
                </c:pt>
                <c:pt idx="1161">
                  <c:v>23.22</c:v>
                </c:pt>
                <c:pt idx="1162">
                  <c:v>23.24</c:v>
                </c:pt>
                <c:pt idx="1163">
                  <c:v>23.26</c:v>
                </c:pt>
                <c:pt idx="1164">
                  <c:v>23.28</c:v>
                </c:pt>
                <c:pt idx="1165">
                  <c:v>23.3</c:v>
                </c:pt>
                <c:pt idx="1166">
                  <c:v>23.32</c:v>
                </c:pt>
                <c:pt idx="1167">
                  <c:v>23.34</c:v>
                </c:pt>
                <c:pt idx="1168">
                  <c:v>23.36</c:v>
                </c:pt>
                <c:pt idx="1169">
                  <c:v>23.38</c:v>
                </c:pt>
                <c:pt idx="1170">
                  <c:v>23.4</c:v>
                </c:pt>
                <c:pt idx="1171">
                  <c:v>23.42</c:v>
                </c:pt>
                <c:pt idx="1172">
                  <c:v>23.44</c:v>
                </c:pt>
                <c:pt idx="1173">
                  <c:v>23.46</c:v>
                </c:pt>
                <c:pt idx="1174">
                  <c:v>23.48</c:v>
                </c:pt>
                <c:pt idx="1175">
                  <c:v>23.5</c:v>
                </c:pt>
                <c:pt idx="1176">
                  <c:v>23.52</c:v>
                </c:pt>
                <c:pt idx="1177">
                  <c:v>23.54</c:v>
                </c:pt>
                <c:pt idx="1178">
                  <c:v>23.56</c:v>
                </c:pt>
                <c:pt idx="1179">
                  <c:v>23.58</c:v>
                </c:pt>
                <c:pt idx="1180">
                  <c:v>23.6</c:v>
                </c:pt>
                <c:pt idx="1181">
                  <c:v>23.62</c:v>
                </c:pt>
                <c:pt idx="1182">
                  <c:v>23.64</c:v>
                </c:pt>
                <c:pt idx="1183">
                  <c:v>23.66</c:v>
                </c:pt>
                <c:pt idx="1184">
                  <c:v>23.68</c:v>
                </c:pt>
                <c:pt idx="1185">
                  <c:v>23.7</c:v>
                </c:pt>
                <c:pt idx="1186">
                  <c:v>23.72</c:v>
                </c:pt>
                <c:pt idx="1187">
                  <c:v>23.74</c:v>
                </c:pt>
                <c:pt idx="1188">
                  <c:v>23.76</c:v>
                </c:pt>
                <c:pt idx="1189">
                  <c:v>23.78</c:v>
                </c:pt>
                <c:pt idx="1190">
                  <c:v>23.8</c:v>
                </c:pt>
                <c:pt idx="1191">
                  <c:v>23.82</c:v>
                </c:pt>
                <c:pt idx="1192">
                  <c:v>23.84</c:v>
                </c:pt>
                <c:pt idx="1193">
                  <c:v>23.86</c:v>
                </c:pt>
                <c:pt idx="1194">
                  <c:v>23.88</c:v>
                </c:pt>
                <c:pt idx="1195">
                  <c:v>23.9</c:v>
                </c:pt>
                <c:pt idx="1196">
                  <c:v>23.92</c:v>
                </c:pt>
                <c:pt idx="1197">
                  <c:v>23.94</c:v>
                </c:pt>
                <c:pt idx="1198">
                  <c:v>23.96</c:v>
                </c:pt>
                <c:pt idx="1199">
                  <c:v>23.98</c:v>
                </c:pt>
                <c:pt idx="1200">
                  <c:v>24</c:v>
                </c:pt>
                <c:pt idx="1201">
                  <c:v>24.02</c:v>
                </c:pt>
                <c:pt idx="1202">
                  <c:v>24.04</c:v>
                </c:pt>
                <c:pt idx="1203">
                  <c:v>24.06</c:v>
                </c:pt>
                <c:pt idx="1204">
                  <c:v>24.08</c:v>
                </c:pt>
                <c:pt idx="1205">
                  <c:v>24.1</c:v>
                </c:pt>
                <c:pt idx="1206">
                  <c:v>24.12</c:v>
                </c:pt>
                <c:pt idx="1207">
                  <c:v>24.14</c:v>
                </c:pt>
                <c:pt idx="1208">
                  <c:v>24.16</c:v>
                </c:pt>
                <c:pt idx="1209">
                  <c:v>24.18</c:v>
                </c:pt>
                <c:pt idx="1210">
                  <c:v>24.2</c:v>
                </c:pt>
                <c:pt idx="1211">
                  <c:v>24.22</c:v>
                </c:pt>
                <c:pt idx="1212">
                  <c:v>24.24</c:v>
                </c:pt>
                <c:pt idx="1213">
                  <c:v>24.26</c:v>
                </c:pt>
                <c:pt idx="1214">
                  <c:v>24.28</c:v>
                </c:pt>
                <c:pt idx="1215">
                  <c:v>24.3</c:v>
                </c:pt>
                <c:pt idx="1216">
                  <c:v>24.32</c:v>
                </c:pt>
                <c:pt idx="1217">
                  <c:v>24.34</c:v>
                </c:pt>
                <c:pt idx="1218">
                  <c:v>24.36</c:v>
                </c:pt>
                <c:pt idx="1219">
                  <c:v>24.38</c:v>
                </c:pt>
                <c:pt idx="1220">
                  <c:v>24.4</c:v>
                </c:pt>
                <c:pt idx="1221">
                  <c:v>24.42</c:v>
                </c:pt>
                <c:pt idx="1222">
                  <c:v>24.44</c:v>
                </c:pt>
                <c:pt idx="1223">
                  <c:v>24.46</c:v>
                </c:pt>
                <c:pt idx="1224">
                  <c:v>24.48</c:v>
                </c:pt>
                <c:pt idx="1225">
                  <c:v>24.5</c:v>
                </c:pt>
                <c:pt idx="1226">
                  <c:v>24.52</c:v>
                </c:pt>
                <c:pt idx="1227">
                  <c:v>24.54</c:v>
                </c:pt>
                <c:pt idx="1228">
                  <c:v>24.56</c:v>
                </c:pt>
                <c:pt idx="1229">
                  <c:v>24.58</c:v>
                </c:pt>
                <c:pt idx="1230">
                  <c:v>24.6</c:v>
                </c:pt>
                <c:pt idx="1231">
                  <c:v>24.62</c:v>
                </c:pt>
                <c:pt idx="1232">
                  <c:v>24.64</c:v>
                </c:pt>
                <c:pt idx="1233">
                  <c:v>24.66</c:v>
                </c:pt>
                <c:pt idx="1234">
                  <c:v>24.68</c:v>
                </c:pt>
                <c:pt idx="1235">
                  <c:v>24.7</c:v>
                </c:pt>
                <c:pt idx="1236">
                  <c:v>24.72</c:v>
                </c:pt>
                <c:pt idx="1237">
                  <c:v>24.74</c:v>
                </c:pt>
                <c:pt idx="1238">
                  <c:v>24.76</c:v>
                </c:pt>
                <c:pt idx="1239">
                  <c:v>24.78</c:v>
                </c:pt>
                <c:pt idx="1240">
                  <c:v>24.8</c:v>
                </c:pt>
                <c:pt idx="1241">
                  <c:v>24.82</c:v>
                </c:pt>
                <c:pt idx="1242">
                  <c:v>24.84</c:v>
                </c:pt>
                <c:pt idx="1243">
                  <c:v>24.86</c:v>
                </c:pt>
                <c:pt idx="1244">
                  <c:v>24.88</c:v>
                </c:pt>
                <c:pt idx="1245">
                  <c:v>24.9</c:v>
                </c:pt>
                <c:pt idx="1246">
                  <c:v>24.92</c:v>
                </c:pt>
                <c:pt idx="1247">
                  <c:v>24.94</c:v>
                </c:pt>
                <c:pt idx="1248">
                  <c:v>24.96</c:v>
                </c:pt>
                <c:pt idx="1249">
                  <c:v>24.98</c:v>
                </c:pt>
                <c:pt idx="1250">
                  <c:v>25</c:v>
                </c:pt>
                <c:pt idx="1251">
                  <c:v>25.02</c:v>
                </c:pt>
                <c:pt idx="1252">
                  <c:v>25.04</c:v>
                </c:pt>
                <c:pt idx="1253">
                  <c:v>25.06</c:v>
                </c:pt>
                <c:pt idx="1254">
                  <c:v>25.08</c:v>
                </c:pt>
                <c:pt idx="1255">
                  <c:v>25.1</c:v>
                </c:pt>
                <c:pt idx="1256">
                  <c:v>25.12</c:v>
                </c:pt>
                <c:pt idx="1257">
                  <c:v>25.14</c:v>
                </c:pt>
                <c:pt idx="1258">
                  <c:v>25.16</c:v>
                </c:pt>
                <c:pt idx="1259">
                  <c:v>25.18</c:v>
                </c:pt>
                <c:pt idx="1260">
                  <c:v>25.2</c:v>
                </c:pt>
                <c:pt idx="1261">
                  <c:v>25.22</c:v>
                </c:pt>
                <c:pt idx="1262">
                  <c:v>25.24</c:v>
                </c:pt>
                <c:pt idx="1263">
                  <c:v>25.26</c:v>
                </c:pt>
                <c:pt idx="1264">
                  <c:v>25.28</c:v>
                </c:pt>
                <c:pt idx="1265">
                  <c:v>25.3</c:v>
                </c:pt>
                <c:pt idx="1266">
                  <c:v>25.32</c:v>
                </c:pt>
                <c:pt idx="1267">
                  <c:v>25.34</c:v>
                </c:pt>
                <c:pt idx="1268">
                  <c:v>25.36</c:v>
                </c:pt>
                <c:pt idx="1269">
                  <c:v>25.38</c:v>
                </c:pt>
                <c:pt idx="1270">
                  <c:v>25.4</c:v>
                </c:pt>
                <c:pt idx="1271">
                  <c:v>25.42</c:v>
                </c:pt>
                <c:pt idx="1272">
                  <c:v>25.44</c:v>
                </c:pt>
                <c:pt idx="1273">
                  <c:v>25.46</c:v>
                </c:pt>
                <c:pt idx="1274">
                  <c:v>25.48</c:v>
                </c:pt>
                <c:pt idx="1275">
                  <c:v>25.5</c:v>
                </c:pt>
                <c:pt idx="1276">
                  <c:v>25.52</c:v>
                </c:pt>
                <c:pt idx="1277">
                  <c:v>25.54</c:v>
                </c:pt>
                <c:pt idx="1278">
                  <c:v>25.56</c:v>
                </c:pt>
                <c:pt idx="1279">
                  <c:v>25.58</c:v>
                </c:pt>
                <c:pt idx="1280">
                  <c:v>25.6</c:v>
                </c:pt>
                <c:pt idx="1281">
                  <c:v>25.62</c:v>
                </c:pt>
                <c:pt idx="1282">
                  <c:v>25.64</c:v>
                </c:pt>
                <c:pt idx="1283">
                  <c:v>25.66</c:v>
                </c:pt>
                <c:pt idx="1284">
                  <c:v>25.68</c:v>
                </c:pt>
                <c:pt idx="1285">
                  <c:v>25.7</c:v>
                </c:pt>
                <c:pt idx="1286">
                  <c:v>25.72</c:v>
                </c:pt>
                <c:pt idx="1287">
                  <c:v>25.74</c:v>
                </c:pt>
                <c:pt idx="1288">
                  <c:v>25.76</c:v>
                </c:pt>
                <c:pt idx="1289">
                  <c:v>25.78</c:v>
                </c:pt>
                <c:pt idx="1290">
                  <c:v>25.8</c:v>
                </c:pt>
                <c:pt idx="1291">
                  <c:v>25.82</c:v>
                </c:pt>
                <c:pt idx="1292">
                  <c:v>25.84</c:v>
                </c:pt>
                <c:pt idx="1293">
                  <c:v>25.86</c:v>
                </c:pt>
                <c:pt idx="1294">
                  <c:v>25.88</c:v>
                </c:pt>
                <c:pt idx="1295">
                  <c:v>25.9</c:v>
                </c:pt>
                <c:pt idx="1296">
                  <c:v>25.92</c:v>
                </c:pt>
                <c:pt idx="1297">
                  <c:v>25.94</c:v>
                </c:pt>
                <c:pt idx="1298">
                  <c:v>25.96</c:v>
                </c:pt>
                <c:pt idx="1299">
                  <c:v>25.98</c:v>
                </c:pt>
                <c:pt idx="1300">
                  <c:v>26</c:v>
                </c:pt>
                <c:pt idx="1301">
                  <c:v>26.02</c:v>
                </c:pt>
                <c:pt idx="1302">
                  <c:v>26.04</c:v>
                </c:pt>
                <c:pt idx="1303">
                  <c:v>26.06</c:v>
                </c:pt>
                <c:pt idx="1304">
                  <c:v>26.08</c:v>
                </c:pt>
                <c:pt idx="1305">
                  <c:v>26.1</c:v>
                </c:pt>
                <c:pt idx="1306">
                  <c:v>26.12</c:v>
                </c:pt>
                <c:pt idx="1307">
                  <c:v>26.14</c:v>
                </c:pt>
                <c:pt idx="1308">
                  <c:v>26.16</c:v>
                </c:pt>
                <c:pt idx="1309">
                  <c:v>26.18</c:v>
                </c:pt>
                <c:pt idx="1310">
                  <c:v>26.2</c:v>
                </c:pt>
                <c:pt idx="1311">
                  <c:v>26.22</c:v>
                </c:pt>
                <c:pt idx="1312">
                  <c:v>26.24</c:v>
                </c:pt>
                <c:pt idx="1313">
                  <c:v>26.26</c:v>
                </c:pt>
                <c:pt idx="1314">
                  <c:v>26.28</c:v>
                </c:pt>
                <c:pt idx="1315">
                  <c:v>26.3</c:v>
                </c:pt>
                <c:pt idx="1316">
                  <c:v>26.32</c:v>
                </c:pt>
                <c:pt idx="1317">
                  <c:v>26.34</c:v>
                </c:pt>
                <c:pt idx="1318">
                  <c:v>26.36</c:v>
                </c:pt>
                <c:pt idx="1319">
                  <c:v>26.38</c:v>
                </c:pt>
                <c:pt idx="1320">
                  <c:v>26.4</c:v>
                </c:pt>
                <c:pt idx="1321">
                  <c:v>26.42</c:v>
                </c:pt>
                <c:pt idx="1322">
                  <c:v>26.44</c:v>
                </c:pt>
                <c:pt idx="1323">
                  <c:v>26.46</c:v>
                </c:pt>
                <c:pt idx="1324">
                  <c:v>26.48</c:v>
                </c:pt>
                <c:pt idx="1325">
                  <c:v>26.5</c:v>
                </c:pt>
                <c:pt idx="1326">
                  <c:v>26.52</c:v>
                </c:pt>
                <c:pt idx="1327">
                  <c:v>26.54</c:v>
                </c:pt>
                <c:pt idx="1328">
                  <c:v>26.56</c:v>
                </c:pt>
                <c:pt idx="1329">
                  <c:v>26.58</c:v>
                </c:pt>
                <c:pt idx="1330">
                  <c:v>26.6</c:v>
                </c:pt>
                <c:pt idx="1331">
                  <c:v>26.62</c:v>
                </c:pt>
                <c:pt idx="1332">
                  <c:v>26.64</c:v>
                </c:pt>
                <c:pt idx="1333">
                  <c:v>26.66</c:v>
                </c:pt>
                <c:pt idx="1334">
                  <c:v>26.68</c:v>
                </c:pt>
                <c:pt idx="1335">
                  <c:v>26.7</c:v>
                </c:pt>
                <c:pt idx="1336">
                  <c:v>26.72</c:v>
                </c:pt>
                <c:pt idx="1337">
                  <c:v>26.74</c:v>
                </c:pt>
                <c:pt idx="1338">
                  <c:v>26.76</c:v>
                </c:pt>
                <c:pt idx="1339">
                  <c:v>26.78</c:v>
                </c:pt>
                <c:pt idx="1340">
                  <c:v>26.8</c:v>
                </c:pt>
                <c:pt idx="1341">
                  <c:v>26.82</c:v>
                </c:pt>
                <c:pt idx="1342">
                  <c:v>26.84</c:v>
                </c:pt>
                <c:pt idx="1343">
                  <c:v>26.86</c:v>
                </c:pt>
                <c:pt idx="1344">
                  <c:v>26.88</c:v>
                </c:pt>
                <c:pt idx="1345">
                  <c:v>26.9</c:v>
                </c:pt>
                <c:pt idx="1346">
                  <c:v>26.92</c:v>
                </c:pt>
                <c:pt idx="1347">
                  <c:v>26.94</c:v>
                </c:pt>
                <c:pt idx="1348">
                  <c:v>26.96</c:v>
                </c:pt>
                <c:pt idx="1349">
                  <c:v>26.98</c:v>
                </c:pt>
                <c:pt idx="1350">
                  <c:v>27</c:v>
                </c:pt>
                <c:pt idx="1351">
                  <c:v>27.02</c:v>
                </c:pt>
                <c:pt idx="1352">
                  <c:v>27.04</c:v>
                </c:pt>
                <c:pt idx="1353">
                  <c:v>27.06</c:v>
                </c:pt>
                <c:pt idx="1354">
                  <c:v>27.08</c:v>
                </c:pt>
                <c:pt idx="1355">
                  <c:v>27.1</c:v>
                </c:pt>
                <c:pt idx="1356">
                  <c:v>27.12</c:v>
                </c:pt>
                <c:pt idx="1357">
                  <c:v>27.14</c:v>
                </c:pt>
                <c:pt idx="1358">
                  <c:v>27.16</c:v>
                </c:pt>
                <c:pt idx="1359">
                  <c:v>27.18</c:v>
                </c:pt>
                <c:pt idx="1360">
                  <c:v>27.2</c:v>
                </c:pt>
                <c:pt idx="1361">
                  <c:v>27.22</c:v>
                </c:pt>
                <c:pt idx="1362">
                  <c:v>27.24</c:v>
                </c:pt>
                <c:pt idx="1363">
                  <c:v>27.26</c:v>
                </c:pt>
                <c:pt idx="1364">
                  <c:v>27.28</c:v>
                </c:pt>
                <c:pt idx="1365">
                  <c:v>27.3</c:v>
                </c:pt>
                <c:pt idx="1366">
                  <c:v>27.32</c:v>
                </c:pt>
                <c:pt idx="1367">
                  <c:v>27.34</c:v>
                </c:pt>
                <c:pt idx="1368">
                  <c:v>27.36</c:v>
                </c:pt>
                <c:pt idx="1369">
                  <c:v>27.38</c:v>
                </c:pt>
                <c:pt idx="1370">
                  <c:v>27.4</c:v>
                </c:pt>
                <c:pt idx="1371">
                  <c:v>27.42</c:v>
                </c:pt>
                <c:pt idx="1372">
                  <c:v>27.44</c:v>
                </c:pt>
                <c:pt idx="1373">
                  <c:v>27.46</c:v>
                </c:pt>
                <c:pt idx="1374">
                  <c:v>27.48</c:v>
                </c:pt>
                <c:pt idx="1375">
                  <c:v>27.5</c:v>
                </c:pt>
                <c:pt idx="1376">
                  <c:v>27.52</c:v>
                </c:pt>
                <c:pt idx="1377">
                  <c:v>27.54</c:v>
                </c:pt>
                <c:pt idx="1378">
                  <c:v>27.56</c:v>
                </c:pt>
                <c:pt idx="1379">
                  <c:v>27.58</c:v>
                </c:pt>
                <c:pt idx="1380">
                  <c:v>27.6</c:v>
                </c:pt>
                <c:pt idx="1381">
                  <c:v>27.62</c:v>
                </c:pt>
                <c:pt idx="1382">
                  <c:v>27.64</c:v>
                </c:pt>
                <c:pt idx="1383">
                  <c:v>27.66</c:v>
                </c:pt>
                <c:pt idx="1384">
                  <c:v>27.68</c:v>
                </c:pt>
                <c:pt idx="1385">
                  <c:v>27.7</c:v>
                </c:pt>
                <c:pt idx="1386">
                  <c:v>27.72</c:v>
                </c:pt>
                <c:pt idx="1387">
                  <c:v>27.74</c:v>
                </c:pt>
                <c:pt idx="1388">
                  <c:v>27.76</c:v>
                </c:pt>
                <c:pt idx="1389">
                  <c:v>27.78</c:v>
                </c:pt>
                <c:pt idx="1390">
                  <c:v>27.8</c:v>
                </c:pt>
                <c:pt idx="1391">
                  <c:v>27.82</c:v>
                </c:pt>
                <c:pt idx="1392">
                  <c:v>27.84</c:v>
                </c:pt>
                <c:pt idx="1393">
                  <c:v>27.86</c:v>
                </c:pt>
                <c:pt idx="1394">
                  <c:v>27.88</c:v>
                </c:pt>
                <c:pt idx="1395">
                  <c:v>27.9</c:v>
                </c:pt>
                <c:pt idx="1396">
                  <c:v>27.92</c:v>
                </c:pt>
                <c:pt idx="1397">
                  <c:v>27.94</c:v>
                </c:pt>
                <c:pt idx="1398">
                  <c:v>27.96</c:v>
                </c:pt>
                <c:pt idx="1399">
                  <c:v>27.98</c:v>
                </c:pt>
                <c:pt idx="1400">
                  <c:v>28</c:v>
                </c:pt>
                <c:pt idx="1401">
                  <c:v>28.02</c:v>
                </c:pt>
                <c:pt idx="1402">
                  <c:v>28.04</c:v>
                </c:pt>
                <c:pt idx="1403">
                  <c:v>28.06</c:v>
                </c:pt>
                <c:pt idx="1404">
                  <c:v>28.08</c:v>
                </c:pt>
                <c:pt idx="1405">
                  <c:v>28.1</c:v>
                </c:pt>
                <c:pt idx="1406">
                  <c:v>28.12</c:v>
                </c:pt>
                <c:pt idx="1407">
                  <c:v>28.14</c:v>
                </c:pt>
                <c:pt idx="1408">
                  <c:v>28.16</c:v>
                </c:pt>
                <c:pt idx="1409">
                  <c:v>28.18</c:v>
                </c:pt>
                <c:pt idx="1410">
                  <c:v>28.2</c:v>
                </c:pt>
                <c:pt idx="1411">
                  <c:v>28.22</c:v>
                </c:pt>
                <c:pt idx="1412">
                  <c:v>28.24</c:v>
                </c:pt>
                <c:pt idx="1413">
                  <c:v>28.26</c:v>
                </c:pt>
                <c:pt idx="1414">
                  <c:v>28.28</c:v>
                </c:pt>
                <c:pt idx="1415">
                  <c:v>28.3</c:v>
                </c:pt>
                <c:pt idx="1416">
                  <c:v>28.32</c:v>
                </c:pt>
                <c:pt idx="1417">
                  <c:v>28.34</c:v>
                </c:pt>
                <c:pt idx="1418">
                  <c:v>28.36</c:v>
                </c:pt>
                <c:pt idx="1419">
                  <c:v>28.38</c:v>
                </c:pt>
                <c:pt idx="1420">
                  <c:v>28.4</c:v>
                </c:pt>
                <c:pt idx="1421">
                  <c:v>28.42</c:v>
                </c:pt>
                <c:pt idx="1422">
                  <c:v>28.44</c:v>
                </c:pt>
                <c:pt idx="1423">
                  <c:v>28.46</c:v>
                </c:pt>
                <c:pt idx="1424">
                  <c:v>28.48</c:v>
                </c:pt>
                <c:pt idx="1425">
                  <c:v>28.5</c:v>
                </c:pt>
                <c:pt idx="1426">
                  <c:v>28.52</c:v>
                </c:pt>
                <c:pt idx="1427">
                  <c:v>28.54</c:v>
                </c:pt>
                <c:pt idx="1428">
                  <c:v>28.56</c:v>
                </c:pt>
                <c:pt idx="1429">
                  <c:v>28.58</c:v>
                </c:pt>
                <c:pt idx="1430">
                  <c:v>28.6</c:v>
                </c:pt>
                <c:pt idx="1431">
                  <c:v>28.62</c:v>
                </c:pt>
                <c:pt idx="1432">
                  <c:v>28.64</c:v>
                </c:pt>
                <c:pt idx="1433">
                  <c:v>28.66</c:v>
                </c:pt>
                <c:pt idx="1434">
                  <c:v>28.68</c:v>
                </c:pt>
                <c:pt idx="1435">
                  <c:v>28.7</c:v>
                </c:pt>
                <c:pt idx="1436">
                  <c:v>28.72</c:v>
                </c:pt>
                <c:pt idx="1437">
                  <c:v>28.74</c:v>
                </c:pt>
                <c:pt idx="1438">
                  <c:v>28.76</c:v>
                </c:pt>
                <c:pt idx="1439">
                  <c:v>28.78</c:v>
                </c:pt>
                <c:pt idx="1440">
                  <c:v>28.8</c:v>
                </c:pt>
                <c:pt idx="1441">
                  <c:v>28.82</c:v>
                </c:pt>
                <c:pt idx="1442">
                  <c:v>28.84</c:v>
                </c:pt>
                <c:pt idx="1443">
                  <c:v>28.86</c:v>
                </c:pt>
                <c:pt idx="1444">
                  <c:v>28.88</c:v>
                </c:pt>
                <c:pt idx="1445">
                  <c:v>28.9</c:v>
                </c:pt>
                <c:pt idx="1446">
                  <c:v>28.92</c:v>
                </c:pt>
                <c:pt idx="1447">
                  <c:v>28.94</c:v>
                </c:pt>
                <c:pt idx="1448">
                  <c:v>28.96</c:v>
                </c:pt>
                <c:pt idx="1449">
                  <c:v>28.98</c:v>
                </c:pt>
                <c:pt idx="1450">
                  <c:v>29</c:v>
                </c:pt>
                <c:pt idx="1451">
                  <c:v>29.02</c:v>
                </c:pt>
                <c:pt idx="1452">
                  <c:v>29.04</c:v>
                </c:pt>
                <c:pt idx="1453">
                  <c:v>29.06</c:v>
                </c:pt>
                <c:pt idx="1454">
                  <c:v>29.08</c:v>
                </c:pt>
                <c:pt idx="1455">
                  <c:v>29.1</c:v>
                </c:pt>
                <c:pt idx="1456">
                  <c:v>29.12</c:v>
                </c:pt>
                <c:pt idx="1457">
                  <c:v>29.14</c:v>
                </c:pt>
                <c:pt idx="1458">
                  <c:v>29.16</c:v>
                </c:pt>
                <c:pt idx="1459">
                  <c:v>29.18</c:v>
                </c:pt>
                <c:pt idx="1460">
                  <c:v>29.2</c:v>
                </c:pt>
                <c:pt idx="1461">
                  <c:v>29.22</c:v>
                </c:pt>
                <c:pt idx="1462">
                  <c:v>29.24</c:v>
                </c:pt>
                <c:pt idx="1463">
                  <c:v>29.26</c:v>
                </c:pt>
                <c:pt idx="1464">
                  <c:v>29.28</c:v>
                </c:pt>
                <c:pt idx="1465">
                  <c:v>29.3</c:v>
                </c:pt>
                <c:pt idx="1466">
                  <c:v>29.32</c:v>
                </c:pt>
                <c:pt idx="1467">
                  <c:v>29.34</c:v>
                </c:pt>
                <c:pt idx="1468">
                  <c:v>29.36</c:v>
                </c:pt>
                <c:pt idx="1469">
                  <c:v>29.38</c:v>
                </c:pt>
                <c:pt idx="1470">
                  <c:v>29.4</c:v>
                </c:pt>
                <c:pt idx="1471">
                  <c:v>29.42</c:v>
                </c:pt>
                <c:pt idx="1472">
                  <c:v>29.44</c:v>
                </c:pt>
                <c:pt idx="1473">
                  <c:v>29.46</c:v>
                </c:pt>
                <c:pt idx="1474">
                  <c:v>29.48</c:v>
                </c:pt>
                <c:pt idx="1475">
                  <c:v>29.5</c:v>
                </c:pt>
                <c:pt idx="1476">
                  <c:v>29.52</c:v>
                </c:pt>
                <c:pt idx="1477">
                  <c:v>29.54</c:v>
                </c:pt>
                <c:pt idx="1478">
                  <c:v>29.56</c:v>
                </c:pt>
                <c:pt idx="1479">
                  <c:v>29.58</c:v>
                </c:pt>
                <c:pt idx="1480">
                  <c:v>29.6</c:v>
                </c:pt>
                <c:pt idx="1481">
                  <c:v>29.62</c:v>
                </c:pt>
                <c:pt idx="1482">
                  <c:v>29.64</c:v>
                </c:pt>
                <c:pt idx="1483">
                  <c:v>29.66</c:v>
                </c:pt>
                <c:pt idx="1484">
                  <c:v>29.68</c:v>
                </c:pt>
                <c:pt idx="1485">
                  <c:v>29.7</c:v>
                </c:pt>
                <c:pt idx="1486">
                  <c:v>29.72</c:v>
                </c:pt>
                <c:pt idx="1487">
                  <c:v>29.74</c:v>
                </c:pt>
                <c:pt idx="1488">
                  <c:v>29.76</c:v>
                </c:pt>
                <c:pt idx="1489">
                  <c:v>29.78</c:v>
                </c:pt>
                <c:pt idx="1490">
                  <c:v>29.8</c:v>
                </c:pt>
                <c:pt idx="1491">
                  <c:v>29.82</c:v>
                </c:pt>
                <c:pt idx="1492">
                  <c:v>29.84</c:v>
                </c:pt>
                <c:pt idx="1493">
                  <c:v>29.86</c:v>
                </c:pt>
                <c:pt idx="1494">
                  <c:v>29.88</c:v>
                </c:pt>
                <c:pt idx="1495">
                  <c:v>29.9</c:v>
                </c:pt>
                <c:pt idx="1496">
                  <c:v>29.92</c:v>
                </c:pt>
                <c:pt idx="1497">
                  <c:v>29.94</c:v>
                </c:pt>
                <c:pt idx="1498">
                  <c:v>29.96</c:v>
                </c:pt>
                <c:pt idx="1499">
                  <c:v>29.98</c:v>
                </c:pt>
                <c:pt idx="1500">
                  <c:v>30</c:v>
                </c:pt>
              </c:numCache>
            </c:numRef>
          </c:xVal>
          <c:yVal>
            <c:numRef>
              <c:f>'Joint Displacements'!$Y$4:$Y$1504</c:f>
              <c:numCache>
                <c:formatCode>General</c:formatCode>
                <c:ptCount val="15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2.1762222222222225E-8</c:v>
                </c:pt>
                <c:pt idx="196">
                  <c:v>8.7177777777777786E-8</c:v>
                </c:pt>
                <c:pt idx="197">
                  <c:v>1.7519999999999998E-7</c:v>
                </c:pt>
                <c:pt idx="198">
                  <c:v>2.8888888888888885E-7</c:v>
                </c:pt>
                <c:pt idx="199">
                  <c:v>4.4444444444444449E-7</c:v>
                </c:pt>
                <c:pt idx="200">
                  <c:v>5.9999999999999997E-7</c:v>
                </c:pt>
                <c:pt idx="201">
                  <c:v>6.8888888888888888E-7</c:v>
                </c:pt>
                <c:pt idx="202">
                  <c:v>6.6666666666666671E-7</c:v>
                </c:pt>
                <c:pt idx="203">
                  <c:v>5.9999999999999997E-7</c:v>
                </c:pt>
                <c:pt idx="204">
                  <c:v>5.5555555555555562E-7</c:v>
                </c:pt>
                <c:pt idx="205">
                  <c:v>5.3333333333333334E-7</c:v>
                </c:pt>
                <c:pt idx="206">
                  <c:v>5.3333333333333334E-7</c:v>
                </c:pt>
                <c:pt idx="207">
                  <c:v>5.7777777777777769E-7</c:v>
                </c:pt>
                <c:pt idx="208">
                  <c:v>6.8888888888888888E-7</c:v>
                </c:pt>
                <c:pt idx="209">
                  <c:v>8.0000000000000007E-7</c:v>
                </c:pt>
                <c:pt idx="210">
                  <c:v>8.2222222222222214E-7</c:v>
                </c:pt>
                <c:pt idx="211">
                  <c:v>6.8888888888888888E-7</c:v>
                </c:pt>
                <c:pt idx="212">
                  <c:v>5.3333333333333334E-7</c:v>
                </c:pt>
                <c:pt idx="213">
                  <c:v>5.1111111111111106E-7</c:v>
                </c:pt>
                <c:pt idx="214">
                  <c:v>6.8888888888888888E-7</c:v>
                </c:pt>
                <c:pt idx="215">
                  <c:v>1.0888888888888889E-6</c:v>
                </c:pt>
                <c:pt idx="216">
                  <c:v>1.7333333333333334E-6</c:v>
                </c:pt>
                <c:pt idx="217">
                  <c:v>2.5777777777777777E-6</c:v>
                </c:pt>
                <c:pt idx="218">
                  <c:v>3.4666666666666668E-6</c:v>
                </c:pt>
                <c:pt idx="219">
                  <c:v>4.3777777777777778E-6</c:v>
                </c:pt>
                <c:pt idx="220">
                  <c:v>5.3111111111111113E-6</c:v>
                </c:pt>
                <c:pt idx="221">
                  <c:v>6.3111111111111119E-6</c:v>
                </c:pt>
                <c:pt idx="222">
                  <c:v>7.2222222222222221E-6</c:v>
                </c:pt>
                <c:pt idx="223">
                  <c:v>7.7999999999999999E-6</c:v>
                </c:pt>
                <c:pt idx="224">
                  <c:v>7.9111111111111101E-6</c:v>
                </c:pt>
                <c:pt idx="225">
                  <c:v>7.5111111111111105E-6</c:v>
                </c:pt>
                <c:pt idx="226">
                  <c:v>6.4000000000000006E-6</c:v>
                </c:pt>
                <c:pt idx="227">
                  <c:v>4.444444444444445E-6</c:v>
                </c:pt>
                <c:pt idx="228">
                  <c:v>1.777777777777778E-6</c:v>
                </c:pt>
                <c:pt idx="229">
                  <c:v>-1.3777777777777778E-6</c:v>
                </c:pt>
                <c:pt idx="230">
                  <c:v>-4.6222222222222215E-6</c:v>
                </c:pt>
                <c:pt idx="231">
                  <c:v>-7.3555555555555564E-6</c:v>
                </c:pt>
                <c:pt idx="232">
                  <c:v>-9.2888888888888896E-6</c:v>
                </c:pt>
                <c:pt idx="233">
                  <c:v>-1.0888888888888888E-5</c:v>
                </c:pt>
                <c:pt idx="234">
                  <c:v>-1.2555555555555555E-5</c:v>
                </c:pt>
                <c:pt idx="235">
                  <c:v>-1.4044444444444443E-5</c:v>
                </c:pt>
                <c:pt idx="236">
                  <c:v>-1.5044444444444443E-5</c:v>
                </c:pt>
                <c:pt idx="237">
                  <c:v>-1.5977777777777777E-5</c:v>
                </c:pt>
                <c:pt idx="238">
                  <c:v>-1.7577777777777779E-5</c:v>
                </c:pt>
                <c:pt idx="239">
                  <c:v>-2.051111111111111E-5</c:v>
                </c:pt>
                <c:pt idx="240">
                  <c:v>-2.5288888888888885E-5</c:v>
                </c:pt>
                <c:pt idx="241">
                  <c:v>-3.18E-5</c:v>
                </c:pt>
                <c:pt idx="242">
                  <c:v>-3.9111111111111115E-5</c:v>
                </c:pt>
                <c:pt idx="243">
                  <c:v>-4.6222222222222217E-5</c:v>
                </c:pt>
                <c:pt idx="244">
                  <c:v>-5.2622222222222217E-5</c:v>
                </c:pt>
                <c:pt idx="245">
                  <c:v>-5.8488888888888886E-5</c:v>
                </c:pt>
                <c:pt idx="246">
                  <c:v>-6.3977777777777785E-5</c:v>
                </c:pt>
                <c:pt idx="247">
                  <c:v>-6.8133333333333341E-5</c:v>
                </c:pt>
                <c:pt idx="248">
                  <c:v>-6.9133333333333338E-5</c:v>
                </c:pt>
                <c:pt idx="249">
                  <c:v>-6.6088888888888895E-5</c:v>
                </c:pt>
                <c:pt idx="250">
                  <c:v>-5.9555555555555561E-5</c:v>
                </c:pt>
                <c:pt idx="251">
                  <c:v>-5.0444444444444443E-5</c:v>
                </c:pt>
                <c:pt idx="252">
                  <c:v>-3.96E-5</c:v>
                </c:pt>
                <c:pt idx="253">
                  <c:v>-2.7755555555555553E-5</c:v>
                </c:pt>
                <c:pt idx="254">
                  <c:v>-1.508888888888889E-5</c:v>
                </c:pt>
                <c:pt idx="255">
                  <c:v>-1.2666666666666667E-6</c:v>
                </c:pt>
                <c:pt idx="256">
                  <c:v>1.3933333333333333E-5</c:v>
                </c:pt>
                <c:pt idx="257">
                  <c:v>3.0088888888888887E-5</c:v>
                </c:pt>
                <c:pt idx="258">
                  <c:v>4.6355555555555558E-5</c:v>
                </c:pt>
                <c:pt idx="259">
                  <c:v>6.1622222222222219E-5</c:v>
                </c:pt>
                <c:pt idx="260">
                  <c:v>7.5355555555555552E-5</c:v>
                </c:pt>
                <c:pt idx="261">
                  <c:v>8.7888888888888896E-5</c:v>
                </c:pt>
                <c:pt idx="262">
                  <c:v>9.9755555555555548E-5</c:v>
                </c:pt>
                <c:pt idx="263">
                  <c:v>1.1093333333333334E-4</c:v>
                </c:pt>
                <c:pt idx="264">
                  <c:v>1.2106666666666666E-4</c:v>
                </c:pt>
                <c:pt idx="265">
                  <c:v>1.2984444444444444E-4</c:v>
                </c:pt>
                <c:pt idx="266">
                  <c:v>1.3688888888888889E-4</c:v>
                </c:pt>
                <c:pt idx="267">
                  <c:v>1.4211111111111111E-4</c:v>
                </c:pt>
                <c:pt idx="268">
                  <c:v>1.4573333333333332E-4</c:v>
                </c:pt>
                <c:pt idx="269">
                  <c:v>1.4831111111111113E-4</c:v>
                </c:pt>
                <c:pt idx="270">
                  <c:v>1.5046666666666667E-4</c:v>
                </c:pt>
                <c:pt idx="271">
                  <c:v>1.5144444444444445E-4</c:v>
                </c:pt>
                <c:pt idx="272">
                  <c:v>1.4886666666666666E-4</c:v>
                </c:pt>
                <c:pt idx="273">
                  <c:v>1.4091111111111111E-4</c:v>
                </c:pt>
                <c:pt idx="274">
                  <c:v>1.2855555555555556E-4</c:v>
                </c:pt>
                <c:pt idx="275">
                  <c:v>1.1426666666666666E-4</c:v>
                </c:pt>
                <c:pt idx="276">
                  <c:v>9.9155555555555547E-5</c:v>
                </c:pt>
                <c:pt idx="277">
                  <c:v>8.2488888888888887E-5</c:v>
                </c:pt>
                <c:pt idx="278">
                  <c:v>6.3555555555555563E-5</c:v>
                </c:pt>
                <c:pt idx="279">
                  <c:v>4.3266666666666664E-5</c:v>
                </c:pt>
                <c:pt idx="280">
                  <c:v>2.331111111111111E-5</c:v>
                </c:pt>
                <c:pt idx="281">
                  <c:v>4.8444444444444446E-6</c:v>
                </c:pt>
                <c:pt idx="282">
                  <c:v>-1.1844444444444445E-5</c:v>
                </c:pt>
                <c:pt idx="283">
                  <c:v>-2.7044444444444444E-5</c:v>
                </c:pt>
                <c:pt idx="284">
                  <c:v>-4.0933333333333337E-5</c:v>
                </c:pt>
                <c:pt idx="285">
                  <c:v>-5.3822222222222226E-5</c:v>
                </c:pt>
                <c:pt idx="286">
                  <c:v>-6.6244444444444448E-5</c:v>
                </c:pt>
                <c:pt idx="287">
                  <c:v>-7.8644444444444451E-5</c:v>
                </c:pt>
                <c:pt idx="288">
                  <c:v>-9.1355555555555561E-5</c:v>
                </c:pt>
                <c:pt idx="289">
                  <c:v>-1.0460000000000001E-4</c:v>
                </c:pt>
                <c:pt idx="290">
                  <c:v>-1.1864444444444445E-4</c:v>
                </c:pt>
                <c:pt idx="291">
                  <c:v>-1.3326666666666666E-4</c:v>
                </c:pt>
                <c:pt idx="292">
                  <c:v>-1.47E-4</c:v>
                </c:pt>
                <c:pt idx="293">
                  <c:v>-1.5802222222222222E-4</c:v>
                </c:pt>
                <c:pt idx="294">
                  <c:v>-1.6528888888888888E-4</c:v>
                </c:pt>
                <c:pt idx="295">
                  <c:v>-1.6995555555555556E-4</c:v>
                </c:pt>
                <c:pt idx="296">
                  <c:v>-1.7397777777777775E-4</c:v>
                </c:pt>
                <c:pt idx="297">
                  <c:v>-1.7768888888888888E-4</c:v>
                </c:pt>
                <c:pt idx="298">
                  <c:v>-1.8042222222222222E-4</c:v>
                </c:pt>
                <c:pt idx="299">
                  <c:v>-1.8193333333333333E-4</c:v>
                </c:pt>
                <c:pt idx="300">
                  <c:v>-1.8239999999999999E-4</c:v>
                </c:pt>
                <c:pt idx="301">
                  <c:v>-1.8195555555555558E-4</c:v>
                </c:pt>
                <c:pt idx="302">
                  <c:v>-1.7984444444444443E-4</c:v>
                </c:pt>
                <c:pt idx="303">
                  <c:v>-1.7495555555555555E-4</c:v>
                </c:pt>
                <c:pt idx="304">
                  <c:v>-1.6697777777777777E-4</c:v>
                </c:pt>
                <c:pt idx="305">
                  <c:v>-1.5606666666666665E-4</c:v>
                </c:pt>
                <c:pt idx="306">
                  <c:v>-1.4224444444444444E-4</c:v>
                </c:pt>
                <c:pt idx="307">
                  <c:v>-1.2524444444444446E-4</c:v>
                </c:pt>
                <c:pt idx="308">
                  <c:v>-1.0524444444444443E-4</c:v>
                </c:pt>
                <c:pt idx="309">
                  <c:v>-8.2933333333333334E-5</c:v>
                </c:pt>
                <c:pt idx="310">
                  <c:v>-5.9200000000000002E-5</c:v>
                </c:pt>
                <c:pt idx="311">
                  <c:v>-3.5444444444444445E-5</c:v>
                </c:pt>
                <c:pt idx="312">
                  <c:v>-1.2955555555555554E-5</c:v>
                </c:pt>
                <c:pt idx="313">
                  <c:v>7.9111111111111101E-6</c:v>
                </c:pt>
                <c:pt idx="314">
                  <c:v>2.7444444444444443E-5</c:v>
                </c:pt>
                <c:pt idx="315">
                  <c:v>4.6244444444444443E-5</c:v>
                </c:pt>
                <c:pt idx="316">
                  <c:v>6.4000000000000011E-5</c:v>
                </c:pt>
                <c:pt idx="317">
                  <c:v>7.9311111111111116E-5</c:v>
                </c:pt>
                <c:pt idx="318">
                  <c:v>9.113333333333333E-5</c:v>
                </c:pt>
                <c:pt idx="319">
                  <c:v>9.924444444444445E-5</c:v>
                </c:pt>
                <c:pt idx="320">
                  <c:v>1.0373333333333334E-4</c:v>
                </c:pt>
                <c:pt idx="321">
                  <c:v>1.0520000000000001E-4</c:v>
                </c:pt>
                <c:pt idx="322">
                  <c:v>1.0522222222222221E-4</c:v>
                </c:pt>
                <c:pt idx="323">
                  <c:v>1.0484444444444444E-4</c:v>
                </c:pt>
                <c:pt idx="324">
                  <c:v>1.0313333333333334E-4</c:v>
                </c:pt>
                <c:pt idx="325">
                  <c:v>9.8777777777777777E-5</c:v>
                </c:pt>
                <c:pt idx="326">
                  <c:v>9.2711111111111116E-5</c:v>
                </c:pt>
                <c:pt idx="327">
                  <c:v>8.7822222222222219E-5</c:v>
                </c:pt>
                <c:pt idx="328">
                  <c:v>8.5311111111111113E-5</c:v>
                </c:pt>
                <c:pt idx="329">
                  <c:v>8.397777777777777E-5</c:v>
                </c:pt>
                <c:pt idx="330">
                  <c:v>8.2777777777777781E-5</c:v>
                </c:pt>
                <c:pt idx="331">
                  <c:v>8.2399999999999997E-5</c:v>
                </c:pt>
                <c:pt idx="332">
                  <c:v>8.2844444444444445E-5</c:v>
                </c:pt>
                <c:pt idx="333">
                  <c:v>8.2133333333333328E-5</c:v>
                </c:pt>
                <c:pt idx="334">
                  <c:v>7.9088888888888885E-5</c:v>
                </c:pt>
                <c:pt idx="335">
                  <c:v>7.6022222222222216E-5</c:v>
                </c:pt>
                <c:pt idx="336">
                  <c:v>7.6244444444444447E-5</c:v>
                </c:pt>
                <c:pt idx="337">
                  <c:v>7.9933333333333329E-5</c:v>
                </c:pt>
                <c:pt idx="338">
                  <c:v>8.4044444444444447E-5</c:v>
                </c:pt>
                <c:pt idx="339">
                  <c:v>8.6622222222222217E-5</c:v>
                </c:pt>
                <c:pt idx="340">
                  <c:v>8.8444444444444445E-5</c:v>
                </c:pt>
                <c:pt idx="341">
                  <c:v>8.9755555555555563E-5</c:v>
                </c:pt>
                <c:pt idx="342">
                  <c:v>8.8688888888888888E-5</c:v>
                </c:pt>
                <c:pt idx="343">
                  <c:v>8.3644444444444451E-5</c:v>
                </c:pt>
                <c:pt idx="344">
                  <c:v>7.5488888888888879E-5</c:v>
                </c:pt>
                <c:pt idx="345">
                  <c:v>6.6533333333333342E-5</c:v>
                </c:pt>
                <c:pt idx="346">
                  <c:v>5.6711111111111109E-5</c:v>
                </c:pt>
                <c:pt idx="347">
                  <c:v>4.2755555555555552E-5</c:v>
                </c:pt>
                <c:pt idx="348">
                  <c:v>2.2755555555555554E-5</c:v>
                </c:pt>
                <c:pt idx="349">
                  <c:v>-1.2666666666666667E-6</c:v>
                </c:pt>
                <c:pt idx="350">
                  <c:v>-2.7266666666666668E-5</c:v>
                </c:pt>
                <c:pt idx="351">
                  <c:v>-5.6577777777777781E-5</c:v>
                </c:pt>
                <c:pt idx="352">
                  <c:v>-9.1488888888888889E-5</c:v>
                </c:pt>
                <c:pt idx="353">
                  <c:v>-1.3079999999999998E-4</c:v>
                </c:pt>
                <c:pt idx="354">
                  <c:v>-1.7006666666666666E-4</c:v>
                </c:pt>
                <c:pt idx="355">
                  <c:v>-2.0628888888888887E-4</c:v>
                </c:pt>
                <c:pt idx="356">
                  <c:v>-2.3977777777777775E-4</c:v>
                </c:pt>
                <c:pt idx="357">
                  <c:v>-2.7146666666666663E-4</c:v>
                </c:pt>
                <c:pt idx="358">
                  <c:v>-3.0044444444444443E-4</c:v>
                </c:pt>
                <c:pt idx="359">
                  <c:v>-3.255111111111111E-4</c:v>
                </c:pt>
                <c:pt idx="360">
                  <c:v>-3.4722222222222224E-4</c:v>
                </c:pt>
                <c:pt idx="361">
                  <c:v>-3.6835555555555556E-4</c:v>
                </c:pt>
                <c:pt idx="362">
                  <c:v>-3.9282222222222221E-4</c:v>
                </c:pt>
                <c:pt idx="363">
                  <c:v>-4.2446666666666667E-4</c:v>
                </c:pt>
                <c:pt idx="364">
                  <c:v>-4.66E-4</c:v>
                </c:pt>
                <c:pt idx="365">
                  <c:v>-5.1937777777777774E-4</c:v>
                </c:pt>
                <c:pt idx="366">
                  <c:v>-5.8708888888888897E-4</c:v>
                </c:pt>
                <c:pt idx="367">
                  <c:v>-6.7180000000000007E-4</c:v>
                </c:pt>
                <c:pt idx="368">
                  <c:v>-7.756000000000001E-4</c:v>
                </c:pt>
                <c:pt idx="369">
                  <c:v>-8.9902222222222215E-4</c:v>
                </c:pt>
                <c:pt idx="370">
                  <c:v>-1.0382222222222221E-3</c:v>
                </c:pt>
                <c:pt idx="371">
                  <c:v>-1.1834666666666665E-3</c:v>
                </c:pt>
                <c:pt idx="372">
                  <c:v>-1.3224000000000001E-3</c:v>
                </c:pt>
                <c:pt idx="373">
                  <c:v>-1.4434222222222222E-3</c:v>
                </c:pt>
                <c:pt idx="374">
                  <c:v>-1.5342888888888887E-3</c:v>
                </c:pt>
                <c:pt idx="375">
                  <c:v>-1.5814222222222223E-3</c:v>
                </c:pt>
                <c:pt idx="376">
                  <c:v>-1.5736666666666668E-3</c:v>
                </c:pt>
                <c:pt idx="377">
                  <c:v>-1.5047111111111109E-3</c:v>
                </c:pt>
                <c:pt idx="378">
                  <c:v>-1.3709777777777777E-3</c:v>
                </c:pt>
                <c:pt idx="379">
                  <c:v>-1.1690222222222222E-3</c:v>
                </c:pt>
                <c:pt idx="380">
                  <c:v>-8.9417777777777785E-4</c:v>
                </c:pt>
                <c:pt idx="381">
                  <c:v>-5.4180000000000005E-4</c:v>
                </c:pt>
                <c:pt idx="382">
                  <c:v>-1.1257777777777779E-4</c:v>
                </c:pt>
                <c:pt idx="383">
                  <c:v>3.8135555555555555E-4</c:v>
                </c:pt>
                <c:pt idx="384">
                  <c:v>9.1824444444444438E-4</c:v>
                </c:pt>
                <c:pt idx="385">
                  <c:v>1.4749333333333333E-3</c:v>
                </c:pt>
                <c:pt idx="386">
                  <c:v>2.0320666666666667E-3</c:v>
                </c:pt>
                <c:pt idx="387">
                  <c:v>2.5729555555555556E-3</c:v>
                </c:pt>
                <c:pt idx="388">
                  <c:v>3.0803999999999996E-3</c:v>
                </c:pt>
                <c:pt idx="389">
                  <c:v>3.5370444444444444E-3</c:v>
                </c:pt>
                <c:pt idx="390">
                  <c:v>3.927044444444445E-3</c:v>
                </c:pt>
                <c:pt idx="391">
                  <c:v>4.2366666666666664E-3</c:v>
                </c:pt>
                <c:pt idx="392">
                  <c:v>4.4561333333333333E-3</c:v>
                </c:pt>
                <c:pt idx="393">
                  <c:v>4.5824666666666666E-3</c:v>
                </c:pt>
                <c:pt idx="394">
                  <c:v>4.6203777777777772E-3</c:v>
                </c:pt>
                <c:pt idx="395">
                  <c:v>4.5799555555555557E-3</c:v>
                </c:pt>
                <c:pt idx="396">
                  <c:v>4.4710444444444443E-3</c:v>
                </c:pt>
                <c:pt idx="397">
                  <c:v>4.2995777777777777E-3</c:v>
                </c:pt>
                <c:pt idx="398">
                  <c:v>4.0697111111111109E-3</c:v>
                </c:pt>
                <c:pt idx="399">
                  <c:v>3.7867333333333332E-3</c:v>
                </c:pt>
                <c:pt idx="400">
                  <c:v>3.4573777777777777E-3</c:v>
                </c:pt>
                <c:pt idx="401">
                  <c:v>3.089888888888889E-3</c:v>
                </c:pt>
                <c:pt idx="402">
                  <c:v>2.693288888888889E-3</c:v>
                </c:pt>
                <c:pt idx="403">
                  <c:v>2.2762666666666666E-3</c:v>
                </c:pt>
                <c:pt idx="404">
                  <c:v>1.8457111111111113E-3</c:v>
                </c:pt>
                <c:pt idx="405">
                  <c:v>1.4051333333333332E-3</c:v>
                </c:pt>
                <c:pt idx="406">
                  <c:v>9.5357777777777778E-4</c:v>
                </c:pt>
                <c:pt idx="407">
                  <c:v>4.8679999999999996E-4</c:v>
                </c:pt>
                <c:pt idx="408">
                  <c:v>-2.4444444444444445E-7</c:v>
                </c:pt>
                <c:pt idx="409">
                  <c:v>-5.1088888888888885E-4</c:v>
                </c:pt>
                <c:pt idx="410">
                  <c:v>-1.0455999999999998E-3</c:v>
                </c:pt>
                <c:pt idx="411">
                  <c:v>-1.6025333333333333E-3</c:v>
                </c:pt>
                <c:pt idx="412">
                  <c:v>-2.1791777777777775E-3</c:v>
                </c:pt>
                <c:pt idx="413">
                  <c:v>-2.7715555555555553E-3</c:v>
                </c:pt>
                <c:pt idx="414">
                  <c:v>-3.3710888888888891E-3</c:v>
                </c:pt>
                <c:pt idx="415">
                  <c:v>-3.9626444444444443E-3</c:v>
                </c:pt>
                <c:pt idx="416">
                  <c:v>-4.5264444444444449E-3</c:v>
                </c:pt>
                <c:pt idx="417">
                  <c:v>-5.0419111111111112E-3</c:v>
                </c:pt>
                <c:pt idx="418">
                  <c:v>-5.4919111111111111E-3</c:v>
                </c:pt>
                <c:pt idx="419">
                  <c:v>-5.8614222222222222E-3</c:v>
                </c:pt>
                <c:pt idx="420">
                  <c:v>-6.1421333333333324E-3</c:v>
                </c:pt>
                <c:pt idx="421">
                  <c:v>-6.3277333333333335E-3</c:v>
                </c:pt>
                <c:pt idx="422">
                  <c:v>-6.4137333333333327E-3</c:v>
                </c:pt>
                <c:pt idx="423">
                  <c:v>-6.3963333333333337E-3</c:v>
                </c:pt>
                <c:pt idx="424">
                  <c:v>-6.2714888888888891E-3</c:v>
                </c:pt>
                <c:pt idx="425">
                  <c:v>-6.0344222222222218E-3</c:v>
                </c:pt>
                <c:pt idx="426">
                  <c:v>-5.6798222222222217E-3</c:v>
                </c:pt>
                <c:pt idx="427">
                  <c:v>-5.2039777777777773E-3</c:v>
                </c:pt>
                <c:pt idx="428">
                  <c:v>-4.6088666666666668E-3</c:v>
                </c:pt>
                <c:pt idx="429">
                  <c:v>-3.9045333333333331E-3</c:v>
                </c:pt>
                <c:pt idx="430">
                  <c:v>-3.114177777777778E-3</c:v>
                </c:pt>
                <c:pt idx="431">
                  <c:v>-2.2593333333333332E-3</c:v>
                </c:pt>
                <c:pt idx="432">
                  <c:v>-1.3633111111111111E-3</c:v>
                </c:pt>
                <c:pt idx="433">
                  <c:v>-4.5122222222222222E-4</c:v>
                </c:pt>
                <c:pt idx="434">
                  <c:v>4.5053333333333335E-4</c:v>
                </c:pt>
                <c:pt idx="435">
                  <c:v>1.3149777777777777E-3</c:v>
                </c:pt>
                <c:pt idx="436">
                  <c:v>2.114488888888889E-3</c:v>
                </c:pt>
                <c:pt idx="437">
                  <c:v>2.8219999999999999E-3</c:v>
                </c:pt>
                <c:pt idx="438">
                  <c:v>3.4150000000000001E-3</c:v>
                </c:pt>
                <c:pt idx="439">
                  <c:v>3.8793555555555557E-3</c:v>
                </c:pt>
                <c:pt idx="440">
                  <c:v>4.209288888888889E-3</c:v>
                </c:pt>
                <c:pt idx="441">
                  <c:v>4.4096888888888889E-3</c:v>
                </c:pt>
                <c:pt idx="442">
                  <c:v>4.4924666666666668E-3</c:v>
                </c:pt>
                <c:pt idx="443">
                  <c:v>4.4723333333333334E-3</c:v>
                </c:pt>
                <c:pt idx="444">
                  <c:v>4.3655555555555557E-3</c:v>
                </c:pt>
                <c:pt idx="445">
                  <c:v>4.1891555555555555E-3</c:v>
                </c:pt>
                <c:pt idx="446">
                  <c:v>3.9635333333333331E-3</c:v>
                </c:pt>
                <c:pt idx="447">
                  <c:v>3.7017333333333336E-3</c:v>
                </c:pt>
                <c:pt idx="448">
                  <c:v>3.4133777777777775E-3</c:v>
                </c:pt>
                <c:pt idx="449">
                  <c:v>3.1055777777777775E-3</c:v>
                </c:pt>
                <c:pt idx="450">
                  <c:v>2.7849111111111109E-3</c:v>
                </c:pt>
                <c:pt idx="451">
                  <c:v>2.4578222222222225E-3</c:v>
                </c:pt>
                <c:pt idx="452">
                  <c:v>2.1311555555555556E-3</c:v>
                </c:pt>
                <c:pt idx="453">
                  <c:v>1.8124444444444442E-3</c:v>
                </c:pt>
                <c:pt idx="454">
                  <c:v>1.5088E-3</c:v>
                </c:pt>
                <c:pt idx="455">
                  <c:v>1.2246222222222223E-3</c:v>
                </c:pt>
                <c:pt idx="456">
                  <c:v>9.5968888888888892E-4</c:v>
                </c:pt>
                <c:pt idx="457">
                  <c:v>7.0859999999999999E-4</c:v>
                </c:pt>
                <c:pt idx="458">
                  <c:v>4.6308888888888888E-4</c:v>
                </c:pt>
                <c:pt idx="459">
                  <c:v>2.1475555555555557E-4</c:v>
                </c:pt>
                <c:pt idx="460">
                  <c:v>-4.3777777777777775E-5</c:v>
                </c:pt>
                <c:pt idx="461">
                  <c:v>-3.1762222222222222E-4</c:v>
                </c:pt>
                <c:pt idx="462">
                  <c:v>-6.0835555555555554E-4</c:v>
                </c:pt>
                <c:pt idx="463">
                  <c:v>-9.1484444444444452E-4</c:v>
                </c:pt>
                <c:pt idx="464">
                  <c:v>-1.235488888888889E-3</c:v>
                </c:pt>
                <c:pt idx="465">
                  <c:v>-1.5688000000000002E-3</c:v>
                </c:pt>
                <c:pt idx="466">
                  <c:v>-1.9136888888888889E-3</c:v>
                </c:pt>
                <c:pt idx="467">
                  <c:v>-2.2690000000000002E-3</c:v>
                </c:pt>
                <c:pt idx="468">
                  <c:v>-2.6314888888888887E-3</c:v>
                </c:pt>
                <c:pt idx="469">
                  <c:v>-2.9952888888888887E-3</c:v>
                </c:pt>
                <c:pt idx="470">
                  <c:v>-3.3529999999999996E-3</c:v>
                </c:pt>
                <c:pt idx="471">
                  <c:v>-3.6964000000000003E-3</c:v>
                </c:pt>
                <c:pt idx="472">
                  <c:v>-4.0170222222222227E-3</c:v>
                </c:pt>
                <c:pt idx="473">
                  <c:v>-4.3072222222222218E-3</c:v>
                </c:pt>
                <c:pt idx="474">
                  <c:v>-4.5607777777777782E-3</c:v>
                </c:pt>
                <c:pt idx="475">
                  <c:v>-4.7734444444444447E-3</c:v>
                </c:pt>
                <c:pt idx="476">
                  <c:v>-4.9440666666666667E-3</c:v>
                </c:pt>
                <c:pt idx="477">
                  <c:v>-5.0737999999999998E-3</c:v>
                </c:pt>
                <c:pt idx="478">
                  <c:v>-5.1637777777777776E-3</c:v>
                </c:pt>
                <c:pt idx="479">
                  <c:v>-5.2145111111111114E-3</c:v>
                </c:pt>
                <c:pt idx="480">
                  <c:v>-5.2269111111111115E-3</c:v>
                </c:pt>
                <c:pt idx="481">
                  <c:v>-5.2028666666666668E-3</c:v>
                </c:pt>
                <c:pt idx="482">
                  <c:v>-5.1441333333333335E-3</c:v>
                </c:pt>
                <c:pt idx="483">
                  <c:v>-5.0511777777777775E-3</c:v>
                </c:pt>
                <c:pt idx="484">
                  <c:v>-4.9241333333333338E-3</c:v>
                </c:pt>
                <c:pt idx="485">
                  <c:v>-4.7639111111111116E-3</c:v>
                </c:pt>
                <c:pt idx="486">
                  <c:v>-4.571177777777778E-3</c:v>
                </c:pt>
                <c:pt idx="487">
                  <c:v>-4.3456444444444449E-3</c:v>
                </c:pt>
                <c:pt idx="488">
                  <c:v>-4.0870444444444445E-3</c:v>
                </c:pt>
                <c:pt idx="489">
                  <c:v>-3.7964444444444443E-3</c:v>
                </c:pt>
                <c:pt idx="490">
                  <c:v>-3.4772666666666669E-3</c:v>
                </c:pt>
                <c:pt idx="491">
                  <c:v>-3.1332222222222226E-3</c:v>
                </c:pt>
                <c:pt idx="492">
                  <c:v>-2.7666666666666668E-3</c:v>
                </c:pt>
                <c:pt idx="493">
                  <c:v>-2.3808666666666665E-3</c:v>
                </c:pt>
                <c:pt idx="494">
                  <c:v>-1.9793555555555555E-3</c:v>
                </c:pt>
                <c:pt idx="495">
                  <c:v>-1.5623111111111112E-3</c:v>
                </c:pt>
                <c:pt idx="496">
                  <c:v>-1.1283333333333334E-3</c:v>
                </c:pt>
                <c:pt idx="497">
                  <c:v>-6.8006666666666675E-4</c:v>
                </c:pt>
                <c:pt idx="498">
                  <c:v>-2.2504444444444445E-4</c:v>
                </c:pt>
                <c:pt idx="499">
                  <c:v>2.2822222222222222E-4</c:v>
                </c:pt>
                <c:pt idx="500">
                  <c:v>6.7277777777777778E-4</c:v>
                </c:pt>
                <c:pt idx="501">
                  <c:v>1.1026666666666665E-3</c:v>
                </c:pt>
                <c:pt idx="502">
                  <c:v>1.5123111111111111E-3</c:v>
                </c:pt>
                <c:pt idx="503">
                  <c:v>1.8975999999999999E-3</c:v>
                </c:pt>
                <c:pt idx="504">
                  <c:v>2.2536666666666668E-3</c:v>
                </c:pt>
                <c:pt idx="505">
                  <c:v>2.5722000000000002E-3</c:v>
                </c:pt>
                <c:pt idx="506">
                  <c:v>2.8433555555555557E-3</c:v>
                </c:pt>
                <c:pt idx="507">
                  <c:v>3.0604444444444446E-3</c:v>
                </c:pt>
                <c:pt idx="508">
                  <c:v>3.2220666666666667E-3</c:v>
                </c:pt>
                <c:pt idx="509">
                  <c:v>3.3306000000000004E-3</c:v>
                </c:pt>
                <c:pt idx="510">
                  <c:v>3.3899777777777777E-3</c:v>
                </c:pt>
                <c:pt idx="511">
                  <c:v>3.4050888888888888E-3</c:v>
                </c:pt>
                <c:pt idx="512">
                  <c:v>3.3832444444444445E-3</c:v>
                </c:pt>
                <c:pt idx="513">
                  <c:v>3.335044444444444E-3</c:v>
                </c:pt>
                <c:pt idx="514">
                  <c:v>3.2732E-3</c:v>
                </c:pt>
                <c:pt idx="515">
                  <c:v>3.2093777777777777E-3</c:v>
                </c:pt>
                <c:pt idx="516">
                  <c:v>3.153133333333333E-3</c:v>
                </c:pt>
                <c:pt idx="517">
                  <c:v>3.1127555555555556E-3</c:v>
                </c:pt>
                <c:pt idx="518">
                  <c:v>3.0967777777777777E-3</c:v>
                </c:pt>
                <c:pt idx="519">
                  <c:v>3.1143777777777777E-3</c:v>
                </c:pt>
                <c:pt idx="520">
                  <c:v>3.1722666666666663E-3</c:v>
                </c:pt>
                <c:pt idx="521">
                  <c:v>3.2690888888888886E-3</c:v>
                </c:pt>
                <c:pt idx="522">
                  <c:v>3.3918888888888887E-3</c:v>
                </c:pt>
                <c:pt idx="523">
                  <c:v>3.5189777777777775E-3</c:v>
                </c:pt>
                <c:pt idx="524">
                  <c:v>3.6277777777777779E-3</c:v>
                </c:pt>
                <c:pt idx="525">
                  <c:v>3.6974222222222225E-3</c:v>
                </c:pt>
                <c:pt idx="526">
                  <c:v>3.7201333333333332E-3</c:v>
                </c:pt>
                <c:pt idx="527">
                  <c:v>3.6890888888888888E-3</c:v>
                </c:pt>
                <c:pt idx="528">
                  <c:v>3.5967999999999998E-3</c:v>
                </c:pt>
                <c:pt idx="529">
                  <c:v>3.4423555555555554E-3</c:v>
                </c:pt>
                <c:pt idx="530">
                  <c:v>3.2318666666666667E-3</c:v>
                </c:pt>
                <c:pt idx="531">
                  <c:v>2.9726222222222222E-3</c:v>
                </c:pt>
                <c:pt idx="532">
                  <c:v>2.6717555555555556E-3</c:v>
                </c:pt>
                <c:pt idx="533">
                  <c:v>2.3373555555555553E-3</c:v>
                </c:pt>
                <c:pt idx="534">
                  <c:v>1.9775777777777778E-3</c:v>
                </c:pt>
                <c:pt idx="535">
                  <c:v>1.599488888888889E-3</c:v>
                </c:pt>
                <c:pt idx="536">
                  <c:v>1.2073777777777777E-3</c:v>
                </c:pt>
                <c:pt idx="537">
                  <c:v>8.0251111111111109E-4</c:v>
                </c:pt>
                <c:pt idx="538">
                  <c:v>3.8611111111111116E-4</c:v>
                </c:pt>
                <c:pt idx="539">
                  <c:v>-3.7444444444444446E-5</c:v>
                </c:pt>
                <c:pt idx="540">
                  <c:v>-4.6004444444444447E-4</c:v>
                </c:pt>
                <c:pt idx="541">
                  <c:v>-8.7195555555555555E-4</c:v>
                </c:pt>
                <c:pt idx="542">
                  <c:v>-1.2655333333333333E-3</c:v>
                </c:pt>
                <c:pt idx="543">
                  <c:v>-1.6374444444444444E-3</c:v>
                </c:pt>
                <c:pt idx="544">
                  <c:v>-1.991266666666667E-3</c:v>
                </c:pt>
                <c:pt idx="545">
                  <c:v>-2.3371777777777777E-3</c:v>
                </c:pt>
                <c:pt idx="546">
                  <c:v>-2.6861333333333334E-3</c:v>
                </c:pt>
                <c:pt idx="547">
                  <c:v>-3.0457555555555554E-3</c:v>
                </c:pt>
                <c:pt idx="548">
                  <c:v>-3.4203555555555555E-3</c:v>
                </c:pt>
                <c:pt idx="549">
                  <c:v>-3.8105555555555553E-3</c:v>
                </c:pt>
                <c:pt idx="550">
                  <c:v>-4.2128888888888893E-3</c:v>
                </c:pt>
                <c:pt idx="551">
                  <c:v>-4.6176666666666666E-3</c:v>
                </c:pt>
                <c:pt idx="552">
                  <c:v>-5.0077555555555556E-3</c:v>
                </c:pt>
                <c:pt idx="553">
                  <c:v>-5.3621111111111109E-3</c:v>
                </c:pt>
                <c:pt idx="554">
                  <c:v>-5.6619111111111111E-3</c:v>
                </c:pt>
                <c:pt idx="555">
                  <c:v>-5.895333333333334E-3</c:v>
                </c:pt>
                <c:pt idx="556">
                  <c:v>-6.0564444444444442E-3</c:v>
                </c:pt>
                <c:pt idx="557">
                  <c:v>-6.1409111111111114E-3</c:v>
                </c:pt>
                <c:pt idx="558">
                  <c:v>-6.1416222222222218E-3</c:v>
                </c:pt>
                <c:pt idx="559">
                  <c:v>-6.0511777777777784E-3</c:v>
                </c:pt>
                <c:pt idx="560">
                  <c:v>-5.8685111111111115E-3</c:v>
                </c:pt>
                <c:pt idx="561">
                  <c:v>-5.6027777777777777E-3</c:v>
                </c:pt>
                <c:pt idx="562">
                  <c:v>-5.2695111111111109E-3</c:v>
                </c:pt>
                <c:pt idx="563">
                  <c:v>-4.8814888888888885E-3</c:v>
                </c:pt>
                <c:pt idx="564">
                  <c:v>-4.4483999999999999E-3</c:v>
                </c:pt>
                <c:pt idx="565">
                  <c:v>-3.975533333333333E-3</c:v>
                </c:pt>
                <c:pt idx="566">
                  <c:v>-3.4668666666666671E-3</c:v>
                </c:pt>
                <c:pt idx="567">
                  <c:v>-2.9283333333333336E-3</c:v>
                </c:pt>
                <c:pt idx="568">
                  <c:v>-2.3661111111111109E-3</c:v>
                </c:pt>
                <c:pt idx="569">
                  <c:v>-1.7889111111111112E-3</c:v>
                </c:pt>
                <c:pt idx="570">
                  <c:v>-1.2082666666666667E-3</c:v>
                </c:pt>
                <c:pt idx="571">
                  <c:v>-6.377777777777778E-4</c:v>
                </c:pt>
                <c:pt idx="572">
                  <c:v>-9.3644444444444436E-5</c:v>
                </c:pt>
                <c:pt idx="573">
                  <c:v>4.0517777777777778E-4</c:v>
                </c:pt>
                <c:pt idx="574">
                  <c:v>8.4082222222222225E-4</c:v>
                </c:pt>
                <c:pt idx="575">
                  <c:v>1.2025777777777778E-3</c:v>
                </c:pt>
                <c:pt idx="576">
                  <c:v>1.4892888888888888E-3</c:v>
                </c:pt>
                <c:pt idx="577">
                  <c:v>1.7039777777777777E-3</c:v>
                </c:pt>
                <c:pt idx="578">
                  <c:v>1.8475999999999998E-3</c:v>
                </c:pt>
                <c:pt idx="579">
                  <c:v>1.9203333333333334E-3</c:v>
                </c:pt>
                <c:pt idx="580">
                  <c:v>1.9265777777777776E-3</c:v>
                </c:pt>
                <c:pt idx="581">
                  <c:v>1.8769555555555556E-3</c:v>
                </c:pt>
                <c:pt idx="582">
                  <c:v>1.7867111111111111E-3</c:v>
                </c:pt>
                <c:pt idx="583">
                  <c:v>1.6721111111111112E-3</c:v>
                </c:pt>
                <c:pt idx="584">
                  <c:v>1.5476888888888889E-3</c:v>
                </c:pt>
                <c:pt idx="585">
                  <c:v>1.4249333333333333E-3</c:v>
                </c:pt>
                <c:pt idx="586">
                  <c:v>1.3151333333333332E-3</c:v>
                </c:pt>
                <c:pt idx="587">
                  <c:v>1.2247555555555557E-3</c:v>
                </c:pt>
                <c:pt idx="588">
                  <c:v>1.1548222222222222E-3</c:v>
                </c:pt>
                <c:pt idx="589">
                  <c:v>1.1006888888888888E-3</c:v>
                </c:pt>
                <c:pt idx="590">
                  <c:v>1.0574444444444444E-3</c:v>
                </c:pt>
                <c:pt idx="591">
                  <c:v>1.0232222222222222E-3</c:v>
                </c:pt>
                <c:pt idx="592">
                  <c:v>9.9795555555555557E-4</c:v>
                </c:pt>
                <c:pt idx="593">
                  <c:v>9.810444444444445E-4</c:v>
                </c:pt>
                <c:pt idx="594">
                  <c:v>9.6933333333333333E-4</c:v>
                </c:pt>
                <c:pt idx="595">
                  <c:v>9.5631111111111114E-4</c:v>
                </c:pt>
                <c:pt idx="596">
                  <c:v>9.365555555555556E-4</c:v>
                </c:pt>
                <c:pt idx="597">
                  <c:v>9.1031111111111111E-4</c:v>
                </c:pt>
                <c:pt idx="598">
                  <c:v>8.7968888888888892E-4</c:v>
                </c:pt>
                <c:pt idx="599">
                  <c:v>8.4197777777777778E-4</c:v>
                </c:pt>
                <c:pt idx="600">
                  <c:v>7.8786666666666666E-4</c:v>
                </c:pt>
                <c:pt idx="601">
                  <c:v>7.0582222222222222E-4</c:v>
                </c:pt>
                <c:pt idx="602">
                  <c:v>5.8731111111111117E-4</c:v>
                </c:pt>
                <c:pt idx="603">
                  <c:v>4.2733333333333333E-4</c:v>
                </c:pt>
                <c:pt idx="604">
                  <c:v>2.2151111111111109E-4</c:v>
                </c:pt>
                <c:pt idx="605">
                  <c:v>-3.3977777777777774E-5</c:v>
                </c:pt>
                <c:pt idx="606">
                  <c:v>-3.3940000000000001E-4</c:v>
                </c:pt>
                <c:pt idx="607">
                  <c:v>-6.9013333333333338E-4</c:v>
                </c:pt>
                <c:pt idx="608">
                  <c:v>-1.0784888888888888E-3</c:v>
                </c:pt>
                <c:pt idx="609">
                  <c:v>-1.4960444444444445E-3</c:v>
                </c:pt>
                <c:pt idx="610">
                  <c:v>-1.9352666666666667E-3</c:v>
                </c:pt>
                <c:pt idx="611">
                  <c:v>-2.3906666666666664E-3</c:v>
                </c:pt>
                <c:pt idx="612">
                  <c:v>-2.8583999999999997E-3</c:v>
                </c:pt>
                <c:pt idx="613">
                  <c:v>-3.3346444444444442E-3</c:v>
                </c:pt>
                <c:pt idx="614">
                  <c:v>-3.8127777777777778E-3</c:v>
                </c:pt>
                <c:pt idx="615">
                  <c:v>-4.2814000000000003E-3</c:v>
                </c:pt>
                <c:pt idx="616">
                  <c:v>-4.7253333333333331E-3</c:v>
                </c:pt>
                <c:pt idx="617">
                  <c:v>-5.1277111111111117E-3</c:v>
                </c:pt>
                <c:pt idx="618">
                  <c:v>-5.4713111111111112E-3</c:v>
                </c:pt>
                <c:pt idx="619">
                  <c:v>-5.7402E-3</c:v>
                </c:pt>
                <c:pt idx="620">
                  <c:v>-5.9226888888888893E-3</c:v>
                </c:pt>
                <c:pt idx="621">
                  <c:v>-6.0143111111111112E-3</c:v>
                </c:pt>
                <c:pt idx="622">
                  <c:v>-6.0172000000000003E-3</c:v>
                </c:pt>
                <c:pt idx="623">
                  <c:v>-5.9375777777777783E-3</c:v>
                </c:pt>
                <c:pt idx="624">
                  <c:v>-5.7853111111111112E-3</c:v>
                </c:pt>
                <c:pt idx="625">
                  <c:v>-5.5727111111111109E-3</c:v>
                </c:pt>
                <c:pt idx="626">
                  <c:v>-5.3099333333333333E-3</c:v>
                </c:pt>
                <c:pt idx="627">
                  <c:v>-5.0030888888888889E-3</c:v>
                </c:pt>
                <c:pt idx="628">
                  <c:v>-4.6557555555555557E-3</c:v>
                </c:pt>
                <c:pt idx="629">
                  <c:v>-4.2709111111111113E-3</c:v>
                </c:pt>
                <c:pt idx="630">
                  <c:v>-3.8527111111111112E-3</c:v>
                </c:pt>
                <c:pt idx="631">
                  <c:v>-3.4075555555555556E-3</c:v>
                </c:pt>
                <c:pt idx="632">
                  <c:v>-2.9441111111111109E-3</c:v>
                </c:pt>
                <c:pt idx="633">
                  <c:v>-2.4715555555555554E-3</c:v>
                </c:pt>
                <c:pt idx="634">
                  <c:v>-1.9975777777777779E-3</c:v>
                </c:pt>
                <c:pt idx="635">
                  <c:v>-1.5269333333333332E-3</c:v>
                </c:pt>
                <c:pt idx="636">
                  <c:v>-1.0612666666666667E-3</c:v>
                </c:pt>
                <c:pt idx="637">
                  <c:v>-6.0059999999999996E-4</c:v>
                </c:pt>
                <c:pt idx="638">
                  <c:v>-1.4466666666666667E-4</c:v>
                </c:pt>
                <c:pt idx="639">
                  <c:v>3.0608888888888886E-4</c:v>
                </c:pt>
                <c:pt idx="640">
                  <c:v>7.494222222222222E-4</c:v>
                </c:pt>
                <c:pt idx="641">
                  <c:v>1.1819555555555555E-3</c:v>
                </c:pt>
                <c:pt idx="642">
                  <c:v>1.5998444444444446E-3</c:v>
                </c:pt>
                <c:pt idx="643">
                  <c:v>1.9981111111111111E-3</c:v>
                </c:pt>
                <c:pt idx="644">
                  <c:v>2.3693777777777777E-3</c:v>
                </c:pt>
                <c:pt idx="645">
                  <c:v>2.7034444444444445E-3</c:v>
                </c:pt>
                <c:pt idx="646">
                  <c:v>2.9881777777777778E-3</c:v>
                </c:pt>
                <c:pt idx="647">
                  <c:v>3.2110444444444441E-3</c:v>
                </c:pt>
                <c:pt idx="648">
                  <c:v>3.3608888888888894E-3</c:v>
                </c:pt>
                <c:pt idx="649">
                  <c:v>3.4299333333333336E-3</c:v>
                </c:pt>
                <c:pt idx="650">
                  <c:v>3.4158444444444443E-3</c:v>
                </c:pt>
                <c:pt idx="651">
                  <c:v>3.3215555555555555E-3</c:v>
                </c:pt>
                <c:pt idx="652">
                  <c:v>3.1533333333333335E-3</c:v>
                </c:pt>
                <c:pt idx="653">
                  <c:v>2.9181777777777776E-3</c:v>
                </c:pt>
                <c:pt idx="654">
                  <c:v>2.6237555555555553E-3</c:v>
                </c:pt>
                <c:pt idx="655">
                  <c:v>2.2759777777777777E-3</c:v>
                </c:pt>
                <c:pt idx="656">
                  <c:v>1.8805333333333334E-3</c:v>
                </c:pt>
                <c:pt idx="657">
                  <c:v>1.4426E-3</c:v>
                </c:pt>
                <c:pt idx="658">
                  <c:v>9.678E-4</c:v>
                </c:pt>
                <c:pt idx="659">
                  <c:v>4.6313333333333328E-4</c:v>
                </c:pt>
                <c:pt idx="660">
                  <c:v>-6.2577777777777778E-5</c:v>
                </c:pt>
                <c:pt idx="661">
                  <c:v>-5.9893333333333333E-4</c:v>
                </c:pt>
                <c:pt idx="662">
                  <c:v>-1.1348E-3</c:v>
                </c:pt>
                <c:pt idx="663">
                  <c:v>-1.659511111111111E-3</c:v>
                </c:pt>
                <c:pt idx="664">
                  <c:v>-2.163488888888889E-3</c:v>
                </c:pt>
                <c:pt idx="665">
                  <c:v>-2.6382000000000003E-3</c:v>
                </c:pt>
                <c:pt idx="666">
                  <c:v>-3.0759111111111114E-3</c:v>
                </c:pt>
                <c:pt idx="667">
                  <c:v>-3.4692222222222225E-3</c:v>
                </c:pt>
                <c:pt idx="668">
                  <c:v>-3.8113777777777779E-3</c:v>
                </c:pt>
                <c:pt idx="669">
                  <c:v>-4.0975999999999999E-3</c:v>
                </c:pt>
                <c:pt idx="670">
                  <c:v>-4.3261333333333334E-3</c:v>
                </c:pt>
                <c:pt idx="671">
                  <c:v>-4.4991555555555559E-3</c:v>
                </c:pt>
                <c:pt idx="672">
                  <c:v>-4.6208444444444446E-3</c:v>
                </c:pt>
                <c:pt idx="673">
                  <c:v>-4.6952222222222222E-3</c:v>
                </c:pt>
                <c:pt idx="674">
                  <c:v>-4.7252888888888889E-3</c:v>
                </c:pt>
                <c:pt idx="675">
                  <c:v>-4.7128444444444438E-3</c:v>
                </c:pt>
                <c:pt idx="676">
                  <c:v>-4.659333333333333E-3</c:v>
                </c:pt>
                <c:pt idx="677">
                  <c:v>-4.5672666666666667E-3</c:v>
                </c:pt>
                <c:pt idx="678">
                  <c:v>-4.4407555555555558E-3</c:v>
                </c:pt>
                <c:pt idx="679">
                  <c:v>-4.2843999999999998E-3</c:v>
                </c:pt>
                <c:pt idx="680">
                  <c:v>-4.1011111111111109E-3</c:v>
                </c:pt>
                <c:pt idx="681">
                  <c:v>-3.8925555555555554E-3</c:v>
                </c:pt>
                <c:pt idx="682">
                  <c:v>-3.6618666666666669E-3</c:v>
                </c:pt>
                <c:pt idx="683">
                  <c:v>-3.4144444444444448E-3</c:v>
                </c:pt>
                <c:pt idx="684">
                  <c:v>-3.1569777777777776E-3</c:v>
                </c:pt>
                <c:pt idx="685">
                  <c:v>-2.8965999999999996E-3</c:v>
                </c:pt>
                <c:pt idx="686">
                  <c:v>-2.6397555555555557E-3</c:v>
                </c:pt>
                <c:pt idx="687">
                  <c:v>-2.3899555555555556E-3</c:v>
                </c:pt>
                <c:pt idx="688">
                  <c:v>-2.1462666666666667E-3</c:v>
                </c:pt>
                <c:pt idx="689">
                  <c:v>-1.9043555555555555E-3</c:v>
                </c:pt>
                <c:pt idx="690">
                  <c:v>-1.6584E-3</c:v>
                </c:pt>
                <c:pt idx="691">
                  <c:v>-1.4027555555555554E-3</c:v>
                </c:pt>
                <c:pt idx="692">
                  <c:v>-1.1333333333333332E-3</c:v>
                </c:pt>
                <c:pt idx="693">
                  <c:v>-8.4835555555555562E-4</c:v>
                </c:pt>
                <c:pt idx="694">
                  <c:v>-5.4862222222222231E-4</c:v>
                </c:pt>
                <c:pt idx="695">
                  <c:v>-2.3786666666666666E-4</c:v>
                </c:pt>
                <c:pt idx="696">
                  <c:v>7.695555555555555E-5</c:v>
                </c:pt>
                <c:pt idx="697">
                  <c:v>3.8722222222222223E-4</c:v>
                </c:pt>
                <c:pt idx="698">
                  <c:v>6.8533333333333337E-4</c:v>
                </c:pt>
                <c:pt idx="699">
                  <c:v>9.6542222222222225E-4</c:v>
                </c:pt>
                <c:pt idx="700">
                  <c:v>1.2229999999999999E-3</c:v>
                </c:pt>
                <c:pt idx="701">
                  <c:v>1.4539333333333333E-3</c:v>
                </c:pt>
                <c:pt idx="702">
                  <c:v>1.6544888888888889E-3</c:v>
                </c:pt>
                <c:pt idx="703">
                  <c:v>1.8213111111111111E-3</c:v>
                </c:pt>
                <c:pt idx="704">
                  <c:v>1.9515111111111109E-3</c:v>
                </c:pt>
                <c:pt idx="705">
                  <c:v>2.0428222222222221E-3</c:v>
                </c:pt>
                <c:pt idx="706">
                  <c:v>2.0935111111111109E-3</c:v>
                </c:pt>
                <c:pt idx="707">
                  <c:v>2.1026E-3</c:v>
                </c:pt>
                <c:pt idx="708">
                  <c:v>2.0704444444444446E-3</c:v>
                </c:pt>
                <c:pt idx="709">
                  <c:v>2.0016888888888889E-3</c:v>
                </c:pt>
                <c:pt idx="710">
                  <c:v>1.9035111111111111E-3</c:v>
                </c:pt>
                <c:pt idx="711">
                  <c:v>1.7839555555555556E-3</c:v>
                </c:pt>
                <c:pt idx="712">
                  <c:v>1.6508E-3</c:v>
                </c:pt>
                <c:pt idx="713">
                  <c:v>1.5104666666666668E-3</c:v>
                </c:pt>
                <c:pt idx="714">
                  <c:v>1.3671777777777777E-3</c:v>
                </c:pt>
                <c:pt idx="715">
                  <c:v>1.2235333333333333E-3</c:v>
                </c:pt>
                <c:pt idx="716">
                  <c:v>1.0808222222222221E-3</c:v>
                </c:pt>
                <c:pt idx="717">
                  <c:v>9.3797777777777783E-4</c:v>
                </c:pt>
                <c:pt idx="718">
                  <c:v>7.9133333333333334E-4</c:v>
                </c:pt>
                <c:pt idx="719">
                  <c:v>6.3500000000000004E-4</c:v>
                </c:pt>
                <c:pt idx="720">
                  <c:v>4.6204444444444446E-4</c:v>
                </c:pt>
                <c:pt idx="721">
                  <c:v>2.6662222222222223E-4</c:v>
                </c:pt>
                <c:pt idx="722">
                  <c:v>4.5711111111111106E-5</c:v>
                </c:pt>
                <c:pt idx="723">
                  <c:v>-2.0062222222222222E-4</c:v>
                </c:pt>
                <c:pt idx="724">
                  <c:v>-4.6960000000000003E-4</c:v>
                </c:pt>
                <c:pt idx="725">
                  <c:v>-7.5684444444444436E-4</c:v>
                </c:pt>
                <c:pt idx="726">
                  <c:v>-1.056688888888889E-3</c:v>
                </c:pt>
                <c:pt idx="727">
                  <c:v>-1.3649777777777778E-3</c:v>
                </c:pt>
                <c:pt idx="728">
                  <c:v>-1.6781111111111111E-3</c:v>
                </c:pt>
                <c:pt idx="729">
                  <c:v>-1.9916666666666668E-3</c:v>
                </c:pt>
                <c:pt idx="730">
                  <c:v>-2.2989333333333336E-3</c:v>
                </c:pt>
                <c:pt idx="731">
                  <c:v>-2.5914666666666665E-3</c:v>
                </c:pt>
                <c:pt idx="732">
                  <c:v>-2.8600222222222227E-3</c:v>
                </c:pt>
                <c:pt idx="733">
                  <c:v>-3.0945333333333332E-3</c:v>
                </c:pt>
                <c:pt idx="734">
                  <c:v>-3.2849777777777781E-3</c:v>
                </c:pt>
                <c:pt idx="735">
                  <c:v>-3.4237777777777782E-3</c:v>
                </c:pt>
                <c:pt idx="736">
                  <c:v>-3.5081333333333337E-3</c:v>
                </c:pt>
                <c:pt idx="737">
                  <c:v>-3.5400222222222223E-3</c:v>
                </c:pt>
                <c:pt idx="738">
                  <c:v>-3.5242000000000003E-3</c:v>
                </c:pt>
                <c:pt idx="739">
                  <c:v>-3.4698888888888891E-3</c:v>
                </c:pt>
                <c:pt idx="740">
                  <c:v>-3.3857777777777775E-3</c:v>
                </c:pt>
                <c:pt idx="741">
                  <c:v>-3.2805333333333336E-3</c:v>
                </c:pt>
                <c:pt idx="742">
                  <c:v>-3.162333333333333E-3</c:v>
                </c:pt>
                <c:pt idx="743">
                  <c:v>-3.0385777777777777E-3</c:v>
                </c:pt>
                <c:pt idx="744">
                  <c:v>-2.9148666666666666E-3</c:v>
                </c:pt>
                <c:pt idx="745">
                  <c:v>-2.7948888888888889E-3</c:v>
                </c:pt>
                <c:pt idx="746">
                  <c:v>-2.6799555555555555E-3</c:v>
                </c:pt>
                <c:pt idx="747">
                  <c:v>-2.5693555555555557E-3</c:v>
                </c:pt>
                <c:pt idx="748">
                  <c:v>-2.4618222222222222E-3</c:v>
                </c:pt>
                <c:pt idx="749">
                  <c:v>-2.3552444444444442E-3</c:v>
                </c:pt>
                <c:pt idx="750">
                  <c:v>-2.2463333333333333E-3</c:v>
                </c:pt>
                <c:pt idx="751">
                  <c:v>-2.1310444444444443E-3</c:v>
                </c:pt>
                <c:pt idx="752">
                  <c:v>-2.0061777777777776E-3</c:v>
                </c:pt>
                <c:pt idx="753">
                  <c:v>-1.8700000000000001E-3</c:v>
                </c:pt>
                <c:pt idx="754">
                  <c:v>-1.7220222222222223E-3</c:v>
                </c:pt>
                <c:pt idx="755">
                  <c:v>-1.5622666666666668E-3</c:v>
                </c:pt>
                <c:pt idx="756">
                  <c:v>-1.3913555555555555E-3</c:v>
                </c:pt>
                <c:pt idx="757">
                  <c:v>-1.2112444444444443E-3</c:v>
                </c:pt>
                <c:pt idx="758">
                  <c:v>-1.0254444444444445E-3</c:v>
                </c:pt>
                <c:pt idx="759">
                  <c:v>-8.3764444444444437E-4</c:v>
                </c:pt>
                <c:pt idx="760">
                  <c:v>-6.5019999999999998E-4</c:v>
                </c:pt>
                <c:pt idx="761">
                  <c:v>-4.6491111111111107E-4</c:v>
                </c:pt>
                <c:pt idx="762">
                  <c:v>-2.8431111111111113E-4</c:v>
                </c:pt>
                <c:pt idx="763">
                  <c:v>-1.1175555555555554E-4</c:v>
                </c:pt>
                <c:pt idx="764">
                  <c:v>4.9133333333333333E-5</c:v>
                </c:pt>
                <c:pt idx="765">
                  <c:v>1.950888888888889E-4</c:v>
                </c:pt>
                <c:pt idx="766">
                  <c:v>3.233777777777778E-4</c:v>
                </c:pt>
                <c:pt idx="767">
                  <c:v>4.3288888888888891E-4</c:v>
                </c:pt>
                <c:pt idx="768">
                  <c:v>5.2457777777777776E-4</c:v>
                </c:pt>
                <c:pt idx="769">
                  <c:v>6.0066666666666667E-4</c:v>
                </c:pt>
                <c:pt idx="770">
                  <c:v>6.6402222222222229E-4</c:v>
                </c:pt>
                <c:pt idx="771">
                  <c:v>7.1548888888888895E-4</c:v>
                </c:pt>
                <c:pt idx="772">
                  <c:v>7.5508888888888893E-4</c:v>
                </c:pt>
                <c:pt idx="773">
                  <c:v>7.8264444444444445E-4</c:v>
                </c:pt>
                <c:pt idx="774">
                  <c:v>7.9793333333333339E-4</c:v>
                </c:pt>
                <c:pt idx="775">
                  <c:v>8.0040000000000005E-4</c:v>
                </c:pt>
                <c:pt idx="776">
                  <c:v>7.891333333333334E-4</c:v>
                </c:pt>
                <c:pt idx="777">
                  <c:v>7.6268888888888879E-4</c:v>
                </c:pt>
                <c:pt idx="778">
                  <c:v>7.1877777777777771E-4</c:v>
                </c:pt>
                <c:pt idx="779">
                  <c:v>6.5515555555555559E-4</c:v>
                </c:pt>
                <c:pt idx="780">
                  <c:v>5.7046666666666669E-4</c:v>
                </c:pt>
                <c:pt idx="781">
                  <c:v>4.6471111111111112E-4</c:v>
                </c:pt>
                <c:pt idx="782">
                  <c:v>3.3857777777777779E-4</c:v>
                </c:pt>
                <c:pt idx="783">
                  <c:v>1.9326666666666666E-4</c:v>
                </c:pt>
                <c:pt idx="784">
                  <c:v>3.0644444444444443E-5</c:v>
                </c:pt>
                <c:pt idx="785">
                  <c:v>-1.4702222222222222E-4</c:v>
                </c:pt>
                <c:pt idx="786">
                  <c:v>-3.3742222222222221E-4</c:v>
                </c:pt>
                <c:pt idx="787">
                  <c:v>-5.3762222222222226E-4</c:v>
                </c:pt>
                <c:pt idx="788">
                  <c:v>-7.4400000000000009E-4</c:v>
                </c:pt>
                <c:pt idx="789">
                  <c:v>-9.5217777777777774E-4</c:v>
                </c:pt>
                <c:pt idx="790">
                  <c:v>-1.1566222222222221E-3</c:v>
                </c:pt>
                <c:pt idx="791">
                  <c:v>-1.3513777777777777E-3</c:v>
                </c:pt>
                <c:pt idx="792">
                  <c:v>-1.5315333333333332E-3</c:v>
                </c:pt>
                <c:pt idx="793">
                  <c:v>-1.6929333333333334E-3</c:v>
                </c:pt>
                <c:pt idx="794">
                  <c:v>-1.8320666666666668E-3</c:v>
                </c:pt>
                <c:pt idx="795">
                  <c:v>-1.9467555555555557E-3</c:v>
                </c:pt>
                <c:pt idx="796">
                  <c:v>-2.0357777777777778E-3</c:v>
                </c:pt>
                <c:pt idx="797">
                  <c:v>-2.0982666666666669E-3</c:v>
                </c:pt>
                <c:pt idx="798">
                  <c:v>-2.1339111111111113E-3</c:v>
                </c:pt>
                <c:pt idx="799">
                  <c:v>-2.1435111111111111E-3</c:v>
                </c:pt>
                <c:pt idx="800">
                  <c:v>-2.129088888888889E-3</c:v>
                </c:pt>
                <c:pt idx="801">
                  <c:v>-2.0930888888888886E-3</c:v>
                </c:pt>
                <c:pt idx="802">
                  <c:v>-2.0379777777777778E-3</c:v>
                </c:pt>
                <c:pt idx="803">
                  <c:v>-1.9656666666666668E-3</c:v>
                </c:pt>
                <c:pt idx="804">
                  <c:v>-1.8789333333333333E-3</c:v>
                </c:pt>
                <c:pt idx="805">
                  <c:v>-1.7813555555555554E-3</c:v>
                </c:pt>
                <c:pt idx="806">
                  <c:v>-1.6763333333333333E-3</c:v>
                </c:pt>
                <c:pt idx="807">
                  <c:v>-1.5667333333333332E-3</c:v>
                </c:pt>
                <c:pt idx="808">
                  <c:v>-1.4552666666666667E-3</c:v>
                </c:pt>
                <c:pt idx="809">
                  <c:v>-1.3450888888888889E-3</c:v>
                </c:pt>
                <c:pt idx="810">
                  <c:v>-1.2393333333333334E-3</c:v>
                </c:pt>
                <c:pt idx="811">
                  <c:v>-1.1405777777777778E-3</c:v>
                </c:pt>
                <c:pt idx="812">
                  <c:v>-1.050488888888889E-3</c:v>
                </c:pt>
                <c:pt idx="813">
                  <c:v>-9.7002222222222225E-4</c:v>
                </c:pt>
                <c:pt idx="814">
                  <c:v>-8.9955555555555557E-4</c:v>
                </c:pt>
                <c:pt idx="815">
                  <c:v>-8.3844444444444439E-4</c:v>
                </c:pt>
                <c:pt idx="816">
                  <c:v>-7.853777777777777E-4</c:v>
                </c:pt>
                <c:pt idx="817">
                  <c:v>-7.3879999999999996E-4</c:v>
                </c:pt>
                <c:pt idx="818">
                  <c:v>-6.9660000000000002E-4</c:v>
                </c:pt>
                <c:pt idx="819">
                  <c:v>-6.5593333333333341E-4</c:v>
                </c:pt>
                <c:pt idx="820">
                  <c:v>-6.1422222222222227E-4</c:v>
                </c:pt>
                <c:pt idx="821">
                  <c:v>-5.6962222222222217E-4</c:v>
                </c:pt>
                <c:pt idx="822">
                  <c:v>-5.2082222222222217E-4</c:v>
                </c:pt>
                <c:pt idx="823">
                  <c:v>-4.6777777777777779E-4</c:v>
                </c:pt>
                <c:pt idx="824">
                  <c:v>-4.1186666666666663E-4</c:v>
                </c:pt>
                <c:pt idx="825">
                  <c:v>-3.5491111111111111E-4</c:v>
                </c:pt>
                <c:pt idx="826">
                  <c:v>-2.9895555555555555E-4</c:v>
                </c:pt>
                <c:pt idx="827">
                  <c:v>-2.4657777777777778E-4</c:v>
                </c:pt>
                <c:pt idx="828">
                  <c:v>-2.0044444444444444E-4</c:v>
                </c:pt>
                <c:pt idx="829">
                  <c:v>-1.6242222222222224E-4</c:v>
                </c:pt>
                <c:pt idx="830">
                  <c:v>-1.3442222222222221E-4</c:v>
                </c:pt>
                <c:pt idx="831">
                  <c:v>-1.192E-4</c:v>
                </c:pt>
                <c:pt idx="832">
                  <c:v>-1.1924444444444445E-4</c:v>
                </c:pt>
                <c:pt idx="833">
                  <c:v>-1.3586666666666667E-4</c:v>
                </c:pt>
                <c:pt idx="834">
                  <c:v>-1.6904444444444444E-4</c:v>
                </c:pt>
                <c:pt idx="835">
                  <c:v>-2.1744444444444445E-4</c:v>
                </c:pt>
                <c:pt idx="836">
                  <c:v>-2.7842222222222224E-4</c:v>
                </c:pt>
                <c:pt idx="837">
                  <c:v>-3.4837777777777776E-4</c:v>
                </c:pt>
                <c:pt idx="838">
                  <c:v>-4.235777777777778E-4</c:v>
                </c:pt>
                <c:pt idx="839">
                  <c:v>-5.0095555555555553E-4</c:v>
                </c:pt>
                <c:pt idx="840">
                  <c:v>-5.7766666666666665E-4</c:v>
                </c:pt>
                <c:pt idx="841">
                  <c:v>-6.5099999999999999E-4</c:v>
                </c:pt>
                <c:pt idx="842">
                  <c:v>-7.1848888888888891E-4</c:v>
                </c:pt>
                <c:pt idx="843">
                  <c:v>-7.7828888888888885E-4</c:v>
                </c:pt>
                <c:pt idx="844">
                  <c:v>-8.293777777777778E-4</c:v>
                </c:pt>
                <c:pt idx="845">
                  <c:v>-8.7151111111111114E-4</c:v>
                </c:pt>
                <c:pt idx="846">
                  <c:v>-9.0484444444444438E-4</c:v>
                </c:pt>
                <c:pt idx="847">
                  <c:v>-9.2968888888888884E-4</c:v>
                </c:pt>
                <c:pt idx="848">
                  <c:v>-9.4753333333333345E-4</c:v>
                </c:pt>
                <c:pt idx="849">
                  <c:v>-9.6153333333333336E-4</c:v>
                </c:pt>
                <c:pt idx="850">
                  <c:v>-9.7517777777777776E-4</c:v>
                </c:pt>
                <c:pt idx="851">
                  <c:v>-9.904444444444444E-4</c:v>
                </c:pt>
                <c:pt idx="852">
                  <c:v>-1.0084E-3</c:v>
                </c:pt>
                <c:pt idx="853">
                  <c:v>-1.0305555555555556E-3</c:v>
                </c:pt>
                <c:pt idx="854">
                  <c:v>-1.0585777777777777E-3</c:v>
                </c:pt>
                <c:pt idx="855">
                  <c:v>-1.0932222222222222E-3</c:v>
                </c:pt>
                <c:pt idx="856">
                  <c:v>-1.134088888888889E-3</c:v>
                </c:pt>
                <c:pt idx="857">
                  <c:v>-1.1801555555555556E-3</c:v>
                </c:pt>
                <c:pt idx="858">
                  <c:v>-1.2292444444444444E-3</c:v>
                </c:pt>
                <c:pt idx="859">
                  <c:v>-1.2792888888888889E-3</c:v>
                </c:pt>
                <c:pt idx="860">
                  <c:v>-1.3288222222222223E-3</c:v>
                </c:pt>
                <c:pt idx="861">
                  <c:v>-1.3765777777777779E-3</c:v>
                </c:pt>
                <c:pt idx="862">
                  <c:v>-1.4204888888888891E-3</c:v>
                </c:pt>
                <c:pt idx="863">
                  <c:v>-1.4579111111111111E-3</c:v>
                </c:pt>
                <c:pt idx="864">
                  <c:v>-1.4863111111111111E-3</c:v>
                </c:pt>
                <c:pt idx="865">
                  <c:v>-1.5037999999999998E-3</c:v>
                </c:pt>
                <c:pt idx="866">
                  <c:v>-1.5089555555555557E-3</c:v>
                </c:pt>
                <c:pt idx="867">
                  <c:v>-1.500711111111111E-3</c:v>
                </c:pt>
                <c:pt idx="868">
                  <c:v>-1.4787999999999999E-3</c:v>
                </c:pt>
                <c:pt idx="869">
                  <c:v>-1.4448666666666665E-3</c:v>
                </c:pt>
                <c:pt idx="870">
                  <c:v>-1.4029555555555553E-3</c:v>
                </c:pt>
                <c:pt idx="871">
                  <c:v>-1.3582444444444446E-3</c:v>
                </c:pt>
                <c:pt idx="872">
                  <c:v>-1.3152000000000001E-3</c:v>
                </c:pt>
                <c:pt idx="873">
                  <c:v>-1.2770222222222222E-3</c:v>
                </c:pt>
                <c:pt idx="874">
                  <c:v>-1.2456444444444445E-3</c:v>
                </c:pt>
                <c:pt idx="875">
                  <c:v>-1.2216666666666667E-3</c:v>
                </c:pt>
                <c:pt idx="876">
                  <c:v>-1.2046666666666666E-3</c:v>
                </c:pt>
                <c:pt idx="877">
                  <c:v>-1.1941111111111111E-3</c:v>
                </c:pt>
                <c:pt idx="878">
                  <c:v>-1.1895555555555557E-3</c:v>
                </c:pt>
                <c:pt idx="879">
                  <c:v>-1.1899777777777778E-3</c:v>
                </c:pt>
                <c:pt idx="880">
                  <c:v>-1.1935555555555556E-3</c:v>
                </c:pt>
                <c:pt idx="881">
                  <c:v>-1.1977333333333335E-3</c:v>
                </c:pt>
                <c:pt idx="882">
                  <c:v>-1.1994444444444444E-3</c:v>
                </c:pt>
                <c:pt idx="883">
                  <c:v>-1.1959777777777777E-3</c:v>
                </c:pt>
                <c:pt idx="884">
                  <c:v>-1.1850888888888889E-3</c:v>
                </c:pt>
                <c:pt idx="885">
                  <c:v>-1.1646E-3</c:v>
                </c:pt>
                <c:pt idx="886">
                  <c:v>-1.1327555555555556E-3</c:v>
                </c:pt>
                <c:pt idx="887">
                  <c:v>-1.0895555555555554E-3</c:v>
                </c:pt>
                <c:pt idx="888">
                  <c:v>-1.0364222222222221E-3</c:v>
                </c:pt>
                <c:pt idx="889">
                  <c:v>-9.7522222222222227E-4</c:v>
                </c:pt>
                <c:pt idx="890">
                  <c:v>-9.0831111111111117E-4</c:v>
                </c:pt>
                <c:pt idx="891">
                  <c:v>-8.386888888888888E-4</c:v>
                </c:pt>
                <c:pt idx="892">
                  <c:v>-7.6911111111111115E-4</c:v>
                </c:pt>
                <c:pt idx="893">
                  <c:v>-7.0111111111111112E-4</c:v>
                </c:pt>
                <c:pt idx="894">
                  <c:v>-6.3488888888888894E-4</c:v>
                </c:pt>
                <c:pt idx="895">
                  <c:v>-5.7006666666666668E-4</c:v>
                </c:pt>
                <c:pt idx="896">
                  <c:v>-5.0693333333333326E-4</c:v>
                </c:pt>
                <c:pt idx="897">
                  <c:v>-4.4666666666666666E-4</c:v>
                </c:pt>
                <c:pt idx="898">
                  <c:v>-3.9082222222222221E-4</c:v>
                </c:pt>
                <c:pt idx="899">
                  <c:v>-3.4073333333333334E-4</c:v>
                </c:pt>
                <c:pt idx="900">
                  <c:v>-2.9697777777777776E-4</c:v>
                </c:pt>
                <c:pt idx="901">
                  <c:v>-2.5939999999999996E-4</c:v>
                </c:pt>
                <c:pt idx="902">
                  <c:v>-2.2735555555555557E-4</c:v>
                </c:pt>
                <c:pt idx="903">
                  <c:v>-2.0053333333333335E-4</c:v>
                </c:pt>
                <c:pt idx="904">
                  <c:v>-1.7951111111111113E-4</c:v>
                </c:pt>
                <c:pt idx="905">
                  <c:v>-1.6588888888888889E-4</c:v>
                </c:pt>
                <c:pt idx="906">
                  <c:v>-1.6195555555555556E-4</c:v>
                </c:pt>
                <c:pt idx="907">
                  <c:v>-1.7039999999999999E-4</c:v>
                </c:pt>
                <c:pt idx="908">
                  <c:v>-1.9413333333333335E-4</c:v>
                </c:pt>
                <c:pt idx="909">
                  <c:v>-2.364E-4</c:v>
                </c:pt>
                <c:pt idx="910">
                  <c:v>-2.9991111111111107E-4</c:v>
                </c:pt>
                <c:pt idx="911">
                  <c:v>-3.861333333333333E-4</c:v>
                </c:pt>
                <c:pt idx="912">
                  <c:v>-4.9471111111111109E-4</c:v>
                </c:pt>
                <c:pt idx="913">
                  <c:v>-6.246E-4</c:v>
                </c:pt>
                <c:pt idx="914">
                  <c:v>-7.7399999999999995E-4</c:v>
                </c:pt>
                <c:pt idx="915">
                  <c:v>-9.4024444444444448E-4</c:v>
                </c:pt>
                <c:pt idx="916">
                  <c:v>-1.1197333333333333E-3</c:v>
                </c:pt>
                <c:pt idx="917">
                  <c:v>-1.3083111111111111E-3</c:v>
                </c:pt>
                <c:pt idx="918">
                  <c:v>-1.5015333333333334E-3</c:v>
                </c:pt>
                <c:pt idx="919">
                  <c:v>-1.6945333333333334E-3</c:v>
                </c:pt>
                <c:pt idx="920">
                  <c:v>-1.881911111111111E-3</c:v>
                </c:pt>
                <c:pt idx="921">
                  <c:v>-2.058177777777778E-3</c:v>
                </c:pt>
                <c:pt idx="922">
                  <c:v>-2.217888888888889E-3</c:v>
                </c:pt>
                <c:pt idx="923">
                  <c:v>-2.3560888888888888E-3</c:v>
                </c:pt>
                <c:pt idx="924">
                  <c:v>-2.468422222222222E-3</c:v>
                </c:pt>
                <c:pt idx="925">
                  <c:v>-2.5513777777777776E-3</c:v>
                </c:pt>
                <c:pt idx="926">
                  <c:v>-2.6026222222222221E-3</c:v>
                </c:pt>
                <c:pt idx="927">
                  <c:v>-2.6211777777777777E-3</c:v>
                </c:pt>
                <c:pt idx="928">
                  <c:v>-2.6079333333333334E-3</c:v>
                </c:pt>
                <c:pt idx="929">
                  <c:v>-2.5657333333333333E-3</c:v>
                </c:pt>
                <c:pt idx="930">
                  <c:v>-2.4981555555555557E-3</c:v>
                </c:pt>
                <c:pt idx="931">
                  <c:v>-2.4085999999999999E-3</c:v>
                </c:pt>
                <c:pt idx="932">
                  <c:v>-2.3002888888888889E-3</c:v>
                </c:pt>
                <c:pt idx="933">
                  <c:v>-2.1766000000000003E-3</c:v>
                </c:pt>
                <c:pt idx="934">
                  <c:v>-2.0403777777777778E-3</c:v>
                </c:pt>
                <c:pt idx="935">
                  <c:v>-1.8944222222222224E-3</c:v>
                </c:pt>
                <c:pt idx="936">
                  <c:v>-1.7419333333333334E-3</c:v>
                </c:pt>
                <c:pt idx="937">
                  <c:v>-1.5860444444444446E-3</c:v>
                </c:pt>
                <c:pt idx="938">
                  <c:v>-1.4289999999999999E-3</c:v>
                </c:pt>
                <c:pt idx="939">
                  <c:v>-1.2722666666666665E-3</c:v>
                </c:pt>
                <c:pt idx="940">
                  <c:v>-1.1176000000000001E-3</c:v>
                </c:pt>
                <c:pt idx="941">
                  <c:v>-9.6855555555555551E-4</c:v>
                </c:pt>
                <c:pt idx="942">
                  <c:v>-8.2833333333333337E-4</c:v>
                </c:pt>
                <c:pt idx="943">
                  <c:v>-6.9962222222222218E-4</c:v>
                </c:pt>
                <c:pt idx="944">
                  <c:v>-5.842E-4</c:v>
                </c:pt>
                <c:pt idx="945">
                  <c:v>-4.8300000000000003E-4</c:v>
                </c:pt>
                <c:pt idx="946">
                  <c:v>-3.9595555555555558E-4</c:v>
                </c:pt>
                <c:pt idx="947">
                  <c:v>-3.2202222222222222E-4</c:v>
                </c:pt>
                <c:pt idx="948">
                  <c:v>-2.5942222222222222E-4</c:v>
                </c:pt>
                <c:pt idx="949">
                  <c:v>-2.0611111111111112E-4</c:v>
                </c:pt>
                <c:pt idx="950">
                  <c:v>-1.6022222222222222E-4</c:v>
                </c:pt>
                <c:pt idx="951">
                  <c:v>-1.2044444444444445E-4</c:v>
                </c:pt>
                <c:pt idx="952">
                  <c:v>-8.5666666666666671E-5</c:v>
                </c:pt>
                <c:pt idx="953">
                  <c:v>-5.4377777777777775E-5</c:v>
                </c:pt>
                <c:pt idx="954">
                  <c:v>-2.4555555555555557E-5</c:v>
                </c:pt>
                <c:pt idx="955">
                  <c:v>5.5777777777777774E-6</c:v>
                </c:pt>
                <c:pt idx="956">
                  <c:v>3.6577777777777776E-5</c:v>
                </c:pt>
                <c:pt idx="957">
                  <c:v>6.7466666666666662E-5</c:v>
                </c:pt>
                <c:pt idx="958">
                  <c:v>9.6244444444444445E-5</c:v>
                </c:pt>
                <c:pt idx="959">
                  <c:v>1.2024444444444445E-4</c:v>
                </c:pt>
                <c:pt idx="960">
                  <c:v>1.3648888888888888E-4</c:v>
                </c:pt>
                <c:pt idx="961">
                  <c:v>1.418222222222222E-4</c:v>
                </c:pt>
                <c:pt idx="962">
                  <c:v>1.3366666666666667E-4</c:v>
                </c:pt>
                <c:pt idx="963">
                  <c:v>1.104E-4</c:v>
                </c:pt>
                <c:pt idx="964">
                  <c:v>7.1400000000000001E-5</c:v>
                </c:pt>
                <c:pt idx="965">
                  <c:v>1.5888888888888891E-5</c:v>
                </c:pt>
                <c:pt idx="966">
                  <c:v>-5.6599999999999993E-5</c:v>
                </c:pt>
                <c:pt idx="967">
                  <c:v>-1.4537777777777778E-4</c:v>
                </c:pt>
                <c:pt idx="968">
                  <c:v>-2.4851111111111112E-4</c:v>
                </c:pt>
                <c:pt idx="969">
                  <c:v>-3.6320000000000005E-4</c:v>
                </c:pt>
                <c:pt idx="970">
                  <c:v>-4.8684444444444447E-4</c:v>
                </c:pt>
                <c:pt idx="971">
                  <c:v>-6.1764444444444445E-4</c:v>
                </c:pt>
                <c:pt idx="972">
                  <c:v>-7.5428888888888891E-4</c:v>
                </c:pt>
                <c:pt idx="973">
                  <c:v>-8.9495555555555567E-4</c:v>
                </c:pt>
                <c:pt idx="974">
                  <c:v>-1.0368888888888888E-3</c:v>
                </c:pt>
                <c:pt idx="975">
                  <c:v>-1.1757333333333334E-3</c:v>
                </c:pt>
                <c:pt idx="976">
                  <c:v>-1.3076888888888889E-3</c:v>
                </c:pt>
                <c:pt idx="977">
                  <c:v>-1.4287555555555556E-3</c:v>
                </c:pt>
                <c:pt idx="978">
                  <c:v>-1.5352000000000002E-3</c:v>
                </c:pt>
                <c:pt idx="979">
                  <c:v>-1.6239111111111112E-3</c:v>
                </c:pt>
                <c:pt idx="980">
                  <c:v>-1.6925777777777777E-3</c:v>
                </c:pt>
                <c:pt idx="981">
                  <c:v>-1.7397111111111111E-3</c:v>
                </c:pt>
                <c:pt idx="982">
                  <c:v>-1.7648444444444446E-3</c:v>
                </c:pt>
                <c:pt idx="983">
                  <c:v>-1.7688444444444445E-3</c:v>
                </c:pt>
                <c:pt idx="984">
                  <c:v>-1.7539777777777778E-3</c:v>
                </c:pt>
                <c:pt idx="985">
                  <c:v>-1.7234222222222222E-3</c:v>
                </c:pt>
                <c:pt idx="986">
                  <c:v>-1.6799111111111111E-3</c:v>
                </c:pt>
                <c:pt idx="987">
                  <c:v>-1.6253111111111109E-3</c:v>
                </c:pt>
                <c:pt idx="988">
                  <c:v>-1.5610888888888891E-3</c:v>
                </c:pt>
                <c:pt idx="989">
                  <c:v>-1.4889333333333334E-3</c:v>
                </c:pt>
                <c:pt idx="990">
                  <c:v>-1.4105555555555557E-3</c:v>
                </c:pt>
                <c:pt idx="991">
                  <c:v>-1.3274666666666666E-3</c:v>
                </c:pt>
                <c:pt idx="992">
                  <c:v>-1.2405111111111111E-3</c:v>
                </c:pt>
                <c:pt idx="993">
                  <c:v>-1.1507111111111112E-3</c:v>
                </c:pt>
                <c:pt idx="994">
                  <c:v>-1.0595555555555556E-3</c:v>
                </c:pt>
                <c:pt idx="995">
                  <c:v>-9.6942222222222234E-4</c:v>
                </c:pt>
                <c:pt idx="996">
                  <c:v>-8.8273333333333339E-4</c:v>
                </c:pt>
                <c:pt idx="997">
                  <c:v>-8.0157777777777777E-4</c:v>
                </c:pt>
                <c:pt idx="998">
                  <c:v>-7.2708888888888879E-4</c:v>
                </c:pt>
                <c:pt idx="999">
                  <c:v>-6.5964444444444438E-4</c:v>
                </c:pt>
                <c:pt idx="1000">
                  <c:v>-5.9922222222222224E-4</c:v>
                </c:pt>
                <c:pt idx="1001">
                  <c:v>-5.4546666666666663E-4</c:v>
                </c:pt>
                <c:pt idx="1002">
                  <c:v>-4.9773333333333336E-4</c:v>
                </c:pt>
                <c:pt idx="1003">
                  <c:v>-4.5548888888888891E-4</c:v>
                </c:pt>
                <c:pt idx="1004">
                  <c:v>-4.1848888888888894E-4</c:v>
                </c:pt>
                <c:pt idx="1005">
                  <c:v>-3.8651111111111106E-4</c:v>
                </c:pt>
                <c:pt idx="1006">
                  <c:v>-3.5940000000000001E-4</c:v>
                </c:pt>
                <c:pt idx="1007">
                  <c:v>-3.3746666666666667E-4</c:v>
                </c:pt>
                <c:pt idx="1008">
                  <c:v>-3.2133333333333336E-4</c:v>
                </c:pt>
                <c:pt idx="1009">
                  <c:v>-3.1131111111111113E-4</c:v>
                </c:pt>
                <c:pt idx="1010">
                  <c:v>-3.0744444444444444E-4</c:v>
                </c:pt>
                <c:pt idx="1011">
                  <c:v>-3.0982222222222219E-4</c:v>
                </c:pt>
                <c:pt idx="1012">
                  <c:v>-3.187777777777778E-4</c:v>
                </c:pt>
                <c:pt idx="1013">
                  <c:v>-3.3500000000000001E-4</c:v>
                </c:pt>
                <c:pt idx="1014">
                  <c:v>-3.59E-4</c:v>
                </c:pt>
                <c:pt idx="1015">
                  <c:v>-3.9064444444444446E-4</c:v>
                </c:pt>
                <c:pt idx="1016">
                  <c:v>-4.2908888888888887E-4</c:v>
                </c:pt>
                <c:pt idx="1017">
                  <c:v>-4.7286666666666665E-4</c:v>
                </c:pt>
                <c:pt idx="1018">
                  <c:v>-5.2044444444444447E-4</c:v>
                </c:pt>
                <c:pt idx="1019">
                  <c:v>-5.7062222222222219E-4</c:v>
                </c:pt>
                <c:pt idx="1020">
                  <c:v>-6.2233333333333335E-4</c:v>
                </c:pt>
                <c:pt idx="1021">
                  <c:v>-6.7477777777777772E-4</c:v>
                </c:pt>
                <c:pt idx="1022">
                  <c:v>-7.2744444444444441E-4</c:v>
                </c:pt>
                <c:pt idx="1023">
                  <c:v>-7.7966666666666657E-4</c:v>
                </c:pt>
                <c:pt idx="1024">
                  <c:v>-8.3046666666666672E-4</c:v>
                </c:pt>
                <c:pt idx="1025">
                  <c:v>-8.7900000000000001E-4</c:v>
                </c:pt>
                <c:pt idx="1026">
                  <c:v>-9.2473333333333322E-4</c:v>
                </c:pt>
                <c:pt idx="1027">
                  <c:v>-9.6702222222222218E-4</c:v>
                </c:pt>
                <c:pt idx="1028">
                  <c:v>-1.0051333333333334E-3</c:v>
                </c:pt>
                <c:pt idx="1029">
                  <c:v>-1.0387333333333334E-3</c:v>
                </c:pt>
                <c:pt idx="1030">
                  <c:v>-1.0681333333333333E-3</c:v>
                </c:pt>
                <c:pt idx="1031">
                  <c:v>-1.0937555555555556E-3</c:v>
                </c:pt>
                <c:pt idx="1032">
                  <c:v>-1.1160222222222223E-3</c:v>
                </c:pt>
                <c:pt idx="1033">
                  <c:v>-1.1355333333333334E-3</c:v>
                </c:pt>
                <c:pt idx="1034">
                  <c:v>-1.1529999999999999E-3</c:v>
                </c:pt>
                <c:pt idx="1035">
                  <c:v>-1.1689333333333334E-3</c:v>
                </c:pt>
                <c:pt idx="1036">
                  <c:v>-1.1834666666666665E-3</c:v>
                </c:pt>
                <c:pt idx="1037">
                  <c:v>-1.1964444444444444E-3</c:v>
                </c:pt>
                <c:pt idx="1038">
                  <c:v>-1.2073111111111112E-3</c:v>
                </c:pt>
                <c:pt idx="1039">
                  <c:v>-1.215111111111111E-3</c:v>
                </c:pt>
                <c:pt idx="1040">
                  <c:v>-1.2188666666666666E-3</c:v>
                </c:pt>
                <c:pt idx="1041">
                  <c:v>-1.2179555555555557E-3</c:v>
                </c:pt>
                <c:pt idx="1042">
                  <c:v>-1.2121333333333334E-3</c:v>
                </c:pt>
                <c:pt idx="1043">
                  <c:v>-1.2014444444444444E-3</c:v>
                </c:pt>
                <c:pt idx="1044">
                  <c:v>-1.1867333333333333E-3</c:v>
                </c:pt>
                <c:pt idx="1045">
                  <c:v>-1.1695777777777777E-3</c:v>
                </c:pt>
                <c:pt idx="1046">
                  <c:v>-1.1519333333333333E-3</c:v>
                </c:pt>
                <c:pt idx="1047">
                  <c:v>-1.1354666666666667E-3</c:v>
                </c:pt>
                <c:pt idx="1048">
                  <c:v>-1.1208666666666666E-3</c:v>
                </c:pt>
                <c:pt idx="1049">
                  <c:v>-1.1073555555555555E-3</c:v>
                </c:pt>
                <c:pt idx="1050">
                  <c:v>-1.0934222222222221E-3</c:v>
                </c:pt>
                <c:pt idx="1051">
                  <c:v>-1.0774222222222221E-3</c:v>
                </c:pt>
                <c:pt idx="1052">
                  <c:v>-1.0582666666666665E-3</c:v>
                </c:pt>
                <c:pt idx="1053">
                  <c:v>-1.0353333333333334E-3</c:v>
                </c:pt>
                <c:pt idx="1054">
                  <c:v>-1.0084444444444444E-3</c:v>
                </c:pt>
                <c:pt idx="1055">
                  <c:v>-9.7791111111111113E-4</c:v>
                </c:pt>
                <c:pt idx="1056">
                  <c:v>-9.4486666666666668E-4</c:v>
                </c:pt>
                <c:pt idx="1057">
                  <c:v>-9.1115555555555553E-4</c:v>
                </c:pt>
                <c:pt idx="1058">
                  <c:v>-8.790888888888888E-4</c:v>
                </c:pt>
                <c:pt idx="1059">
                  <c:v>-8.5139999999999999E-4</c:v>
                </c:pt>
                <c:pt idx="1060">
                  <c:v>-8.3124444444444444E-4</c:v>
                </c:pt>
                <c:pt idx="1061">
                  <c:v>-8.2166666666666673E-4</c:v>
                </c:pt>
                <c:pt idx="1062">
                  <c:v>-8.249333333333334E-4</c:v>
                </c:pt>
                <c:pt idx="1063">
                  <c:v>-8.4246666666666669E-4</c:v>
                </c:pt>
                <c:pt idx="1064">
                  <c:v>-8.7475555555555562E-4</c:v>
                </c:pt>
                <c:pt idx="1065">
                  <c:v>-9.2166666666666666E-4</c:v>
                </c:pt>
                <c:pt idx="1066">
                  <c:v>-9.8217777777777782E-4</c:v>
                </c:pt>
                <c:pt idx="1067">
                  <c:v>-1.0541777777777778E-3</c:v>
                </c:pt>
                <c:pt idx="1068">
                  <c:v>-1.134088888888889E-3</c:v>
                </c:pt>
                <c:pt idx="1069">
                  <c:v>-1.2172000000000001E-3</c:v>
                </c:pt>
                <c:pt idx="1070">
                  <c:v>-1.2984888888888889E-3</c:v>
                </c:pt>
                <c:pt idx="1071">
                  <c:v>-1.3736222222222223E-3</c:v>
                </c:pt>
                <c:pt idx="1072">
                  <c:v>-1.4388666666666668E-3</c:v>
                </c:pt>
                <c:pt idx="1073">
                  <c:v>-1.4908222222222221E-3</c:v>
                </c:pt>
                <c:pt idx="1074">
                  <c:v>-1.5262666666666668E-3</c:v>
                </c:pt>
                <c:pt idx="1075">
                  <c:v>-1.5428E-3</c:v>
                </c:pt>
                <c:pt idx="1076">
                  <c:v>-1.5392000000000001E-3</c:v>
                </c:pt>
                <c:pt idx="1077">
                  <c:v>-1.5152E-3</c:v>
                </c:pt>
                <c:pt idx="1078">
                  <c:v>-1.471288888888889E-3</c:v>
                </c:pt>
                <c:pt idx="1079">
                  <c:v>-1.4093555555555557E-3</c:v>
                </c:pt>
                <c:pt idx="1080">
                  <c:v>-1.3336888888888889E-3</c:v>
                </c:pt>
                <c:pt idx="1081">
                  <c:v>-1.2503777777777777E-3</c:v>
                </c:pt>
                <c:pt idx="1082">
                  <c:v>-1.1647999999999999E-3</c:v>
                </c:pt>
                <c:pt idx="1083">
                  <c:v>-1.0809555555555555E-3</c:v>
                </c:pt>
                <c:pt idx="1084">
                  <c:v>-1.0017111111111112E-3</c:v>
                </c:pt>
                <c:pt idx="1085">
                  <c:v>-9.2884444444444453E-4</c:v>
                </c:pt>
                <c:pt idx="1086">
                  <c:v>-8.6300000000000005E-4</c:v>
                </c:pt>
                <c:pt idx="1087">
                  <c:v>-8.0446666666666663E-4</c:v>
                </c:pt>
                <c:pt idx="1088">
                  <c:v>-7.5333333333333329E-4</c:v>
                </c:pt>
                <c:pt idx="1089">
                  <c:v>-7.093555555555555E-4</c:v>
                </c:pt>
                <c:pt idx="1090">
                  <c:v>-6.7144444444444445E-4</c:v>
                </c:pt>
                <c:pt idx="1091">
                  <c:v>-6.3717777777777779E-4</c:v>
                </c:pt>
                <c:pt idx="1092">
                  <c:v>-6.0313333333333332E-4</c:v>
                </c:pt>
                <c:pt idx="1093">
                  <c:v>-5.6655555555555561E-4</c:v>
                </c:pt>
                <c:pt idx="1094">
                  <c:v>-5.263777777777778E-4</c:v>
                </c:pt>
                <c:pt idx="1095">
                  <c:v>-4.8295555555555553E-4</c:v>
                </c:pt>
                <c:pt idx="1096">
                  <c:v>-4.3773333333333331E-4</c:v>
                </c:pt>
                <c:pt idx="1097">
                  <c:v>-3.927111111111111E-4</c:v>
                </c:pt>
                <c:pt idx="1098">
                  <c:v>-3.5006666666666665E-4</c:v>
                </c:pt>
                <c:pt idx="1099">
                  <c:v>-3.1233333333333335E-4</c:v>
                </c:pt>
                <c:pt idx="1100">
                  <c:v>-2.8228888888888893E-4</c:v>
                </c:pt>
                <c:pt idx="1101">
                  <c:v>-2.6184444444444447E-4</c:v>
                </c:pt>
                <c:pt idx="1102">
                  <c:v>-2.5179999999999999E-4</c:v>
                </c:pt>
                <c:pt idx="1103">
                  <c:v>-2.5253333333333336E-4</c:v>
                </c:pt>
                <c:pt idx="1104">
                  <c:v>-2.6448888888888888E-4</c:v>
                </c:pt>
                <c:pt idx="1105">
                  <c:v>-2.879111111111111E-4</c:v>
                </c:pt>
                <c:pt idx="1106">
                  <c:v>-3.2277777777777779E-4</c:v>
                </c:pt>
                <c:pt idx="1107">
                  <c:v>-3.6873333333333332E-4</c:v>
                </c:pt>
                <c:pt idx="1108">
                  <c:v>-4.240444444444444E-4</c:v>
                </c:pt>
                <c:pt idx="1109">
                  <c:v>-4.862888888888889E-4</c:v>
                </c:pt>
                <c:pt idx="1110">
                  <c:v>-5.5366666666666661E-4</c:v>
                </c:pt>
                <c:pt idx="1111">
                  <c:v>-6.2560000000000003E-4</c:v>
                </c:pt>
                <c:pt idx="1112">
                  <c:v>-7.0195555555555554E-4</c:v>
                </c:pt>
                <c:pt idx="1113">
                  <c:v>-7.8211111111111103E-4</c:v>
                </c:pt>
                <c:pt idx="1114">
                  <c:v>-8.6411111111111118E-4</c:v>
                </c:pt>
                <c:pt idx="1115">
                  <c:v>-9.4588888888888891E-4</c:v>
                </c:pt>
                <c:pt idx="1116">
                  <c:v>-1.0252444444444446E-3</c:v>
                </c:pt>
                <c:pt idx="1117">
                  <c:v>-1.1000222222222224E-3</c:v>
                </c:pt>
                <c:pt idx="1118">
                  <c:v>-1.1681777777777778E-3</c:v>
                </c:pt>
                <c:pt idx="1119">
                  <c:v>-1.2282222222222221E-3</c:v>
                </c:pt>
                <c:pt idx="1120">
                  <c:v>-1.2792888888888889E-3</c:v>
                </c:pt>
                <c:pt idx="1121">
                  <c:v>-1.3213777777777778E-3</c:v>
                </c:pt>
                <c:pt idx="1122">
                  <c:v>-1.3555555555555556E-3</c:v>
                </c:pt>
                <c:pt idx="1123">
                  <c:v>-1.3835333333333333E-3</c:v>
                </c:pt>
                <c:pt idx="1124">
                  <c:v>-1.4067333333333332E-3</c:v>
                </c:pt>
                <c:pt idx="1125">
                  <c:v>-1.4258666666666666E-3</c:v>
                </c:pt>
                <c:pt idx="1126">
                  <c:v>-1.4414444444444446E-3</c:v>
                </c:pt>
                <c:pt idx="1127">
                  <c:v>-1.4544000000000002E-3</c:v>
                </c:pt>
                <c:pt idx="1128">
                  <c:v>-1.4659333333333334E-3</c:v>
                </c:pt>
                <c:pt idx="1129">
                  <c:v>-1.4766222222222221E-3</c:v>
                </c:pt>
                <c:pt idx="1130">
                  <c:v>-1.4862666666666665E-3</c:v>
                </c:pt>
                <c:pt idx="1131">
                  <c:v>-1.4942444444444444E-3</c:v>
                </c:pt>
                <c:pt idx="1132">
                  <c:v>-1.4995777777777777E-3</c:v>
                </c:pt>
                <c:pt idx="1133">
                  <c:v>-1.5013333333333333E-3</c:v>
                </c:pt>
                <c:pt idx="1134">
                  <c:v>-1.4990444444444445E-3</c:v>
                </c:pt>
                <c:pt idx="1135">
                  <c:v>-1.4925333333333335E-3</c:v>
                </c:pt>
                <c:pt idx="1136">
                  <c:v>-1.4817777777777778E-3</c:v>
                </c:pt>
                <c:pt idx="1137">
                  <c:v>-1.4670222222222223E-3</c:v>
                </c:pt>
                <c:pt idx="1138">
                  <c:v>-1.4483777777777778E-3</c:v>
                </c:pt>
                <c:pt idx="1139">
                  <c:v>-1.4255333333333333E-3</c:v>
                </c:pt>
                <c:pt idx="1140">
                  <c:v>-1.3981777777777777E-3</c:v>
                </c:pt>
                <c:pt idx="1141">
                  <c:v>-1.3661333333333334E-3</c:v>
                </c:pt>
                <c:pt idx="1142">
                  <c:v>-1.329511111111111E-3</c:v>
                </c:pt>
                <c:pt idx="1143">
                  <c:v>-1.2884888888888889E-3</c:v>
                </c:pt>
                <c:pt idx="1144">
                  <c:v>-1.243E-3</c:v>
                </c:pt>
                <c:pt idx="1145">
                  <c:v>-1.1927333333333332E-3</c:v>
                </c:pt>
                <c:pt idx="1146">
                  <c:v>-1.1376222222222222E-3</c:v>
                </c:pt>
                <c:pt idx="1147">
                  <c:v>-1.0783333333333333E-3</c:v>
                </c:pt>
                <c:pt idx="1148">
                  <c:v>-1.0161555555555555E-3</c:v>
                </c:pt>
                <c:pt idx="1149">
                  <c:v>-9.5255555555555556E-4</c:v>
                </c:pt>
                <c:pt idx="1150">
                  <c:v>-8.8888888888888893E-4</c:v>
                </c:pt>
                <c:pt idx="1151">
                  <c:v>-8.2615555555555563E-4</c:v>
                </c:pt>
                <c:pt idx="1152">
                  <c:v>-7.6546666666666666E-4</c:v>
                </c:pt>
                <c:pt idx="1153">
                  <c:v>-7.0824444444444437E-4</c:v>
                </c:pt>
                <c:pt idx="1154">
                  <c:v>-6.5602222222222221E-4</c:v>
                </c:pt>
                <c:pt idx="1155">
                  <c:v>-6.1031111111111108E-4</c:v>
                </c:pt>
                <c:pt idx="1156">
                  <c:v>-5.7237777777777773E-4</c:v>
                </c:pt>
                <c:pt idx="1157">
                  <c:v>-5.4299999999999997E-4</c:v>
                </c:pt>
                <c:pt idx="1158">
                  <c:v>-5.2253333333333331E-4</c:v>
                </c:pt>
                <c:pt idx="1159">
                  <c:v>-5.1102222222222215E-4</c:v>
                </c:pt>
                <c:pt idx="1160">
                  <c:v>-5.0811111111111109E-4</c:v>
                </c:pt>
                <c:pt idx="1161">
                  <c:v>-5.128444444444445E-4</c:v>
                </c:pt>
                <c:pt idx="1162">
                  <c:v>-5.2360000000000004E-4</c:v>
                </c:pt>
                <c:pt idx="1163">
                  <c:v>-5.3806666666666666E-4</c:v>
                </c:pt>
                <c:pt idx="1164">
                  <c:v>-5.5375555555555551E-4</c:v>
                </c:pt>
                <c:pt idx="1165">
                  <c:v>-5.6908888888888886E-4</c:v>
                </c:pt>
                <c:pt idx="1166">
                  <c:v>-5.8386666666666669E-4</c:v>
                </c:pt>
                <c:pt idx="1167">
                  <c:v>-5.9811111111111111E-4</c:v>
                </c:pt>
                <c:pt idx="1168">
                  <c:v>-6.1135555555555561E-4</c:v>
                </c:pt>
                <c:pt idx="1169">
                  <c:v>-6.2277777777777776E-4</c:v>
                </c:pt>
                <c:pt idx="1170">
                  <c:v>-6.3184444444444447E-4</c:v>
                </c:pt>
                <c:pt idx="1171">
                  <c:v>-6.3884444444444442E-4</c:v>
                </c:pt>
                <c:pt idx="1172">
                  <c:v>-6.4466666666666665E-4</c:v>
                </c:pt>
                <c:pt idx="1173">
                  <c:v>-6.5075555555555559E-4</c:v>
                </c:pt>
                <c:pt idx="1174">
                  <c:v>-6.5886666666666667E-4</c:v>
                </c:pt>
                <c:pt idx="1175">
                  <c:v>-6.7059999999999993E-4</c:v>
                </c:pt>
                <c:pt idx="1176">
                  <c:v>-6.871111111111111E-4</c:v>
                </c:pt>
                <c:pt idx="1177">
                  <c:v>-7.0893333333333329E-4</c:v>
                </c:pt>
                <c:pt idx="1178">
                  <c:v>-7.3599999999999989E-4</c:v>
                </c:pt>
                <c:pt idx="1179">
                  <c:v>-7.6795555555555551E-4</c:v>
                </c:pt>
                <c:pt idx="1180">
                  <c:v>-8.0391111111111112E-4</c:v>
                </c:pt>
                <c:pt idx="1181">
                  <c:v>-8.4279999999999999E-4</c:v>
                </c:pt>
                <c:pt idx="1182">
                  <c:v>-8.8380000000000002E-4</c:v>
                </c:pt>
                <c:pt idx="1183">
                  <c:v>-9.2648888888888887E-4</c:v>
                </c:pt>
                <c:pt idx="1184">
                  <c:v>-9.7053333333333325E-4</c:v>
                </c:pt>
                <c:pt idx="1185">
                  <c:v>-1.0154666666666668E-3</c:v>
                </c:pt>
                <c:pt idx="1186">
                  <c:v>-1.0608E-3</c:v>
                </c:pt>
                <c:pt idx="1187">
                  <c:v>-1.105688888888889E-3</c:v>
                </c:pt>
                <c:pt idx="1188">
                  <c:v>-1.1490000000000001E-3</c:v>
                </c:pt>
                <c:pt idx="1189">
                  <c:v>-1.1896222222222222E-3</c:v>
                </c:pt>
                <c:pt idx="1190">
                  <c:v>-1.2267111111111111E-3</c:v>
                </c:pt>
                <c:pt idx="1191">
                  <c:v>-1.2595555555555556E-3</c:v>
                </c:pt>
                <c:pt idx="1192">
                  <c:v>-1.2875777777777778E-3</c:v>
                </c:pt>
                <c:pt idx="1193">
                  <c:v>-1.3104E-3</c:v>
                </c:pt>
                <c:pt idx="1194">
                  <c:v>-1.3276000000000002E-3</c:v>
                </c:pt>
                <c:pt idx="1195">
                  <c:v>-1.3386666666666666E-3</c:v>
                </c:pt>
                <c:pt idx="1196">
                  <c:v>-1.3432888888888889E-3</c:v>
                </c:pt>
                <c:pt idx="1197">
                  <c:v>-1.3416888888888889E-3</c:v>
                </c:pt>
                <c:pt idx="1198">
                  <c:v>-1.3343333333333334E-3</c:v>
                </c:pt>
                <c:pt idx="1199">
                  <c:v>-1.3219333333333333E-3</c:v>
                </c:pt>
                <c:pt idx="1200">
                  <c:v>-1.3052888888888889E-3</c:v>
                </c:pt>
                <c:pt idx="1201">
                  <c:v>-1.2850888888888889E-3</c:v>
                </c:pt>
                <c:pt idx="1202">
                  <c:v>-1.2615333333333334E-3</c:v>
                </c:pt>
                <c:pt idx="1203">
                  <c:v>-1.2346E-3</c:v>
                </c:pt>
                <c:pt idx="1204">
                  <c:v>-1.204311111111111E-3</c:v>
                </c:pt>
                <c:pt idx="1205">
                  <c:v>-1.1709555555555556E-3</c:v>
                </c:pt>
                <c:pt idx="1206">
                  <c:v>-1.1350222222222222E-3</c:v>
                </c:pt>
                <c:pt idx="1207">
                  <c:v>-1.0969777777777778E-3</c:v>
                </c:pt>
                <c:pt idx="1208">
                  <c:v>-1.0572222222222222E-3</c:v>
                </c:pt>
                <c:pt idx="1209">
                  <c:v>-1.0161333333333334E-3</c:v>
                </c:pt>
                <c:pt idx="1210">
                  <c:v>-9.7424444444444444E-4</c:v>
                </c:pt>
                <c:pt idx="1211">
                  <c:v>-9.321111111111112E-4</c:v>
                </c:pt>
                <c:pt idx="1212">
                  <c:v>-8.9026666666666666E-4</c:v>
                </c:pt>
                <c:pt idx="1213">
                  <c:v>-8.4924444444444444E-4</c:v>
                </c:pt>
                <c:pt idx="1214">
                  <c:v>-8.0953333333333335E-4</c:v>
                </c:pt>
                <c:pt idx="1215">
                  <c:v>-7.715555555555556E-4</c:v>
                </c:pt>
                <c:pt idx="1216">
                  <c:v>-7.3571111111111109E-4</c:v>
                </c:pt>
                <c:pt idx="1217">
                  <c:v>-7.0222222222222225E-4</c:v>
                </c:pt>
                <c:pt idx="1218">
                  <c:v>-6.7097777777777774E-4</c:v>
                </c:pt>
                <c:pt idx="1219">
                  <c:v>-6.4177777777777779E-4</c:v>
                </c:pt>
                <c:pt idx="1220">
                  <c:v>-6.1471111111111108E-4</c:v>
                </c:pt>
                <c:pt idx="1221">
                  <c:v>-5.9011111111111113E-4</c:v>
                </c:pt>
                <c:pt idx="1222">
                  <c:v>-5.6868888888888885E-4</c:v>
                </c:pt>
                <c:pt idx="1223">
                  <c:v>-5.5126666666666666E-4</c:v>
                </c:pt>
                <c:pt idx="1224">
                  <c:v>-5.3895555555555559E-4</c:v>
                </c:pt>
                <c:pt idx="1225">
                  <c:v>-5.3282222222222214E-4</c:v>
                </c:pt>
                <c:pt idx="1226">
                  <c:v>-5.3366666666666666E-4</c:v>
                </c:pt>
                <c:pt idx="1227">
                  <c:v>-5.4184444444444445E-4</c:v>
                </c:pt>
                <c:pt idx="1228">
                  <c:v>-5.5717777777777779E-4</c:v>
                </c:pt>
                <c:pt idx="1229">
                  <c:v>-5.7891111111111118E-4</c:v>
                </c:pt>
                <c:pt idx="1230">
                  <c:v>-6.0579999999999998E-4</c:v>
                </c:pt>
                <c:pt idx="1231">
                  <c:v>-6.3620000000000007E-4</c:v>
                </c:pt>
                <c:pt idx="1232">
                  <c:v>-6.6831111111111108E-4</c:v>
                </c:pt>
                <c:pt idx="1233">
                  <c:v>-7.0046666666666671E-4</c:v>
                </c:pt>
                <c:pt idx="1234">
                  <c:v>-7.314666666666667E-4</c:v>
                </c:pt>
                <c:pt idx="1235">
                  <c:v>-7.6051111111111115E-4</c:v>
                </c:pt>
                <c:pt idx="1236">
                  <c:v>-7.8733333333333335E-4</c:v>
                </c:pt>
                <c:pt idx="1237">
                  <c:v>-8.1208888888888891E-4</c:v>
                </c:pt>
                <c:pt idx="1238">
                  <c:v>-8.3497777777777782E-4</c:v>
                </c:pt>
                <c:pt idx="1239">
                  <c:v>-8.5615555555555549E-4</c:v>
                </c:pt>
                <c:pt idx="1240">
                  <c:v>-8.7577777777777784E-4</c:v>
                </c:pt>
                <c:pt idx="1241">
                  <c:v>-8.9415555555555555E-4</c:v>
                </c:pt>
                <c:pt idx="1242">
                  <c:v>-9.1168888888888884E-4</c:v>
                </c:pt>
                <c:pt idx="1243">
                  <c:v>-9.2882222222222222E-4</c:v>
                </c:pt>
                <c:pt idx="1244">
                  <c:v>-9.4617777777777771E-4</c:v>
                </c:pt>
                <c:pt idx="1245">
                  <c:v>-9.6444444444444442E-4</c:v>
                </c:pt>
                <c:pt idx="1246">
                  <c:v>-9.8402222222222216E-4</c:v>
                </c:pt>
                <c:pt idx="1247">
                  <c:v>-1.0046666666666667E-3</c:v>
                </c:pt>
                <c:pt idx="1248">
                  <c:v>-1.0255111111111112E-3</c:v>
                </c:pt>
                <c:pt idx="1249">
                  <c:v>-1.0456888888888888E-3</c:v>
                </c:pt>
                <c:pt idx="1250">
                  <c:v>-1.0644222222222222E-3</c:v>
                </c:pt>
                <c:pt idx="1251">
                  <c:v>-1.0808666666666667E-3</c:v>
                </c:pt>
                <c:pt idx="1252">
                  <c:v>-1.0946222222222224E-3</c:v>
                </c:pt>
                <c:pt idx="1253">
                  <c:v>-1.1056222222222223E-3</c:v>
                </c:pt>
                <c:pt idx="1254">
                  <c:v>-1.1140222222222223E-3</c:v>
                </c:pt>
                <c:pt idx="1255">
                  <c:v>-1.1199333333333332E-3</c:v>
                </c:pt>
                <c:pt idx="1256">
                  <c:v>-1.123511111111111E-3</c:v>
                </c:pt>
                <c:pt idx="1257">
                  <c:v>-1.1247333333333333E-3</c:v>
                </c:pt>
                <c:pt idx="1258">
                  <c:v>-1.1233777777777778E-3</c:v>
                </c:pt>
                <c:pt idx="1259">
                  <c:v>-1.1194222222222223E-3</c:v>
                </c:pt>
                <c:pt idx="1260">
                  <c:v>-1.1133555555555555E-3</c:v>
                </c:pt>
                <c:pt idx="1261">
                  <c:v>-1.105911111111111E-3</c:v>
                </c:pt>
                <c:pt idx="1262">
                  <c:v>-1.097688888888889E-3</c:v>
                </c:pt>
                <c:pt idx="1263">
                  <c:v>-1.0886888888888889E-3</c:v>
                </c:pt>
                <c:pt idx="1264">
                  <c:v>-1.0786444444444445E-3</c:v>
                </c:pt>
                <c:pt idx="1265">
                  <c:v>-1.0673777777777777E-3</c:v>
                </c:pt>
                <c:pt idx="1266">
                  <c:v>-1.0550666666666667E-3</c:v>
                </c:pt>
                <c:pt idx="1267">
                  <c:v>-1.0422222222222222E-3</c:v>
                </c:pt>
                <c:pt idx="1268">
                  <c:v>-1.0294444444444444E-3</c:v>
                </c:pt>
                <c:pt idx="1269">
                  <c:v>-1.0174888888888889E-3</c:v>
                </c:pt>
                <c:pt idx="1270">
                  <c:v>-1.0070666666666666E-3</c:v>
                </c:pt>
                <c:pt idx="1271">
                  <c:v>-9.9888888888888879E-4</c:v>
                </c:pt>
                <c:pt idx="1272">
                  <c:v>-9.9342222222222228E-4</c:v>
                </c:pt>
                <c:pt idx="1273">
                  <c:v>-9.9102222222222222E-4</c:v>
                </c:pt>
                <c:pt idx="1274">
                  <c:v>-9.9184444444444433E-4</c:v>
                </c:pt>
                <c:pt idx="1275">
                  <c:v>-9.9568888888888893E-4</c:v>
                </c:pt>
                <c:pt idx="1276">
                  <c:v>-1.0018222222222223E-3</c:v>
                </c:pt>
                <c:pt idx="1277">
                  <c:v>-1.0091777777777777E-3</c:v>
                </c:pt>
                <c:pt idx="1278">
                  <c:v>-1.0165777777777778E-3</c:v>
                </c:pt>
                <c:pt idx="1279">
                  <c:v>-1.0228666666666666E-3</c:v>
                </c:pt>
                <c:pt idx="1280">
                  <c:v>-1.0269111111111111E-3</c:v>
                </c:pt>
                <c:pt idx="1281">
                  <c:v>-1.0279777777777777E-3</c:v>
                </c:pt>
                <c:pt idx="1282">
                  <c:v>-1.0259333333333333E-3</c:v>
                </c:pt>
                <c:pt idx="1283">
                  <c:v>-1.0209555555555556E-3</c:v>
                </c:pt>
                <c:pt idx="1284">
                  <c:v>-1.0134E-3</c:v>
                </c:pt>
                <c:pt idx="1285">
                  <c:v>-1.0036444444444445E-3</c:v>
                </c:pt>
                <c:pt idx="1286">
                  <c:v>-9.9226666666666664E-4</c:v>
                </c:pt>
                <c:pt idx="1287">
                  <c:v>-9.8011111111111107E-4</c:v>
                </c:pt>
                <c:pt idx="1288">
                  <c:v>-9.6828888888888891E-4</c:v>
                </c:pt>
                <c:pt idx="1289">
                  <c:v>-9.5755555555555568E-4</c:v>
                </c:pt>
                <c:pt idx="1290">
                  <c:v>-9.4780000000000005E-4</c:v>
                </c:pt>
                <c:pt idx="1291">
                  <c:v>-9.3820000000000004E-4</c:v>
                </c:pt>
                <c:pt idx="1292">
                  <c:v>-9.279777777777777E-4</c:v>
                </c:pt>
                <c:pt idx="1293">
                  <c:v>-9.1675555555555555E-4</c:v>
                </c:pt>
                <c:pt idx="1294">
                  <c:v>-9.0464444444444448E-4</c:v>
                </c:pt>
                <c:pt idx="1295">
                  <c:v>-8.921111111111111E-4</c:v>
                </c:pt>
                <c:pt idx="1296">
                  <c:v>-8.7953333333333343E-4</c:v>
                </c:pt>
                <c:pt idx="1297">
                  <c:v>-8.6731111111111115E-4</c:v>
                </c:pt>
                <c:pt idx="1298">
                  <c:v>-8.5586666666666669E-4</c:v>
                </c:pt>
                <c:pt idx="1299">
                  <c:v>-8.4566666666666666E-4</c:v>
                </c:pt>
                <c:pt idx="1300">
                  <c:v>-8.3706666666666667E-4</c:v>
                </c:pt>
                <c:pt idx="1301">
                  <c:v>-8.3026666666666661E-4</c:v>
                </c:pt>
                <c:pt idx="1302">
                  <c:v>-8.252888888888888E-4</c:v>
                </c:pt>
                <c:pt idx="1303">
                  <c:v>-8.2195555555555553E-4</c:v>
                </c:pt>
                <c:pt idx="1304">
                  <c:v>-8.1988888888888888E-4</c:v>
                </c:pt>
                <c:pt idx="1305">
                  <c:v>-8.1875555555555556E-4</c:v>
                </c:pt>
                <c:pt idx="1306">
                  <c:v>-8.1844444444444445E-4</c:v>
                </c:pt>
                <c:pt idx="1307">
                  <c:v>-8.1904444444444446E-4</c:v>
                </c:pt>
                <c:pt idx="1308">
                  <c:v>-8.20488888888889E-4</c:v>
                </c:pt>
                <c:pt idx="1309">
                  <c:v>-8.2275555555555554E-4</c:v>
                </c:pt>
                <c:pt idx="1310">
                  <c:v>-8.2566666666666671E-4</c:v>
                </c:pt>
                <c:pt idx="1311">
                  <c:v>-8.292222222222223E-4</c:v>
                </c:pt>
                <c:pt idx="1312">
                  <c:v>-8.3364444444444439E-4</c:v>
                </c:pt>
                <c:pt idx="1313">
                  <c:v>-8.3920000000000002E-4</c:v>
                </c:pt>
                <c:pt idx="1314">
                  <c:v>-8.4597777777777777E-4</c:v>
                </c:pt>
                <c:pt idx="1315">
                  <c:v>-8.5355555555555553E-4</c:v>
                </c:pt>
                <c:pt idx="1316">
                  <c:v>-8.6146666666666672E-4</c:v>
                </c:pt>
                <c:pt idx="1317">
                  <c:v>-8.6942222222222219E-4</c:v>
                </c:pt>
                <c:pt idx="1318">
                  <c:v>-8.7733333333333337E-4</c:v>
                </c:pt>
                <c:pt idx="1319">
                  <c:v>-8.8535555555555555E-4</c:v>
                </c:pt>
                <c:pt idx="1320">
                  <c:v>-8.9382222222222224E-4</c:v>
                </c:pt>
                <c:pt idx="1321">
                  <c:v>-9.0302222222222214E-4</c:v>
                </c:pt>
                <c:pt idx="1322">
                  <c:v>-9.1284444444444447E-4</c:v>
                </c:pt>
                <c:pt idx="1323">
                  <c:v>-9.230222222222223E-4</c:v>
                </c:pt>
                <c:pt idx="1324">
                  <c:v>-9.3319999999999991E-4</c:v>
                </c:pt>
                <c:pt idx="1325">
                  <c:v>-9.4322222222222214E-4</c:v>
                </c:pt>
                <c:pt idx="1326">
                  <c:v>-9.5295555555555546E-4</c:v>
                </c:pt>
                <c:pt idx="1327">
                  <c:v>-9.6248888888888899E-4</c:v>
                </c:pt>
                <c:pt idx="1328">
                  <c:v>-9.7191111111111109E-4</c:v>
                </c:pt>
                <c:pt idx="1329">
                  <c:v>-9.8148888888888891E-4</c:v>
                </c:pt>
                <c:pt idx="1330">
                  <c:v>-9.9162222222222234E-4</c:v>
                </c:pt>
                <c:pt idx="1331">
                  <c:v>-1.0025555555555556E-3</c:v>
                </c:pt>
                <c:pt idx="1332">
                  <c:v>-1.014511111111111E-3</c:v>
                </c:pt>
                <c:pt idx="1333">
                  <c:v>-1.0274000000000001E-3</c:v>
                </c:pt>
                <c:pt idx="1334">
                  <c:v>-1.0408222222222222E-3</c:v>
                </c:pt>
                <c:pt idx="1335">
                  <c:v>-1.0538666666666666E-3</c:v>
                </c:pt>
                <c:pt idx="1336">
                  <c:v>-1.0653555555555556E-3</c:v>
                </c:pt>
                <c:pt idx="1337">
                  <c:v>-1.0740666666666668E-3</c:v>
                </c:pt>
                <c:pt idx="1338">
                  <c:v>-1.0789111111111111E-3</c:v>
                </c:pt>
                <c:pt idx="1339">
                  <c:v>-1.0790666666666666E-3</c:v>
                </c:pt>
                <c:pt idx="1340">
                  <c:v>-1.0739333333333334E-3</c:v>
                </c:pt>
                <c:pt idx="1341">
                  <c:v>-1.0628888888888888E-3</c:v>
                </c:pt>
                <c:pt idx="1342">
                  <c:v>-1.0454222222222222E-3</c:v>
                </c:pt>
                <c:pt idx="1343">
                  <c:v>-1.0215333333333334E-3</c:v>
                </c:pt>
                <c:pt idx="1344">
                  <c:v>-9.9206666666666675E-4</c:v>
                </c:pt>
                <c:pt idx="1345">
                  <c:v>-9.5859999999999999E-4</c:v>
                </c:pt>
                <c:pt idx="1346">
                  <c:v>-9.2297777777777779E-4</c:v>
                </c:pt>
                <c:pt idx="1347">
                  <c:v>-8.8675555555555558E-4</c:v>
                </c:pt>
                <c:pt idx="1348">
                  <c:v>-8.5119999999999998E-4</c:v>
                </c:pt>
                <c:pt idx="1349">
                  <c:v>-8.1735555555555563E-4</c:v>
                </c:pt>
                <c:pt idx="1350">
                  <c:v>-7.8633333333333333E-4</c:v>
                </c:pt>
                <c:pt idx="1351">
                  <c:v>-7.5924444444444453E-4</c:v>
                </c:pt>
                <c:pt idx="1352">
                  <c:v>-7.3695555555555552E-4</c:v>
                </c:pt>
                <c:pt idx="1353">
                  <c:v>-7.2013333333333324E-4</c:v>
                </c:pt>
                <c:pt idx="1354">
                  <c:v>-7.0904444444444439E-4</c:v>
                </c:pt>
                <c:pt idx="1355">
                  <c:v>-7.0371111111111107E-4</c:v>
                </c:pt>
                <c:pt idx="1356">
                  <c:v>-7.0391111111111119E-4</c:v>
                </c:pt>
                <c:pt idx="1357">
                  <c:v>-7.090000000000001E-4</c:v>
                </c:pt>
                <c:pt idx="1358">
                  <c:v>-7.1791111111111109E-4</c:v>
                </c:pt>
                <c:pt idx="1359">
                  <c:v>-7.2926666666666665E-4</c:v>
                </c:pt>
                <c:pt idx="1360">
                  <c:v>-7.4195555555555553E-4</c:v>
                </c:pt>
                <c:pt idx="1361">
                  <c:v>-7.5564444444444444E-4</c:v>
                </c:pt>
                <c:pt idx="1362">
                  <c:v>-7.7064444444444448E-4</c:v>
                </c:pt>
                <c:pt idx="1363">
                  <c:v>-7.8726666666666665E-4</c:v>
                </c:pt>
                <c:pt idx="1364">
                  <c:v>-8.0546666666666666E-4</c:v>
                </c:pt>
                <c:pt idx="1365">
                  <c:v>-8.2491111111111109E-4</c:v>
                </c:pt>
                <c:pt idx="1366">
                  <c:v>-8.4531111111111115E-4</c:v>
                </c:pt>
                <c:pt idx="1367">
                  <c:v>-8.6651111111111113E-4</c:v>
                </c:pt>
                <c:pt idx="1368">
                  <c:v>-8.8828888888888892E-4</c:v>
                </c:pt>
                <c:pt idx="1369">
                  <c:v>-9.105333333333332E-4</c:v>
                </c:pt>
                <c:pt idx="1370">
                  <c:v>-9.3284444444444452E-4</c:v>
                </c:pt>
                <c:pt idx="1371">
                  <c:v>-9.547111111111111E-4</c:v>
                </c:pt>
                <c:pt idx="1372">
                  <c:v>-9.7559999999999997E-4</c:v>
                </c:pt>
                <c:pt idx="1373">
                  <c:v>-9.9517777777777781E-4</c:v>
                </c:pt>
                <c:pt idx="1374">
                  <c:v>-1.0133333333333333E-3</c:v>
                </c:pt>
                <c:pt idx="1375">
                  <c:v>-1.0301333333333333E-3</c:v>
                </c:pt>
                <c:pt idx="1376">
                  <c:v>-1.0456444444444444E-3</c:v>
                </c:pt>
                <c:pt idx="1377">
                  <c:v>-1.0598222222222222E-3</c:v>
                </c:pt>
                <c:pt idx="1378">
                  <c:v>-1.0726666666666666E-3</c:v>
                </c:pt>
                <c:pt idx="1379">
                  <c:v>-1.0840888888888889E-3</c:v>
                </c:pt>
                <c:pt idx="1380">
                  <c:v>-1.0938888888888888E-3</c:v>
                </c:pt>
                <c:pt idx="1381">
                  <c:v>-1.1016222222222222E-3</c:v>
                </c:pt>
                <c:pt idx="1382">
                  <c:v>-1.106711111111111E-3</c:v>
                </c:pt>
                <c:pt idx="1383">
                  <c:v>-1.1086888888888887E-3</c:v>
                </c:pt>
                <c:pt idx="1384">
                  <c:v>-1.1072888888888888E-3</c:v>
                </c:pt>
                <c:pt idx="1385">
                  <c:v>-1.1025333333333333E-3</c:v>
                </c:pt>
                <c:pt idx="1386">
                  <c:v>-1.0948222222222222E-3</c:v>
                </c:pt>
                <c:pt idx="1387">
                  <c:v>-1.0849555555555554E-3</c:v>
                </c:pt>
                <c:pt idx="1388">
                  <c:v>-1.0739555555555557E-3</c:v>
                </c:pt>
                <c:pt idx="1389">
                  <c:v>-1.0627333333333333E-3</c:v>
                </c:pt>
                <c:pt idx="1390">
                  <c:v>-1.0519111111111112E-3</c:v>
                </c:pt>
                <c:pt idx="1391">
                  <c:v>-1.0414666666666665E-3</c:v>
                </c:pt>
                <c:pt idx="1392">
                  <c:v>-1.0309555555555554E-3</c:v>
                </c:pt>
                <c:pt idx="1393">
                  <c:v>-1.0196888888888889E-3</c:v>
                </c:pt>
                <c:pt idx="1394">
                  <c:v>-1.0070000000000001E-3</c:v>
                </c:pt>
                <c:pt idx="1395">
                  <c:v>-9.9242222222222214E-4</c:v>
                </c:pt>
                <c:pt idx="1396">
                  <c:v>-9.7564444444444437E-4</c:v>
                </c:pt>
                <c:pt idx="1397">
                  <c:v>-9.5660000000000005E-4</c:v>
                </c:pt>
                <c:pt idx="1398">
                  <c:v>-9.3553333333333327E-4</c:v>
                </c:pt>
                <c:pt idx="1399">
                  <c:v>-9.1288888888888886E-4</c:v>
                </c:pt>
                <c:pt idx="1400">
                  <c:v>-8.8944444444444444E-4</c:v>
                </c:pt>
                <c:pt idx="1401">
                  <c:v>-8.6624444444444453E-4</c:v>
                </c:pt>
                <c:pt idx="1402">
                  <c:v>-8.4431111111111113E-4</c:v>
                </c:pt>
                <c:pt idx="1403">
                  <c:v>-8.2448888888888899E-4</c:v>
                </c:pt>
                <c:pt idx="1404">
                  <c:v>-8.0753333333333341E-4</c:v>
                </c:pt>
                <c:pt idx="1405">
                  <c:v>-7.939555555555556E-4</c:v>
                </c:pt>
                <c:pt idx="1406">
                  <c:v>-7.8411111111111108E-4</c:v>
                </c:pt>
                <c:pt idx="1407">
                  <c:v>-7.7820000000000005E-4</c:v>
                </c:pt>
                <c:pt idx="1408">
                  <c:v>-7.761555555555555E-4</c:v>
                </c:pt>
                <c:pt idx="1409">
                  <c:v>-7.7777777777777784E-4</c:v>
                </c:pt>
                <c:pt idx="1410">
                  <c:v>-7.8282222222222225E-4</c:v>
                </c:pt>
                <c:pt idx="1411">
                  <c:v>-7.9117777777777784E-4</c:v>
                </c:pt>
                <c:pt idx="1412">
                  <c:v>-8.024222222222223E-4</c:v>
                </c:pt>
                <c:pt idx="1413">
                  <c:v>-8.1553333333333339E-4</c:v>
                </c:pt>
                <c:pt idx="1414">
                  <c:v>-8.2928888888888878E-4</c:v>
                </c:pt>
                <c:pt idx="1415">
                  <c:v>-8.429555555555556E-4</c:v>
                </c:pt>
                <c:pt idx="1416">
                  <c:v>-8.563111111111111E-4</c:v>
                </c:pt>
                <c:pt idx="1417">
                  <c:v>-8.6939999999999999E-4</c:v>
                </c:pt>
                <c:pt idx="1418">
                  <c:v>-8.8219999999999998E-4</c:v>
                </c:pt>
                <c:pt idx="1419">
                  <c:v>-8.9464444444444457E-4</c:v>
                </c:pt>
                <c:pt idx="1420">
                  <c:v>-9.0651111111111112E-4</c:v>
                </c:pt>
                <c:pt idx="1421">
                  <c:v>-9.1779999999999997E-4</c:v>
                </c:pt>
                <c:pt idx="1422">
                  <c:v>-9.2857777777777771E-4</c:v>
                </c:pt>
                <c:pt idx="1423">
                  <c:v>-9.3902222222222225E-4</c:v>
                </c:pt>
                <c:pt idx="1424">
                  <c:v>-9.4920000000000009E-4</c:v>
                </c:pt>
                <c:pt idx="1425">
                  <c:v>-9.591333333333333E-4</c:v>
                </c:pt>
                <c:pt idx="1426">
                  <c:v>-9.6886666666666662E-4</c:v>
                </c:pt>
                <c:pt idx="1427">
                  <c:v>-9.7837777777777762E-4</c:v>
                </c:pt>
                <c:pt idx="1428">
                  <c:v>-9.8762222222222224E-4</c:v>
                </c:pt>
                <c:pt idx="1429">
                  <c:v>-9.9655555555555565E-4</c:v>
                </c:pt>
                <c:pt idx="1430">
                  <c:v>-1.0051111111111111E-3</c:v>
                </c:pt>
                <c:pt idx="1431">
                  <c:v>-1.0130666666666665E-3</c:v>
                </c:pt>
                <c:pt idx="1432">
                  <c:v>-1.0198888888888888E-3</c:v>
                </c:pt>
                <c:pt idx="1433">
                  <c:v>-1.0248E-3</c:v>
                </c:pt>
                <c:pt idx="1434">
                  <c:v>-1.0269333333333334E-3</c:v>
                </c:pt>
                <c:pt idx="1435">
                  <c:v>-1.0258000000000001E-3</c:v>
                </c:pt>
                <c:pt idx="1436">
                  <c:v>-1.0213555555555556E-3</c:v>
                </c:pt>
                <c:pt idx="1437">
                  <c:v>-1.0138E-3</c:v>
                </c:pt>
                <c:pt idx="1438">
                  <c:v>-1.0032666666666666E-3</c:v>
                </c:pt>
                <c:pt idx="1439">
                  <c:v>-9.8999999999999999E-4</c:v>
                </c:pt>
                <c:pt idx="1440">
                  <c:v>-9.7455555555555555E-4</c:v>
                </c:pt>
                <c:pt idx="1441">
                  <c:v>-9.5797777777777778E-4</c:v>
                </c:pt>
                <c:pt idx="1442">
                  <c:v>-9.4140000000000001E-4</c:v>
                </c:pt>
                <c:pt idx="1443">
                  <c:v>-9.2571111111111105E-4</c:v>
                </c:pt>
                <c:pt idx="1444">
                  <c:v>-9.1142222222222223E-4</c:v>
                </c:pt>
                <c:pt idx="1445">
                  <c:v>-8.9897777777777775E-4</c:v>
                </c:pt>
                <c:pt idx="1446">
                  <c:v>-8.8879999999999992E-4</c:v>
                </c:pt>
                <c:pt idx="1447">
                  <c:v>-8.8117777777777775E-4</c:v>
                </c:pt>
                <c:pt idx="1448">
                  <c:v>-8.7613333333333334E-4</c:v>
                </c:pt>
                <c:pt idx="1449">
                  <c:v>-8.7353333333333328E-4</c:v>
                </c:pt>
                <c:pt idx="1450">
                  <c:v>-8.7315555555555558E-4</c:v>
                </c:pt>
                <c:pt idx="1451">
                  <c:v>-8.7471111111111111E-4</c:v>
                </c:pt>
                <c:pt idx="1452">
                  <c:v>-8.7775555555555558E-4</c:v>
                </c:pt>
                <c:pt idx="1453">
                  <c:v>-8.8166666666666667E-4</c:v>
                </c:pt>
                <c:pt idx="1454">
                  <c:v>-8.8575555555555556E-4</c:v>
                </c:pt>
                <c:pt idx="1455">
                  <c:v>-8.8953333333333334E-4</c:v>
                </c:pt>
                <c:pt idx="1456">
                  <c:v>-8.9308888888888893E-4</c:v>
                </c:pt>
                <c:pt idx="1457">
                  <c:v>-8.968222222222222E-4</c:v>
                </c:pt>
                <c:pt idx="1458">
                  <c:v>-9.010666666666667E-4</c:v>
                </c:pt>
                <c:pt idx="1459">
                  <c:v>-9.0611111111111111E-4</c:v>
                </c:pt>
                <c:pt idx="1460">
                  <c:v>-9.1204444444444445E-4</c:v>
                </c:pt>
                <c:pt idx="1461">
                  <c:v>-9.1873333333333329E-4</c:v>
                </c:pt>
                <c:pt idx="1462">
                  <c:v>-9.2577777777777786E-4</c:v>
                </c:pt>
                <c:pt idx="1463">
                  <c:v>-9.3264444444444441E-4</c:v>
                </c:pt>
                <c:pt idx="1464">
                  <c:v>-9.3888888888888895E-4</c:v>
                </c:pt>
                <c:pt idx="1465">
                  <c:v>-9.4415555555555546E-4</c:v>
                </c:pt>
                <c:pt idx="1466">
                  <c:v>-9.4828888888888897E-4</c:v>
                </c:pt>
                <c:pt idx="1467">
                  <c:v>-9.5106666666666673E-4</c:v>
                </c:pt>
                <c:pt idx="1468">
                  <c:v>-9.5237777777777775E-4</c:v>
                </c:pt>
                <c:pt idx="1469">
                  <c:v>-9.5224444444444445E-4</c:v>
                </c:pt>
                <c:pt idx="1470">
                  <c:v>-9.5088888888888892E-4</c:v>
                </c:pt>
                <c:pt idx="1471">
                  <c:v>-9.4864444444444436E-4</c:v>
                </c:pt>
                <c:pt idx="1472">
                  <c:v>-9.459333333333333E-4</c:v>
                </c:pt>
                <c:pt idx="1473">
                  <c:v>-9.4297777777777774E-4</c:v>
                </c:pt>
                <c:pt idx="1474">
                  <c:v>-9.4011111111111118E-4</c:v>
                </c:pt>
                <c:pt idx="1475">
                  <c:v>-9.3791111111111113E-4</c:v>
                </c:pt>
                <c:pt idx="1476">
                  <c:v>-9.3644444444444439E-4</c:v>
                </c:pt>
                <c:pt idx="1477">
                  <c:v>-9.3555555555555558E-4</c:v>
                </c:pt>
                <c:pt idx="1478">
                  <c:v>-9.3511111111111106E-4</c:v>
                </c:pt>
                <c:pt idx="1479">
                  <c:v>-9.3506666666666655E-4</c:v>
                </c:pt>
                <c:pt idx="1480">
                  <c:v>-9.3528888888888887E-4</c:v>
                </c:pt>
                <c:pt idx="1481">
                  <c:v>-9.3571111111111108E-4</c:v>
                </c:pt>
                <c:pt idx="1482">
                  <c:v>-9.3633333333333329E-4</c:v>
                </c:pt>
                <c:pt idx="1483">
                  <c:v>-9.3720000000000012E-4</c:v>
                </c:pt>
                <c:pt idx="1484">
                  <c:v>-9.3835555555555554E-4</c:v>
                </c:pt>
                <c:pt idx="1485">
                  <c:v>-9.3973333333333326E-4</c:v>
                </c:pt>
                <c:pt idx="1486">
                  <c:v>-9.4108888888888879E-4</c:v>
                </c:pt>
                <c:pt idx="1487">
                  <c:v>-9.4186666666666661E-4</c:v>
                </c:pt>
                <c:pt idx="1488">
                  <c:v>-9.4182222222222232E-4</c:v>
                </c:pt>
                <c:pt idx="1489">
                  <c:v>-9.4088888888888889E-4</c:v>
                </c:pt>
                <c:pt idx="1490">
                  <c:v>-9.3915555555555556E-4</c:v>
                </c:pt>
                <c:pt idx="1491">
                  <c:v>-9.3664444444444439E-4</c:v>
                </c:pt>
                <c:pt idx="1492">
                  <c:v>-9.3348888888888893E-4</c:v>
                </c:pt>
                <c:pt idx="1493">
                  <c:v>-9.2997777777777775E-4</c:v>
                </c:pt>
                <c:pt idx="1494">
                  <c:v>-9.2646666666666667E-4</c:v>
                </c:pt>
                <c:pt idx="1495">
                  <c:v>-9.233333333333333E-4</c:v>
                </c:pt>
                <c:pt idx="1496">
                  <c:v>-9.2055555555555543E-4</c:v>
                </c:pt>
                <c:pt idx="1497">
                  <c:v>-9.1779999999999997E-4</c:v>
                </c:pt>
                <c:pt idx="1498">
                  <c:v>-9.1453333333333341E-4</c:v>
                </c:pt>
                <c:pt idx="1499">
                  <c:v>-9.105333333333332E-4</c:v>
                </c:pt>
                <c:pt idx="1500">
                  <c:v>-9.0584444444444441E-4</c:v>
                </c:pt>
              </c:numCache>
            </c:numRef>
          </c:yVal>
          <c:smooth val="0"/>
          <c:extLst>
            <c:ext xmlns:c16="http://schemas.microsoft.com/office/drawing/2014/chart" uri="{C3380CC4-5D6E-409C-BE32-E72D297353CC}">
              <c16:uniqueId val="{00000002-3F0B-4703-9720-FE713E405733}"/>
            </c:ext>
          </c:extLst>
        </c:ser>
        <c:ser>
          <c:idx val="3"/>
          <c:order val="3"/>
          <c:tx>
            <c:v>Int. Middle Bay</c:v>
          </c:tx>
          <c:spPr>
            <a:ln w="19050" cap="rnd">
              <a:solidFill>
                <a:schemeClr val="accent4"/>
              </a:solidFill>
              <a:round/>
            </a:ln>
            <a:effectLst/>
          </c:spPr>
          <c:marker>
            <c:symbol val="none"/>
          </c:marker>
          <c:xVal>
            <c:numRef>
              <c:f>'Joint Displacements'!$AE$4:$AE$1004</c:f>
              <c:numCache>
                <c:formatCode>General</c:formatCode>
                <c:ptCount val="10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numCache>
            </c:numRef>
          </c:xVal>
          <c:yVal>
            <c:numRef>
              <c:f>'Joint Displacements'!$AG$4:$AG$1004</c:f>
              <c:numCache>
                <c:formatCode>General</c:formatCode>
                <c:ptCount val="10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2.7965714285714287E-8</c:v>
                </c:pt>
                <c:pt idx="196">
                  <c:v>1.1194285714285713E-7</c:v>
                </c:pt>
                <c:pt idx="197">
                  <c:v>2.2462857142857143E-7</c:v>
                </c:pt>
                <c:pt idx="198">
                  <c:v>3.714285714285714E-7</c:v>
                </c:pt>
                <c:pt idx="199">
                  <c:v>5.7142857142857149E-7</c:v>
                </c:pt>
                <c:pt idx="200">
                  <c:v>7.7142857142857138E-7</c:v>
                </c:pt>
                <c:pt idx="201">
                  <c:v>8.5714285714285713E-7</c:v>
                </c:pt>
                <c:pt idx="202">
                  <c:v>8.2857142857142855E-7</c:v>
                </c:pt>
                <c:pt idx="203">
                  <c:v>7.4285714285714279E-7</c:v>
                </c:pt>
                <c:pt idx="204">
                  <c:v>6.5714285714285714E-7</c:v>
                </c:pt>
                <c:pt idx="205">
                  <c:v>6.2857142857142856E-7</c:v>
                </c:pt>
                <c:pt idx="206">
                  <c:v>6.2857142857142856E-7</c:v>
                </c:pt>
                <c:pt idx="207">
                  <c:v>6.8571428571428573E-7</c:v>
                </c:pt>
                <c:pt idx="208">
                  <c:v>8.2857142857142855E-7</c:v>
                </c:pt>
                <c:pt idx="209">
                  <c:v>9.7142857142857148E-7</c:v>
                </c:pt>
                <c:pt idx="210">
                  <c:v>9.9999999999999995E-7</c:v>
                </c:pt>
                <c:pt idx="211">
                  <c:v>8.2857142857142855E-7</c:v>
                </c:pt>
                <c:pt idx="212">
                  <c:v>5.9999999999999997E-7</c:v>
                </c:pt>
                <c:pt idx="213">
                  <c:v>5.7142857142857149E-7</c:v>
                </c:pt>
                <c:pt idx="214">
                  <c:v>7.9999999999999996E-7</c:v>
                </c:pt>
                <c:pt idx="215">
                  <c:v>1.3428571428571428E-6</c:v>
                </c:pt>
                <c:pt idx="216">
                  <c:v>2.1714285714285716E-6</c:v>
                </c:pt>
                <c:pt idx="217">
                  <c:v>3.2571428571428572E-6</c:v>
                </c:pt>
                <c:pt idx="218">
                  <c:v>4.4285714285714283E-6</c:v>
                </c:pt>
                <c:pt idx="219">
                  <c:v>5.5714285714285717E-6</c:v>
                </c:pt>
                <c:pt idx="220">
                  <c:v>6.7428571428571423E-6</c:v>
                </c:pt>
                <c:pt idx="221">
                  <c:v>7.9714285714285716E-6</c:v>
                </c:pt>
                <c:pt idx="222">
                  <c:v>9.0857142857142844E-6</c:v>
                </c:pt>
                <c:pt idx="223">
                  <c:v>9.7714285714285713E-6</c:v>
                </c:pt>
                <c:pt idx="224">
                  <c:v>9.9142857142857133E-6</c:v>
                </c:pt>
                <c:pt idx="225">
                  <c:v>9.3714285714285717E-6</c:v>
                </c:pt>
                <c:pt idx="226">
                  <c:v>7.9142857142857138E-6</c:v>
                </c:pt>
                <c:pt idx="227">
                  <c:v>5.4E-6</c:v>
                </c:pt>
                <c:pt idx="228">
                  <c:v>1.942857142857143E-6</c:v>
                </c:pt>
                <c:pt idx="229">
                  <c:v>-2.0857142857142858E-6</c:v>
                </c:pt>
                <c:pt idx="230">
                  <c:v>-6.2285714285714288E-6</c:v>
                </c:pt>
                <c:pt idx="231">
                  <c:v>-9.6857142857142854E-6</c:v>
                </c:pt>
                <c:pt idx="232">
                  <c:v>-1.2114285714285714E-5</c:v>
                </c:pt>
                <c:pt idx="233">
                  <c:v>-1.4114285714285714E-5</c:v>
                </c:pt>
                <c:pt idx="234">
                  <c:v>-1.6257142857142857E-5</c:v>
                </c:pt>
                <c:pt idx="235">
                  <c:v>-1.8142857142857142E-5</c:v>
                </c:pt>
                <c:pt idx="236">
                  <c:v>-1.9400000000000001E-5</c:v>
                </c:pt>
                <c:pt idx="237">
                  <c:v>-2.0571428571428573E-5</c:v>
                </c:pt>
                <c:pt idx="238">
                  <c:v>-2.26E-5</c:v>
                </c:pt>
                <c:pt idx="239">
                  <c:v>-2.6285714285714286E-5</c:v>
                </c:pt>
                <c:pt idx="240">
                  <c:v>-3.2314285714285716E-5</c:v>
                </c:pt>
                <c:pt idx="241">
                  <c:v>-4.0571428571428571E-5</c:v>
                </c:pt>
                <c:pt idx="242">
                  <c:v>-4.9799999999999998E-5</c:v>
                </c:pt>
                <c:pt idx="243">
                  <c:v>-5.8771428571428566E-5</c:v>
                </c:pt>
                <c:pt idx="244">
                  <c:v>-6.6771428571428578E-5</c:v>
                </c:pt>
                <c:pt idx="245">
                  <c:v>-7.4057142857142863E-5</c:v>
                </c:pt>
                <c:pt idx="246">
                  <c:v>-8.0828571428571432E-5</c:v>
                </c:pt>
                <c:pt idx="247">
                  <c:v>-8.5857142857142851E-5</c:v>
                </c:pt>
                <c:pt idx="248">
                  <c:v>-8.6742857142857143E-5</c:v>
                </c:pt>
                <c:pt idx="249">
                  <c:v>-8.2399999999999997E-5</c:v>
                </c:pt>
                <c:pt idx="250">
                  <c:v>-7.3485714285714281E-5</c:v>
                </c:pt>
                <c:pt idx="251">
                  <c:v>-6.1199999999999997E-5</c:v>
                </c:pt>
                <c:pt idx="252">
                  <c:v>-4.6685714285714287E-5</c:v>
                </c:pt>
                <c:pt idx="253">
                  <c:v>-3.0914285714285715E-5</c:v>
                </c:pt>
                <c:pt idx="254">
                  <c:v>-1.4228571428571428E-5</c:v>
                </c:pt>
                <c:pt idx="255">
                  <c:v>3.8285714285714289E-6</c:v>
                </c:pt>
                <c:pt idx="256">
                  <c:v>2.3628571428571431E-5</c:v>
                </c:pt>
                <c:pt idx="257">
                  <c:v>4.4685714285714286E-5</c:v>
                </c:pt>
                <c:pt idx="258">
                  <c:v>6.5828571428571433E-5</c:v>
                </c:pt>
                <c:pt idx="259">
                  <c:v>8.557142857142856E-5</c:v>
                </c:pt>
                <c:pt idx="260">
                  <c:v>1.0314285714285713E-4</c:v>
                </c:pt>
                <c:pt idx="261">
                  <c:v>1.1900000000000001E-4</c:v>
                </c:pt>
                <c:pt idx="262">
                  <c:v>1.3374285714285716E-4</c:v>
                </c:pt>
                <c:pt idx="263">
                  <c:v>1.474E-4</c:v>
                </c:pt>
                <c:pt idx="264">
                  <c:v>1.5954285714285716E-4</c:v>
                </c:pt>
                <c:pt idx="265">
                  <c:v>1.6971428571428571E-4</c:v>
                </c:pt>
                <c:pt idx="266">
                  <c:v>1.7754285714285714E-4</c:v>
                </c:pt>
                <c:pt idx="267">
                  <c:v>1.829142857142857E-4</c:v>
                </c:pt>
                <c:pt idx="268">
                  <c:v>1.861142857142857E-4</c:v>
                </c:pt>
                <c:pt idx="269">
                  <c:v>1.8797142857142856E-4</c:v>
                </c:pt>
                <c:pt idx="270">
                  <c:v>1.8928571428571429E-4</c:v>
                </c:pt>
                <c:pt idx="271">
                  <c:v>1.8905714285714285E-4</c:v>
                </c:pt>
                <c:pt idx="272">
                  <c:v>1.8425714285714284E-4</c:v>
                </c:pt>
                <c:pt idx="273">
                  <c:v>1.7260000000000002E-4</c:v>
                </c:pt>
                <c:pt idx="274">
                  <c:v>1.5540000000000001E-4</c:v>
                </c:pt>
                <c:pt idx="275">
                  <c:v>1.3582857142857143E-4</c:v>
                </c:pt>
                <c:pt idx="276">
                  <c:v>1.1537142857142857E-4</c:v>
                </c:pt>
                <c:pt idx="277">
                  <c:v>9.2914285714285711E-5</c:v>
                </c:pt>
                <c:pt idx="278">
                  <c:v>6.7457142857142851E-5</c:v>
                </c:pt>
                <c:pt idx="279">
                  <c:v>4.0142857142857142E-5</c:v>
                </c:pt>
                <c:pt idx="280">
                  <c:v>1.3200000000000001E-5</c:v>
                </c:pt>
                <c:pt idx="281">
                  <c:v>-1.1714285714285715E-5</c:v>
                </c:pt>
                <c:pt idx="282">
                  <c:v>-3.4199999999999998E-5</c:v>
                </c:pt>
                <c:pt idx="283">
                  <c:v>-5.4457142857142854E-5</c:v>
                </c:pt>
                <c:pt idx="284">
                  <c:v>-7.2742857142857141E-5</c:v>
                </c:pt>
                <c:pt idx="285">
                  <c:v>-8.9314285714285705E-5</c:v>
                </c:pt>
                <c:pt idx="286">
                  <c:v>-1.0482857142857143E-4</c:v>
                </c:pt>
                <c:pt idx="287">
                  <c:v>-1.1988571428571428E-4</c:v>
                </c:pt>
                <c:pt idx="288">
                  <c:v>-1.349142857142857E-4</c:v>
                </c:pt>
                <c:pt idx="289">
                  <c:v>-1.5031428571428572E-4</c:v>
                </c:pt>
                <c:pt idx="290">
                  <c:v>-1.6654285714285714E-4</c:v>
                </c:pt>
                <c:pt idx="291">
                  <c:v>-1.8342857142857145E-4</c:v>
                </c:pt>
                <c:pt idx="292">
                  <c:v>-1.9922857142857142E-4</c:v>
                </c:pt>
                <c:pt idx="293">
                  <c:v>-2.1148571428571429E-4</c:v>
                </c:pt>
                <c:pt idx="294">
                  <c:v>-2.1894285714285714E-4</c:v>
                </c:pt>
                <c:pt idx="295">
                  <c:v>-2.2282857142857143E-4</c:v>
                </c:pt>
                <c:pt idx="296">
                  <c:v>-2.2554285714285714E-4</c:v>
                </c:pt>
                <c:pt idx="297">
                  <c:v>-2.2757142857142857E-4</c:v>
                </c:pt>
                <c:pt idx="298">
                  <c:v>-2.2808571428571431E-4</c:v>
                </c:pt>
                <c:pt idx="299">
                  <c:v>-2.2688571428571428E-4</c:v>
                </c:pt>
                <c:pt idx="300">
                  <c:v>-2.2428571428571427E-4</c:v>
                </c:pt>
                <c:pt idx="301">
                  <c:v>-2.2062857142857143E-4</c:v>
                </c:pt>
                <c:pt idx="302">
                  <c:v>-2.1514285714285716E-4</c:v>
                </c:pt>
                <c:pt idx="303">
                  <c:v>-2.0657142857142857E-4</c:v>
                </c:pt>
                <c:pt idx="304">
                  <c:v>-1.9434285714285714E-4</c:v>
                </c:pt>
                <c:pt idx="305">
                  <c:v>-1.7854285714285714E-4</c:v>
                </c:pt>
                <c:pt idx="306">
                  <c:v>-1.5922857142857143E-4</c:v>
                </c:pt>
                <c:pt idx="307">
                  <c:v>-1.3588571428571429E-4</c:v>
                </c:pt>
                <c:pt idx="308">
                  <c:v>-1.0874285714285714E-4</c:v>
                </c:pt>
                <c:pt idx="309">
                  <c:v>-7.8714285714285719E-5</c:v>
                </c:pt>
                <c:pt idx="310">
                  <c:v>-4.6971428571428571E-5</c:v>
                </c:pt>
                <c:pt idx="311">
                  <c:v>-1.5428571428571428E-5</c:v>
                </c:pt>
                <c:pt idx="312">
                  <c:v>1.4314285714285715E-5</c:v>
                </c:pt>
                <c:pt idx="313">
                  <c:v>4.1657142857142861E-5</c:v>
                </c:pt>
                <c:pt idx="314">
                  <c:v>6.6971428571428583E-5</c:v>
                </c:pt>
                <c:pt idx="315">
                  <c:v>9.0914285714285717E-5</c:v>
                </c:pt>
                <c:pt idx="316">
                  <c:v>1.1300000000000001E-4</c:v>
                </c:pt>
                <c:pt idx="317">
                  <c:v>1.314E-4</c:v>
                </c:pt>
                <c:pt idx="318">
                  <c:v>1.4471428571428572E-4</c:v>
                </c:pt>
                <c:pt idx="319">
                  <c:v>1.5277142857142857E-4</c:v>
                </c:pt>
                <c:pt idx="320">
                  <c:v>1.5568571428571429E-4</c:v>
                </c:pt>
                <c:pt idx="321">
                  <c:v>1.5442857142857142E-4</c:v>
                </c:pt>
                <c:pt idx="322">
                  <c:v>1.5117142857142856E-4</c:v>
                </c:pt>
                <c:pt idx="323">
                  <c:v>1.4745714285714284E-4</c:v>
                </c:pt>
                <c:pt idx="324">
                  <c:v>1.4222857142857142E-4</c:v>
                </c:pt>
                <c:pt idx="325">
                  <c:v>1.3371428571428573E-4</c:v>
                </c:pt>
                <c:pt idx="326">
                  <c:v>1.2299999999999998E-4</c:v>
                </c:pt>
                <c:pt idx="327">
                  <c:v>1.1365714285714285E-4</c:v>
                </c:pt>
                <c:pt idx="328">
                  <c:v>1.0737142857142858E-4</c:v>
                </c:pt>
                <c:pt idx="329">
                  <c:v>1.0262857142857143E-4</c:v>
                </c:pt>
                <c:pt idx="330">
                  <c:v>9.8257142857142868E-5</c:v>
                </c:pt>
                <c:pt idx="331">
                  <c:v>9.4999999999999992E-5</c:v>
                </c:pt>
                <c:pt idx="332">
                  <c:v>9.2914285714285711E-5</c:v>
                </c:pt>
                <c:pt idx="333">
                  <c:v>8.9485714285714277E-5</c:v>
                </c:pt>
                <c:pt idx="334">
                  <c:v>8.3200000000000003E-5</c:v>
                </c:pt>
                <c:pt idx="335">
                  <c:v>7.7228571428571426E-5</c:v>
                </c:pt>
                <c:pt idx="336">
                  <c:v>7.6000000000000004E-5</c:v>
                </c:pt>
                <c:pt idx="337">
                  <c:v>7.9714285714285716E-5</c:v>
                </c:pt>
                <c:pt idx="338">
                  <c:v>8.4371428571428572E-5</c:v>
                </c:pt>
                <c:pt idx="339">
                  <c:v>8.7200000000000005E-5</c:v>
                </c:pt>
                <c:pt idx="340">
                  <c:v>8.9085714285714294E-5</c:v>
                </c:pt>
                <c:pt idx="341">
                  <c:v>9.0314285714285716E-5</c:v>
                </c:pt>
                <c:pt idx="342">
                  <c:v>8.8542857142857146E-5</c:v>
                </c:pt>
                <c:pt idx="343">
                  <c:v>8.1828571428571429E-5</c:v>
                </c:pt>
                <c:pt idx="344">
                  <c:v>7.1228571428571429E-5</c:v>
                </c:pt>
                <c:pt idx="345">
                  <c:v>5.9799999999999997E-5</c:v>
                </c:pt>
                <c:pt idx="346">
                  <c:v>4.7485714285714286E-5</c:v>
                </c:pt>
                <c:pt idx="347">
                  <c:v>3.0142857142857143E-5</c:v>
                </c:pt>
                <c:pt idx="348">
                  <c:v>5.342857142857143E-6</c:v>
                </c:pt>
                <c:pt idx="349">
                  <c:v>-2.44E-5</c:v>
                </c:pt>
                <c:pt idx="350">
                  <c:v>-5.6542857142857141E-5</c:v>
                </c:pt>
                <c:pt idx="351">
                  <c:v>-9.2771428571428573E-5</c:v>
                </c:pt>
                <c:pt idx="352">
                  <c:v>-1.360285714285714E-4</c:v>
                </c:pt>
                <c:pt idx="353">
                  <c:v>-1.8465714285714285E-4</c:v>
                </c:pt>
                <c:pt idx="354">
                  <c:v>-2.3297142857142857E-4</c:v>
                </c:pt>
                <c:pt idx="355">
                  <c:v>-2.7702857142857142E-4</c:v>
                </c:pt>
                <c:pt idx="356">
                  <c:v>-3.1722857142857142E-4</c:v>
                </c:pt>
                <c:pt idx="357">
                  <c:v>-3.5468571428571427E-4</c:v>
                </c:pt>
                <c:pt idx="358">
                  <c:v>-3.8828571428571428E-4</c:v>
                </c:pt>
                <c:pt idx="359">
                  <c:v>-4.1639999999999998E-4</c:v>
                </c:pt>
                <c:pt idx="360">
                  <c:v>-4.3974285714285714E-4</c:v>
                </c:pt>
                <c:pt idx="361">
                  <c:v>-4.6151428571428573E-4</c:v>
                </c:pt>
                <c:pt idx="362">
                  <c:v>-4.8751428571428565E-4</c:v>
                </c:pt>
                <c:pt idx="363">
                  <c:v>-5.2251428571428564E-4</c:v>
                </c:pt>
                <c:pt idx="364">
                  <c:v>-5.7019999999999998E-4</c:v>
                </c:pt>
                <c:pt idx="365">
                  <c:v>-6.3354285714285708E-4</c:v>
                </c:pt>
                <c:pt idx="366">
                  <c:v>-7.1594285714285714E-4</c:v>
                </c:pt>
                <c:pt idx="367">
                  <c:v>-8.2088571428571427E-4</c:v>
                </c:pt>
                <c:pt idx="368">
                  <c:v>-9.5071428571428564E-4</c:v>
                </c:pt>
                <c:pt idx="369">
                  <c:v>-1.1056857142857143E-3</c:v>
                </c:pt>
                <c:pt idx="370">
                  <c:v>-1.2807142857142856E-3</c:v>
                </c:pt>
                <c:pt idx="371">
                  <c:v>-1.4631142857142857E-3</c:v>
                </c:pt>
                <c:pt idx="372">
                  <c:v>-1.6370285714285714E-3</c:v>
                </c:pt>
                <c:pt idx="373">
                  <c:v>-1.7874000000000002E-3</c:v>
                </c:pt>
                <c:pt idx="374">
                  <c:v>-1.8980857142857144E-3</c:v>
                </c:pt>
                <c:pt idx="375">
                  <c:v>-1.9522285714285714E-3</c:v>
                </c:pt>
                <c:pt idx="376">
                  <c:v>-1.9329714285714287E-3</c:v>
                </c:pt>
                <c:pt idx="377">
                  <c:v>-1.8326285714285716E-3</c:v>
                </c:pt>
                <c:pt idx="378">
                  <c:v>-1.6463714285714286E-3</c:v>
                </c:pt>
                <c:pt idx="379">
                  <c:v>-1.3696857142857144E-3</c:v>
                </c:pt>
                <c:pt idx="380">
                  <c:v>-9.9725714285714287E-4</c:v>
                </c:pt>
                <c:pt idx="381">
                  <c:v>-5.2422857142857141E-4</c:v>
                </c:pt>
                <c:pt idx="382">
                  <c:v>4.6571428571428568E-5</c:v>
                </c:pt>
                <c:pt idx="383">
                  <c:v>6.9768571428571432E-4</c:v>
                </c:pt>
                <c:pt idx="384">
                  <c:v>1.4003428571428571E-3</c:v>
                </c:pt>
                <c:pt idx="385">
                  <c:v>2.1237142857142856E-3</c:v>
                </c:pt>
                <c:pt idx="386">
                  <c:v>2.841085714285714E-3</c:v>
                </c:pt>
                <c:pt idx="387">
                  <c:v>3.5288857142857142E-3</c:v>
                </c:pt>
                <c:pt idx="388">
                  <c:v>4.1629428571428569E-3</c:v>
                </c:pt>
                <c:pt idx="389">
                  <c:v>4.7197428571428574E-3</c:v>
                </c:pt>
                <c:pt idx="390">
                  <c:v>5.1792571428571424E-3</c:v>
                </c:pt>
                <c:pt idx="391">
                  <c:v>5.5263714285714288E-3</c:v>
                </c:pt>
                <c:pt idx="392">
                  <c:v>5.7531428571428577E-3</c:v>
                </c:pt>
                <c:pt idx="393">
                  <c:v>5.8606285714285717E-3</c:v>
                </c:pt>
                <c:pt idx="394">
                  <c:v>5.8573428571428573E-3</c:v>
                </c:pt>
                <c:pt idx="395">
                  <c:v>5.7590857142857145E-3</c:v>
                </c:pt>
                <c:pt idx="396">
                  <c:v>5.5760571428571425E-3</c:v>
                </c:pt>
                <c:pt idx="397">
                  <c:v>5.3145714285714289E-3</c:v>
                </c:pt>
                <c:pt idx="398">
                  <c:v>4.9802285714285709E-3</c:v>
                </c:pt>
                <c:pt idx="399">
                  <c:v>4.580685714285714E-3</c:v>
                </c:pt>
                <c:pt idx="400">
                  <c:v>4.1262E-3</c:v>
                </c:pt>
                <c:pt idx="401">
                  <c:v>3.6285714285714285E-3</c:v>
                </c:pt>
                <c:pt idx="402">
                  <c:v>3.0999142857142856E-3</c:v>
                </c:pt>
                <c:pt idx="403">
                  <c:v>2.551057142857143E-3</c:v>
                </c:pt>
                <c:pt idx="404">
                  <c:v>1.9896571428571429E-3</c:v>
                </c:pt>
                <c:pt idx="405">
                  <c:v>1.4185428571428572E-3</c:v>
                </c:pt>
                <c:pt idx="406">
                  <c:v>8.3471428571428574E-4</c:v>
                </c:pt>
                <c:pt idx="407">
                  <c:v>2.3091428571428573E-4</c:v>
                </c:pt>
                <c:pt idx="408">
                  <c:v>-4.006571428571429E-4</c:v>
                </c:pt>
                <c:pt idx="409">
                  <c:v>-1.0642857142857142E-3</c:v>
                </c:pt>
                <c:pt idx="410">
                  <c:v>-1.7587714285714287E-3</c:v>
                </c:pt>
                <c:pt idx="411">
                  <c:v>-2.4804285714285714E-3</c:v>
                </c:pt>
                <c:pt idx="412">
                  <c:v>-3.2249428571428573E-3</c:v>
                </c:pt>
                <c:pt idx="413">
                  <c:v>-3.9860857142857142E-3</c:v>
                </c:pt>
                <c:pt idx="414">
                  <c:v>-4.7513428571428571E-3</c:v>
                </c:pt>
                <c:pt idx="415">
                  <c:v>-5.4998857142857143E-3</c:v>
                </c:pt>
                <c:pt idx="416">
                  <c:v>-6.2053428571428567E-3</c:v>
                </c:pt>
                <c:pt idx="417">
                  <c:v>-6.841057142857143E-3</c:v>
                </c:pt>
                <c:pt idx="418">
                  <c:v>-7.3847714285714284E-3</c:v>
                </c:pt>
                <c:pt idx="419">
                  <c:v>-7.8206000000000005E-3</c:v>
                </c:pt>
                <c:pt idx="420">
                  <c:v>-8.1374857142857138E-3</c:v>
                </c:pt>
                <c:pt idx="421">
                  <c:v>-8.3272857142857142E-3</c:v>
                </c:pt>
                <c:pt idx="422">
                  <c:v>-8.3834285714285712E-3</c:v>
                </c:pt>
                <c:pt idx="423">
                  <c:v>-8.3001428571428584E-3</c:v>
                </c:pt>
                <c:pt idx="424">
                  <c:v>-8.0719999999999993E-3</c:v>
                </c:pt>
                <c:pt idx="425">
                  <c:v>-7.6938571428571429E-3</c:v>
                </c:pt>
                <c:pt idx="426">
                  <c:v>-7.1596285714285715E-3</c:v>
                </c:pt>
                <c:pt idx="427">
                  <c:v>-6.4669428571428565E-3</c:v>
                </c:pt>
                <c:pt idx="428">
                  <c:v>-5.6229428571428573E-3</c:v>
                </c:pt>
                <c:pt idx="429">
                  <c:v>-4.6462571428571436E-3</c:v>
                </c:pt>
                <c:pt idx="430">
                  <c:v>-3.5645428571428571E-3</c:v>
                </c:pt>
                <c:pt idx="431">
                  <c:v>-2.4093142857142856E-3</c:v>
                </c:pt>
                <c:pt idx="432">
                  <c:v>-1.214542857142857E-3</c:v>
                </c:pt>
                <c:pt idx="433">
                  <c:v>-1.6799999999999998E-5</c:v>
                </c:pt>
                <c:pt idx="434">
                  <c:v>1.1464857142857144E-3</c:v>
                </c:pt>
                <c:pt idx="435">
                  <c:v>2.2391142857142855E-3</c:v>
                </c:pt>
                <c:pt idx="436">
                  <c:v>3.2268571428571429E-3</c:v>
                </c:pt>
                <c:pt idx="437">
                  <c:v>4.0798285714285717E-3</c:v>
                </c:pt>
                <c:pt idx="438">
                  <c:v>4.7774000000000002E-3</c:v>
                </c:pt>
                <c:pt idx="439">
                  <c:v>5.309485714285714E-3</c:v>
                </c:pt>
                <c:pt idx="440">
                  <c:v>5.6750571428571426E-3</c:v>
                </c:pt>
                <c:pt idx="441">
                  <c:v>5.8814000000000002E-3</c:v>
                </c:pt>
                <c:pt idx="442">
                  <c:v>5.9429428571428572E-3</c:v>
                </c:pt>
                <c:pt idx="443">
                  <c:v>5.8770571428571425E-3</c:v>
                </c:pt>
                <c:pt idx="444">
                  <c:v>5.7035428571428574E-3</c:v>
                </c:pt>
                <c:pt idx="445">
                  <c:v>5.443342857142857E-3</c:v>
                </c:pt>
                <c:pt idx="446">
                  <c:v>5.1217142857142859E-3</c:v>
                </c:pt>
                <c:pt idx="447">
                  <c:v>4.7571428571428574E-3</c:v>
                </c:pt>
                <c:pt idx="448">
                  <c:v>4.3601999999999998E-3</c:v>
                </c:pt>
                <c:pt idx="449">
                  <c:v>3.9392857142857146E-3</c:v>
                </c:pt>
                <c:pt idx="450">
                  <c:v>3.5022571428571427E-3</c:v>
                </c:pt>
                <c:pt idx="451">
                  <c:v>3.0570571428571425E-3</c:v>
                </c:pt>
                <c:pt idx="452">
                  <c:v>2.6124857142857142E-3</c:v>
                </c:pt>
                <c:pt idx="453">
                  <c:v>2.1787428571428571E-3</c:v>
                </c:pt>
                <c:pt idx="454">
                  <c:v>1.7650857142857143E-3</c:v>
                </c:pt>
                <c:pt idx="455">
                  <c:v>1.3784857142857142E-3</c:v>
                </c:pt>
                <c:pt idx="456">
                  <c:v>1.0178571428571428E-3</c:v>
                </c:pt>
                <c:pt idx="457">
                  <c:v>6.750285714285715E-4</c:v>
                </c:pt>
                <c:pt idx="458">
                  <c:v>3.3785714285714289E-4</c:v>
                </c:pt>
                <c:pt idx="459">
                  <c:v>-5.2000000000000002E-6</c:v>
                </c:pt>
                <c:pt idx="460">
                  <c:v>-3.6331428571428572E-4</c:v>
                </c:pt>
                <c:pt idx="461">
                  <c:v>-7.4217142857142858E-4</c:v>
                </c:pt>
                <c:pt idx="462">
                  <c:v>-1.1415142857142857E-3</c:v>
                </c:pt>
                <c:pt idx="463">
                  <c:v>-1.5562E-3</c:v>
                </c:pt>
                <c:pt idx="464">
                  <c:v>-1.9796857142857145E-3</c:v>
                </c:pt>
                <c:pt idx="465">
                  <c:v>-2.4073142857142858E-3</c:v>
                </c:pt>
                <c:pt idx="466">
                  <c:v>-2.8372571428571429E-3</c:v>
                </c:pt>
                <c:pt idx="467">
                  <c:v>-3.2669714285714288E-3</c:v>
                </c:pt>
                <c:pt idx="468">
                  <c:v>-3.6901428571428571E-3</c:v>
                </c:pt>
                <c:pt idx="469">
                  <c:v>-4.0975142857142864E-3</c:v>
                </c:pt>
                <c:pt idx="470">
                  <c:v>-4.4797714285714279E-3</c:v>
                </c:pt>
                <c:pt idx="471">
                  <c:v>-4.8294285714285722E-3</c:v>
                </c:pt>
                <c:pt idx="472">
                  <c:v>-5.1413714285714288E-3</c:v>
                </c:pt>
                <c:pt idx="473">
                  <c:v>-5.4127142857142855E-3</c:v>
                </c:pt>
                <c:pt idx="474">
                  <c:v>-5.6416857142857144E-3</c:v>
                </c:pt>
                <c:pt idx="475">
                  <c:v>-5.827085714285714E-3</c:v>
                </c:pt>
                <c:pt idx="476">
                  <c:v>-5.9683142857142853E-3</c:v>
                </c:pt>
                <c:pt idx="477">
                  <c:v>-6.0647714285714293E-3</c:v>
                </c:pt>
                <c:pt idx="478">
                  <c:v>-6.1156285714285708E-3</c:v>
                </c:pt>
                <c:pt idx="479">
                  <c:v>-6.1202857142857144E-3</c:v>
                </c:pt>
                <c:pt idx="480">
                  <c:v>-6.0789714285714291E-3</c:v>
                </c:pt>
                <c:pt idx="481">
                  <c:v>-5.9933428571428572E-3</c:v>
                </c:pt>
                <c:pt idx="482">
                  <c:v>-5.8648285714285719E-3</c:v>
                </c:pt>
                <c:pt idx="483">
                  <c:v>-5.6932857142857141E-3</c:v>
                </c:pt>
                <c:pt idx="484">
                  <c:v>-5.478542857142857E-3</c:v>
                </c:pt>
                <c:pt idx="485">
                  <c:v>-5.2218571428571435E-3</c:v>
                </c:pt>
                <c:pt idx="486">
                  <c:v>-4.9249999999999997E-3</c:v>
                </c:pt>
                <c:pt idx="487">
                  <c:v>-4.5887714285714285E-3</c:v>
                </c:pt>
                <c:pt idx="488">
                  <c:v>-4.2131428571428571E-3</c:v>
                </c:pt>
                <c:pt idx="489">
                  <c:v>-3.7999428571428573E-3</c:v>
                </c:pt>
                <c:pt idx="490">
                  <c:v>-3.3544571428571427E-3</c:v>
                </c:pt>
                <c:pt idx="491">
                  <c:v>-2.8826571428571426E-3</c:v>
                </c:pt>
                <c:pt idx="492">
                  <c:v>-2.3890857142857143E-3</c:v>
                </c:pt>
                <c:pt idx="493">
                  <c:v>-1.8792857142857142E-3</c:v>
                </c:pt>
                <c:pt idx="494">
                  <c:v>-1.3590000000000002E-3</c:v>
                </c:pt>
                <c:pt idx="495">
                  <c:v>-8.2954285714285719E-4</c:v>
                </c:pt>
                <c:pt idx="496">
                  <c:v>-2.8982857142857146E-4</c:v>
                </c:pt>
                <c:pt idx="497">
                  <c:v>2.5599999999999999E-4</c:v>
                </c:pt>
                <c:pt idx="498">
                  <c:v>7.9788571428571426E-4</c:v>
                </c:pt>
                <c:pt idx="499">
                  <c:v>1.3247714285714285E-3</c:v>
                </c:pt>
                <c:pt idx="500">
                  <c:v>1.8280285714285713E-3</c:v>
                </c:pt>
                <c:pt idx="501">
                  <c:v>2.3005714285714283E-3</c:v>
                </c:pt>
                <c:pt idx="502">
                  <c:v>2.7365714285714285E-3</c:v>
                </c:pt>
                <c:pt idx="503">
                  <c:v>3.1319999999999998E-3</c:v>
                </c:pt>
                <c:pt idx="504">
                  <c:v>3.4829714285714284E-3</c:v>
                </c:pt>
                <c:pt idx="505">
                  <c:v>3.7795428571428574E-3</c:v>
                </c:pt>
                <c:pt idx="506">
                  <c:v>4.0116571428571429E-3</c:v>
                </c:pt>
                <c:pt idx="507">
                  <c:v>4.172485714285714E-3</c:v>
                </c:pt>
                <c:pt idx="508">
                  <c:v>4.2615999999999999E-3</c:v>
                </c:pt>
                <c:pt idx="509">
                  <c:v>4.2846857142857138E-3</c:v>
                </c:pt>
                <c:pt idx="510">
                  <c:v>4.248028571428572E-3</c:v>
                </c:pt>
                <c:pt idx="511">
                  <c:v>4.1593428571428575E-3</c:v>
                </c:pt>
                <c:pt idx="512">
                  <c:v>4.0293142857142864E-3</c:v>
                </c:pt>
                <c:pt idx="513">
                  <c:v>3.8720571428571431E-3</c:v>
                </c:pt>
                <c:pt idx="514">
                  <c:v>3.7030000000000001E-3</c:v>
                </c:pt>
                <c:pt idx="515">
                  <c:v>3.5364571428571426E-3</c:v>
                </c:pt>
                <c:pt idx="516">
                  <c:v>3.3849714285714284E-3</c:v>
                </c:pt>
                <c:pt idx="517">
                  <c:v>3.2600571428571426E-3</c:v>
                </c:pt>
                <c:pt idx="518">
                  <c:v>3.1737428571428569E-3</c:v>
                </c:pt>
                <c:pt idx="519">
                  <c:v>3.1388571428571429E-3</c:v>
                </c:pt>
                <c:pt idx="520">
                  <c:v>3.1649142857142856E-3</c:v>
                </c:pt>
                <c:pt idx="521">
                  <c:v>3.2516857142857142E-3</c:v>
                </c:pt>
                <c:pt idx="522">
                  <c:v>3.3797142857142858E-3</c:v>
                </c:pt>
                <c:pt idx="523">
                  <c:v>3.5198285714285716E-3</c:v>
                </c:pt>
                <c:pt idx="524">
                  <c:v>3.6379714285714286E-3</c:v>
                </c:pt>
                <c:pt idx="525">
                  <c:v>3.7090000000000005E-3</c:v>
                </c:pt>
                <c:pt idx="526">
                  <c:v>3.7203142857142857E-3</c:v>
                </c:pt>
                <c:pt idx="527">
                  <c:v>3.6611714285714287E-3</c:v>
                </c:pt>
                <c:pt idx="528">
                  <c:v>3.519657142857143E-3</c:v>
                </c:pt>
                <c:pt idx="529">
                  <c:v>3.2925714285714286E-3</c:v>
                </c:pt>
                <c:pt idx="530">
                  <c:v>2.9862000000000001E-3</c:v>
                </c:pt>
                <c:pt idx="531">
                  <c:v>2.6094E-3</c:v>
                </c:pt>
                <c:pt idx="532">
                  <c:v>2.1729714285714284E-3</c:v>
                </c:pt>
                <c:pt idx="533">
                  <c:v>1.6922285714285716E-3</c:v>
                </c:pt>
                <c:pt idx="534">
                  <c:v>1.1841142857142858E-3</c:v>
                </c:pt>
                <c:pt idx="535">
                  <c:v>6.6157142857142858E-4</c:v>
                </c:pt>
                <c:pt idx="536">
                  <c:v>1.3308571428571428E-4</c:v>
                </c:pt>
                <c:pt idx="537">
                  <c:v>-3.9511428571428568E-4</c:v>
                </c:pt>
                <c:pt idx="538">
                  <c:v>-9.1694285714285725E-4</c:v>
                </c:pt>
                <c:pt idx="539">
                  <c:v>-1.4239428571428572E-3</c:v>
                </c:pt>
                <c:pt idx="540">
                  <c:v>-1.9050571428571429E-3</c:v>
                </c:pt>
                <c:pt idx="541">
                  <c:v>-2.3502571428571429E-3</c:v>
                </c:pt>
                <c:pt idx="542">
                  <c:v>-2.7553142857142856E-3</c:v>
                </c:pt>
                <c:pt idx="543">
                  <c:v>-3.1244285714285714E-3</c:v>
                </c:pt>
                <c:pt idx="544">
                  <c:v>-3.4700571428571431E-3</c:v>
                </c:pt>
                <c:pt idx="545">
                  <c:v>-3.8089714285714283E-3</c:v>
                </c:pt>
                <c:pt idx="546">
                  <c:v>-4.1573142857142852E-3</c:v>
                </c:pt>
                <c:pt idx="547">
                  <c:v>-4.5275428571428565E-3</c:v>
                </c:pt>
                <c:pt idx="548">
                  <c:v>-4.9264285714285712E-3</c:v>
                </c:pt>
                <c:pt idx="549">
                  <c:v>-5.3545142857142859E-3</c:v>
                </c:pt>
                <c:pt idx="550">
                  <c:v>-5.8054571428571428E-3</c:v>
                </c:pt>
                <c:pt idx="551">
                  <c:v>-6.2640571428571427E-3</c:v>
                </c:pt>
                <c:pt idx="552">
                  <c:v>-6.7058857142857139E-3</c:v>
                </c:pt>
                <c:pt idx="553">
                  <c:v>-7.1019714285714287E-3</c:v>
                </c:pt>
                <c:pt idx="554">
                  <c:v>-7.4262E-3</c:v>
                </c:pt>
                <c:pt idx="555">
                  <c:v>-7.6609142857142851E-3</c:v>
                </c:pt>
                <c:pt idx="556">
                  <c:v>-7.7967428571428573E-3</c:v>
                </c:pt>
                <c:pt idx="557">
                  <c:v>-7.8262857142857144E-3</c:v>
                </c:pt>
                <c:pt idx="558">
                  <c:v>-7.740542857142858E-3</c:v>
                </c:pt>
                <c:pt idx="559">
                  <c:v>-7.5320000000000005E-3</c:v>
                </c:pt>
                <c:pt idx="560">
                  <c:v>-7.2006857142857148E-3</c:v>
                </c:pt>
                <c:pt idx="561">
                  <c:v>-6.7594571428571436E-3</c:v>
                </c:pt>
                <c:pt idx="562">
                  <c:v>-6.2283142857142851E-3</c:v>
                </c:pt>
                <c:pt idx="563">
                  <c:v>-5.6243714285714288E-3</c:v>
                </c:pt>
                <c:pt idx="564">
                  <c:v>-4.9613142857142852E-3</c:v>
                </c:pt>
                <c:pt idx="565">
                  <c:v>-4.2483428571428571E-3</c:v>
                </c:pt>
                <c:pt idx="566">
                  <c:v>-3.4952571428571427E-3</c:v>
                </c:pt>
                <c:pt idx="567">
                  <c:v>-2.7149428571428568E-3</c:v>
                </c:pt>
                <c:pt idx="568">
                  <c:v>-1.9232571428571428E-3</c:v>
                </c:pt>
                <c:pt idx="569">
                  <c:v>-1.1392285714285713E-3</c:v>
                </c:pt>
                <c:pt idx="570">
                  <c:v>-3.8405714285714288E-4</c:v>
                </c:pt>
                <c:pt idx="571">
                  <c:v>3.2151428571428574E-4</c:v>
                </c:pt>
                <c:pt idx="572">
                  <c:v>9.5754285714285715E-4</c:v>
                </c:pt>
                <c:pt idx="573">
                  <c:v>1.5048285714285715E-3</c:v>
                </c:pt>
                <c:pt idx="574">
                  <c:v>1.9489142857142855E-3</c:v>
                </c:pt>
                <c:pt idx="575">
                  <c:v>2.2867428571428572E-3</c:v>
                </c:pt>
                <c:pt idx="576">
                  <c:v>2.5256000000000002E-3</c:v>
                </c:pt>
                <c:pt idx="577">
                  <c:v>2.6736857142857142E-3</c:v>
                </c:pt>
                <c:pt idx="578">
                  <c:v>2.735E-3</c:v>
                </c:pt>
                <c:pt idx="579">
                  <c:v>2.7122857142857144E-3</c:v>
                </c:pt>
                <c:pt idx="580">
                  <c:v>2.6121999999999999E-3</c:v>
                </c:pt>
                <c:pt idx="581">
                  <c:v>2.4483142857142856E-3</c:v>
                </c:pt>
                <c:pt idx="582">
                  <c:v>2.2388285714285716E-3</c:v>
                </c:pt>
                <c:pt idx="583">
                  <c:v>2.0019999999999999E-3</c:v>
                </c:pt>
                <c:pt idx="584">
                  <c:v>1.7539999999999999E-3</c:v>
                </c:pt>
                <c:pt idx="585">
                  <c:v>1.5094857142857142E-3</c:v>
                </c:pt>
                <c:pt idx="586">
                  <c:v>1.2812571428571428E-3</c:v>
                </c:pt>
                <c:pt idx="587">
                  <c:v>1.0784285714285715E-3</c:v>
                </c:pt>
                <c:pt idx="588">
                  <c:v>9.0311428571428567E-4</c:v>
                </c:pt>
                <c:pt idx="589">
                  <c:v>7.5008571428571429E-4</c:v>
                </c:pt>
                <c:pt idx="590">
                  <c:v>6.1359999999999995E-4</c:v>
                </c:pt>
                <c:pt idx="591">
                  <c:v>4.9225714285714285E-4</c:v>
                </c:pt>
                <c:pt idx="592">
                  <c:v>3.8717142857142857E-4</c:v>
                </c:pt>
                <c:pt idx="593">
                  <c:v>2.9874285714285713E-4</c:v>
                </c:pt>
                <c:pt idx="594">
                  <c:v>2.2377142857142859E-4</c:v>
                </c:pt>
                <c:pt idx="595">
                  <c:v>1.5414285714285714E-4</c:v>
                </c:pt>
                <c:pt idx="596">
                  <c:v>8.2714285714285721E-5</c:v>
                </c:pt>
                <c:pt idx="597">
                  <c:v>9.3999999999999998E-6</c:v>
                </c:pt>
                <c:pt idx="598">
                  <c:v>-6.3114285714285719E-5</c:v>
                </c:pt>
                <c:pt idx="599">
                  <c:v>-1.3731428571428573E-4</c:v>
                </c:pt>
                <c:pt idx="600">
                  <c:v>-2.2277142857142856E-4</c:v>
                </c:pt>
                <c:pt idx="601">
                  <c:v>-3.3117142857142857E-4</c:v>
                </c:pt>
                <c:pt idx="602">
                  <c:v>-4.7022857142857145E-4</c:v>
                </c:pt>
                <c:pt idx="603">
                  <c:v>-6.4488571428571433E-4</c:v>
                </c:pt>
                <c:pt idx="604">
                  <c:v>-8.6199999999999992E-4</c:v>
                </c:pt>
                <c:pt idx="605">
                  <c:v>-1.128057142857143E-3</c:v>
                </c:pt>
                <c:pt idx="606">
                  <c:v>-1.4444857142857143E-3</c:v>
                </c:pt>
                <c:pt idx="607">
                  <c:v>-1.8066285714285714E-3</c:v>
                </c:pt>
                <c:pt idx="608">
                  <c:v>-2.2064857142857146E-3</c:v>
                </c:pt>
                <c:pt idx="609">
                  <c:v>-2.6359428571428572E-3</c:v>
                </c:pt>
                <c:pt idx="610">
                  <c:v>-3.0885428571428572E-3</c:v>
                </c:pt>
                <c:pt idx="611">
                  <c:v>-3.5601999999999999E-3</c:v>
                </c:pt>
                <c:pt idx="612">
                  <c:v>-4.0479714285714284E-3</c:v>
                </c:pt>
                <c:pt idx="613">
                  <c:v>-4.5473428571428569E-3</c:v>
                </c:pt>
                <c:pt idx="614">
                  <c:v>-5.0488E-3</c:v>
                </c:pt>
                <c:pt idx="615">
                  <c:v>-5.5367999999999997E-3</c:v>
                </c:pt>
                <c:pt idx="616">
                  <c:v>-5.9912857142857137E-3</c:v>
                </c:pt>
                <c:pt idx="617">
                  <c:v>-6.3902857142857138E-3</c:v>
                </c:pt>
                <c:pt idx="618">
                  <c:v>-6.7116857142857141E-3</c:v>
                </c:pt>
                <c:pt idx="619">
                  <c:v>-6.935542857142857E-3</c:v>
                </c:pt>
                <c:pt idx="620">
                  <c:v>-7.048142857142857E-3</c:v>
                </c:pt>
                <c:pt idx="621">
                  <c:v>-7.0457142857142862E-3</c:v>
                </c:pt>
                <c:pt idx="622">
                  <c:v>-6.9334857142857144E-3</c:v>
                </c:pt>
                <c:pt idx="623">
                  <c:v>-6.7214571428571429E-3</c:v>
                </c:pt>
                <c:pt idx="624">
                  <c:v>-6.423314285714285E-3</c:v>
                </c:pt>
                <c:pt idx="625">
                  <c:v>-6.0536285714285721E-3</c:v>
                </c:pt>
                <c:pt idx="626">
                  <c:v>-5.6268571428571426E-3</c:v>
                </c:pt>
                <c:pt idx="627">
                  <c:v>-5.1507428571428565E-3</c:v>
                </c:pt>
                <c:pt idx="628">
                  <c:v>-4.6318571428571433E-3</c:v>
                </c:pt>
                <c:pt idx="629">
                  <c:v>-4.0771428571428573E-3</c:v>
                </c:pt>
                <c:pt idx="630">
                  <c:v>-3.4955142857142855E-3</c:v>
                </c:pt>
                <c:pt idx="631">
                  <c:v>-2.8985142857142856E-3</c:v>
                </c:pt>
                <c:pt idx="632">
                  <c:v>-2.2994285714285712E-3</c:v>
                </c:pt>
                <c:pt idx="633">
                  <c:v>-1.7107714285714286E-3</c:v>
                </c:pt>
                <c:pt idx="634">
                  <c:v>-1.1413142857142858E-3</c:v>
                </c:pt>
                <c:pt idx="635">
                  <c:v>-5.9440000000000003E-4</c:v>
                </c:pt>
                <c:pt idx="636">
                  <c:v>-6.7857142857142861E-5</c:v>
                </c:pt>
                <c:pt idx="637">
                  <c:v>4.4299999999999998E-4</c:v>
                </c:pt>
                <c:pt idx="638">
                  <c:v>9.4117142857142854E-4</c:v>
                </c:pt>
                <c:pt idx="639">
                  <c:v>1.4270857142857144E-3</c:v>
                </c:pt>
                <c:pt idx="640">
                  <c:v>1.8991428571428573E-3</c:v>
                </c:pt>
                <c:pt idx="641">
                  <c:v>2.3537714285714285E-3</c:v>
                </c:pt>
                <c:pt idx="642">
                  <c:v>2.7849428571428574E-3</c:v>
                </c:pt>
                <c:pt idx="643">
                  <c:v>3.1844285714285716E-3</c:v>
                </c:pt>
                <c:pt idx="644">
                  <c:v>3.5412857142857143E-3</c:v>
                </c:pt>
                <c:pt idx="645">
                  <c:v>3.8427428571428572E-3</c:v>
                </c:pt>
                <c:pt idx="646">
                  <c:v>4.0733714285714285E-3</c:v>
                </c:pt>
                <c:pt idx="647">
                  <c:v>4.2177428571428576E-3</c:v>
                </c:pt>
                <c:pt idx="648">
                  <c:v>4.2633714285714285E-3</c:v>
                </c:pt>
                <c:pt idx="649">
                  <c:v>4.2017714285714283E-3</c:v>
                </c:pt>
                <c:pt idx="650">
                  <c:v>4.0334857142857138E-3</c:v>
                </c:pt>
                <c:pt idx="651">
                  <c:v>3.7681142857142859E-3</c:v>
                </c:pt>
                <c:pt idx="652">
                  <c:v>3.4169428571428572E-3</c:v>
                </c:pt>
                <c:pt idx="653">
                  <c:v>2.9899428571428573E-3</c:v>
                </c:pt>
                <c:pt idx="654">
                  <c:v>2.4952285714285711E-3</c:v>
                </c:pt>
                <c:pt idx="655">
                  <c:v>1.9407428571428572E-3</c:v>
                </c:pt>
                <c:pt idx="656">
                  <c:v>1.3341428571428571E-3</c:v>
                </c:pt>
                <c:pt idx="657">
                  <c:v>6.8317142857142867E-4</c:v>
                </c:pt>
                <c:pt idx="658">
                  <c:v>-2.8285714285714284E-6</c:v>
                </c:pt>
                <c:pt idx="659">
                  <c:v>-7.1205714285714288E-4</c:v>
                </c:pt>
                <c:pt idx="660">
                  <c:v>-1.4301714285714286E-3</c:v>
                </c:pt>
                <c:pt idx="661">
                  <c:v>-2.1412285714285714E-3</c:v>
                </c:pt>
                <c:pt idx="662">
                  <c:v>-2.8298000000000004E-3</c:v>
                </c:pt>
                <c:pt idx="663">
                  <c:v>-3.4828000000000003E-3</c:v>
                </c:pt>
                <c:pt idx="664">
                  <c:v>-4.0901142857142862E-3</c:v>
                </c:pt>
                <c:pt idx="665">
                  <c:v>-4.6441428571428571E-3</c:v>
                </c:pt>
                <c:pt idx="666">
                  <c:v>-5.137285714285714E-3</c:v>
                </c:pt>
                <c:pt idx="667">
                  <c:v>-5.5625428571428569E-3</c:v>
                </c:pt>
                <c:pt idx="668">
                  <c:v>-5.9122000000000003E-3</c:v>
                </c:pt>
                <c:pt idx="669">
                  <c:v>-6.1808571428571425E-3</c:v>
                </c:pt>
                <c:pt idx="670">
                  <c:v>-6.3670571428571425E-3</c:v>
                </c:pt>
                <c:pt idx="671">
                  <c:v>-6.475028571428571E-3</c:v>
                </c:pt>
                <c:pt idx="672">
                  <c:v>-6.5113714285714285E-3</c:v>
                </c:pt>
                <c:pt idx="673">
                  <c:v>-6.4819714285714279E-3</c:v>
                </c:pt>
                <c:pt idx="674">
                  <c:v>-6.3912285714285717E-3</c:v>
                </c:pt>
                <c:pt idx="675">
                  <c:v>-6.2424571428571435E-3</c:v>
                </c:pt>
                <c:pt idx="676">
                  <c:v>-6.0394285714285715E-3</c:v>
                </c:pt>
                <c:pt idx="677">
                  <c:v>-5.7864000000000006E-3</c:v>
                </c:pt>
                <c:pt idx="678">
                  <c:v>-5.4896285714285719E-3</c:v>
                </c:pt>
                <c:pt idx="679">
                  <c:v>-5.1552000000000004E-3</c:v>
                </c:pt>
                <c:pt idx="680">
                  <c:v>-4.7869142857142853E-3</c:v>
                </c:pt>
                <c:pt idx="681">
                  <c:v>-4.388171428571429E-3</c:v>
                </c:pt>
                <c:pt idx="682">
                  <c:v>-3.9652857142857137E-3</c:v>
                </c:pt>
                <c:pt idx="683">
                  <c:v>-3.5280857142857142E-3</c:v>
                </c:pt>
                <c:pt idx="684">
                  <c:v>-3.0881142857142859E-3</c:v>
                </c:pt>
                <c:pt idx="685">
                  <c:v>-2.6568571428571431E-3</c:v>
                </c:pt>
                <c:pt idx="686">
                  <c:v>-2.2438000000000002E-3</c:v>
                </c:pt>
                <c:pt idx="687">
                  <c:v>-1.8547142857142857E-3</c:v>
                </c:pt>
                <c:pt idx="688">
                  <c:v>-1.4881714285714285E-3</c:v>
                </c:pt>
                <c:pt idx="689">
                  <c:v>-1.139E-3</c:v>
                </c:pt>
                <c:pt idx="690">
                  <c:v>-7.9894285714285709E-4</c:v>
                </c:pt>
                <c:pt idx="691">
                  <c:v>-4.6157142857142854E-4</c:v>
                </c:pt>
                <c:pt idx="692">
                  <c:v>-1.2214285714285715E-4</c:v>
                </c:pt>
                <c:pt idx="693">
                  <c:v>2.2119999999999998E-4</c:v>
                </c:pt>
                <c:pt idx="694">
                  <c:v>5.6740000000000002E-4</c:v>
                </c:pt>
                <c:pt idx="695">
                  <c:v>9.120285714285714E-4</c:v>
                </c:pt>
                <c:pt idx="696">
                  <c:v>1.2469142857142858E-3</c:v>
                </c:pt>
                <c:pt idx="697">
                  <c:v>1.5621142857142856E-3</c:v>
                </c:pt>
                <c:pt idx="698">
                  <c:v>1.8490285714285713E-3</c:v>
                </c:pt>
                <c:pt idx="699">
                  <c:v>2.1012571428571428E-3</c:v>
                </c:pt>
                <c:pt idx="700">
                  <c:v>2.3136857142857141E-3</c:v>
                </c:pt>
                <c:pt idx="701">
                  <c:v>2.4816857142857143E-3</c:v>
                </c:pt>
                <c:pt idx="702">
                  <c:v>2.601142857142857E-3</c:v>
                </c:pt>
                <c:pt idx="703">
                  <c:v>2.6687428571428571E-3</c:v>
                </c:pt>
                <c:pt idx="704">
                  <c:v>2.682342857142857E-3</c:v>
                </c:pt>
                <c:pt idx="705">
                  <c:v>2.6412571428571429E-3</c:v>
                </c:pt>
                <c:pt idx="706">
                  <c:v>2.5462285714285713E-3</c:v>
                </c:pt>
                <c:pt idx="707">
                  <c:v>2.3996E-3</c:v>
                </c:pt>
                <c:pt idx="708">
                  <c:v>2.2069999999999998E-3</c:v>
                </c:pt>
                <c:pt idx="709">
                  <c:v>1.9772857142857144E-3</c:v>
                </c:pt>
                <c:pt idx="710">
                  <c:v>1.7195714285714286E-3</c:v>
                </c:pt>
                <c:pt idx="711">
                  <c:v>1.4432E-3</c:v>
                </c:pt>
                <c:pt idx="712">
                  <c:v>1.1581428571428572E-3</c:v>
                </c:pt>
                <c:pt idx="713">
                  <c:v>8.7319999999999997E-4</c:v>
                </c:pt>
                <c:pt idx="714">
                  <c:v>5.9488571428571431E-4</c:v>
                </c:pt>
                <c:pt idx="715">
                  <c:v>3.2805714285714282E-4</c:v>
                </c:pt>
                <c:pt idx="716">
                  <c:v>7.5971428571428571E-5</c:v>
                </c:pt>
                <c:pt idx="717">
                  <c:v>-1.6154285714285716E-4</c:v>
                </c:pt>
                <c:pt idx="718">
                  <c:v>-3.8871428571428575E-4</c:v>
                </c:pt>
                <c:pt idx="719">
                  <c:v>-6.1368571428571433E-4</c:v>
                </c:pt>
                <c:pt idx="720">
                  <c:v>-8.4637142857142862E-4</c:v>
                </c:pt>
                <c:pt idx="721">
                  <c:v>-1.0951714285714284E-3</c:v>
                </c:pt>
                <c:pt idx="722">
                  <c:v>-1.3648285714285713E-3</c:v>
                </c:pt>
                <c:pt idx="723">
                  <c:v>-1.6563428571428572E-3</c:v>
                </c:pt>
                <c:pt idx="724">
                  <c:v>-1.966857142857143E-3</c:v>
                </c:pt>
                <c:pt idx="725">
                  <c:v>-2.2905714285714287E-3</c:v>
                </c:pt>
                <c:pt idx="726">
                  <c:v>-2.6204857142857144E-3</c:v>
                </c:pt>
                <c:pt idx="727">
                  <c:v>-2.9501714285714285E-3</c:v>
                </c:pt>
                <c:pt idx="728">
                  <c:v>-3.2743999999999998E-3</c:v>
                </c:pt>
                <c:pt idx="729">
                  <c:v>-3.5867714285714287E-3</c:v>
                </c:pt>
                <c:pt idx="730">
                  <c:v>-3.8776000000000001E-3</c:v>
                </c:pt>
                <c:pt idx="731">
                  <c:v>-4.1351142857142852E-3</c:v>
                </c:pt>
                <c:pt idx="732">
                  <c:v>-4.346971428571429E-3</c:v>
                </c:pt>
                <c:pt idx="733">
                  <c:v>-4.5006571428571427E-3</c:v>
                </c:pt>
                <c:pt idx="734">
                  <c:v>-4.5847428571428568E-3</c:v>
                </c:pt>
                <c:pt idx="735">
                  <c:v>-4.5922571428571434E-3</c:v>
                </c:pt>
                <c:pt idx="736">
                  <c:v>-4.5237999999999997E-3</c:v>
                </c:pt>
                <c:pt idx="737">
                  <c:v>-4.3879428571428573E-3</c:v>
                </c:pt>
                <c:pt idx="738">
                  <c:v>-4.1981714285714289E-3</c:v>
                </c:pt>
                <c:pt idx="739">
                  <c:v>-3.9682285714285719E-3</c:v>
                </c:pt>
                <c:pt idx="740">
                  <c:v>-3.7109142857142856E-3</c:v>
                </c:pt>
                <c:pt idx="741">
                  <c:v>-3.4386571428571427E-3</c:v>
                </c:pt>
                <c:pt idx="742">
                  <c:v>-3.163285714285714E-3</c:v>
                </c:pt>
                <c:pt idx="743">
                  <c:v>-2.8947428571428572E-3</c:v>
                </c:pt>
                <c:pt idx="744">
                  <c:v>-2.6401714285714285E-3</c:v>
                </c:pt>
                <c:pt idx="745">
                  <c:v>-2.4040285714285715E-3</c:v>
                </c:pt>
                <c:pt idx="746">
                  <c:v>-2.1879428571428571E-3</c:v>
                </c:pt>
                <c:pt idx="747">
                  <c:v>-1.9913142857142857E-3</c:v>
                </c:pt>
                <c:pt idx="748">
                  <c:v>-1.8123428571428571E-3</c:v>
                </c:pt>
                <c:pt idx="749">
                  <c:v>-1.6476857142857142E-3</c:v>
                </c:pt>
                <c:pt idx="750">
                  <c:v>-1.4916285714285716E-3</c:v>
                </c:pt>
                <c:pt idx="751">
                  <c:v>-1.3379428571428573E-3</c:v>
                </c:pt>
                <c:pt idx="752">
                  <c:v>-1.1816571428571428E-3</c:v>
                </c:pt>
                <c:pt idx="753">
                  <c:v>-1.0199142857142858E-3</c:v>
                </c:pt>
                <c:pt idx="754">
                  <c:v>-8.518E-4</c:v>
                </c:pt>
                <c:pt idx="755">
                  <c:v>-6.7757142857142853E-4</c:v>
                </c:pt>
                <c:pt idx="756">
                  <c:v>-4.9882857142857144E-4</c:v>
                </c:pt>
                <c:pt idx="757">
                  <c:v>-3.1940000000000001E-4</c:v>
                </c:pt>
                <c:pt idx="758">
                  <c:v>-1.4482857142857143E-4</c:v>
                </c:pt>
                <c:pt idx="759">
                  <c:v>1.9857142857142856E-5</c:v>
                </c:pt>
                <c:pt idx="760">
                  <c:v>1.7119999999999999E-4</c:v>
                </c:pt>
                <c:pt idx="761">
                  <c:v>3.0594285714285714E-4</c:v>
                </c:pt>
                <c:pt idx="762">
                  <c:v>4.2019999999999997E-4</c:v>
                </c:pt>
                <c:pt idx="763">
                  <c:v>5.0965714285714284E-4</c:v>
                </c:pt>
                <c:pt idx="764">
                  <c:v>5.7085714285714292E-4</c:v>
                </c:pt>
                <c:pt idx="765">
                  <c:v>6.0214285714285719E-4</c:v>
                </c:pt>
                <c:pt idx="766">
                  <c:v>6.0379999999999993E-4</c:v>
                </c:pt>
                <c:pt idx="767">
                  <c:v>5.8094285714285711E-4</c:v>
                </c:pt>
                <c:pt idx="768">
                  <c:v>5.4071428571428575E-4</c:v>
                </c:pt>
                <c:pt idx="769">
                  <c:v>4.8917142857142861E-4</c:v>
                </c:pt>
                <c:pt idx="770">
                  <c:v>4.3031428571428573E-4</c:v>
                </c:pt>
                <c:pt idx="771">
                  <c:v>3.6665714285714289E-4</c:v>
                </c:pt>
                <c:pt idx="772">
                  <c:v>2.9914285714285714E-4</c:v>
                </c:pt>
                <c:pt idx="773">
                  <c:v>2.2782857142857144E-4</c:v>
                </c:pt>
                <c:pt idx="774">
                  <c:v>1.5208571428571428E-4</c:v>
                </c:pt>
                <c:pt idx="775">
                  <c:v>7.037142857142857E-5</c:v>
                </c:pt>
                <c:pt idx="776">
                  <c:v>-1.9285714285714288E-5</c:v>
                </c:pt>
                <c:pt idx="777">
                  <c:v>-1.1914285714285714E-4</c:v>
                </c:pt>
                <c:pt idx="778">
                  <c:v>-2.3194285714285716E-4</c:v>
                </c:pt>
                <c:pt idx="779">
                  <c:v>-3.6045714285714284E-4</c:v>
                </c:pt>
                <c:pt idx="780">
                  <c:v>-5.063714285714286E-4</c:v>
                </c:pt>
                <c:pt idx="781">
                  <c:v>-6.697428571428571E-4</c:v>
                </c:pt>
                <c:pt idx="782">
                  <c:v>-8.4919999999999993E-4</c:v>
                </c:pt>
                <c:pt idx="783">
                  <c:v>-1.0427428571428571E-3</c:v>
                </c:pt>
                <c:pt idx="784">
                  <c:v>-1.2477428571428572E-3</c:v>
                </c:pt>
                <c:pt idx="785">
                  <c:v>-1.4615714285714286E-3</c:v>
                </c:pt>
                <c:pt idx="786">
                  <c:v>-1.681E-3</c:v>
                </c:pt>
                <c:pt idx="787">
                  <c:v>-1.9013142857142856E-3</c:v>
                </c:pt>
                <c:pt idx="788">
                  <c:v>-2.1167142857142856E-3</c:v>
                </c:pt>
                <c:pt idx="789">
                  <c:v>-2.3206285714285715E-3</c:v>
                </c:pt>
                <c:pt idx="790">
                  <c:v>-2.5058857142857146E-3</c:v>
                </c:pt>
                <c:pt idx="791">
                  <c:v>-2.6639142857142859E-3</c:v>
                </c:pt>
                <c:pt idx="792">
                  <c:v>-2.7898285714285714E-3</c:v>
                </c:pt>
                <c:pt idx="793">
                  <c:v>-2.8799714285714286E-3</c:v>
                </c:pt>
                <c:pt idx="794">
                  <c:v>-2.9319714285714286E-3</c:v>
                </c:pt>
                <c:pt idx="795">
                  <c:v>-2.9455999999999996E-3</c:v>
                </c:pt>
                <c:pt idx="796">
                  <c:v>-2.9224285714285715E-3</c:v>
                </c:pt>
                <c:pt idx="797">
                  <c:v>-2.8649142857142857E-3</c:v>
                </c:pt>
                <c:pt idx="798">
                  <c:v>-2.7760285714285714E-3</c:v>
                </c:pt>
                <c:pt idx="799">
                  <c:v>-2.6584571428571431E-3</c:v>
                </c:pt>
                <c:pt idx="800">
                  <c:v>-2.5151714285714284E-3</c:v>
                </c:pt>
                <c:pt idx="801">
                  <c:v>-2.3496857142857146E-3</c:v>
                </c:pt>
                <c:pt idx="802">
                  <c:v>-2.1658285714285714E-3</c:v>
                </c:pt>
                <c:pt idx="803">
                  <c:v>-1.9674571428571429E-3</c:v>
                </c:pt>
                <c:pt idx="804">
                  <c:v>-1.7592285714285716E-3</c:v>
                </c:pt>
                <c:pt idx="805">
                  <c:v>-1.5463999999999999E-3</c:v>
                </c:pt>
                <c:pt idx="806">
                  <c:v>-1.3336000000000001E-3</c:v>
                </c:pt>
                <c:pt idx="807">
                  <c:v>-1.1244857142857143E-3</c:v>
                </c:pt>
                <c:pt idx="808">
                  <c:v>-9.2262857142857144E-4</c:v>
                </c:pt>
                <c:pt idx="809">
                  <c:v>-7.3205714285714282E-4</c:v>
                </c:pt>
                <c:pt idx="810">
                  <c:v>-5.568571428571429E-4</c:v>
                </c:pt>
                <c:pt idx="811">
                  <c:v>-4.0054285714285717E-4</c:v>
                </c:pt>
                <c:pt idx="812">
                  <c:v>-2.6545714285714287E-4</c:v>
                </c:pt>
                <c:pt idx="813">
                  <c:v>-1.5317142857142858E-4</c:v>
                </c:pt>
                <c:pt idx="814">
                  <c:v>-6.4428571428571426E-5</c:v>
                </c:pt>
                <c:pt idx="815">
                  <c:v>1.3714285714285715E-6</c:v>
                </c:pt>
                <c:pt idx="816">
                  <c:v>4.5800000000000002E-5</c:v>
                </c:pt>
                <c:pt idx="817">
                  <c:v>7.0828571428571419E-5</c:v>
                </c:pt>
                <c:pt idx="818">
                  <c:v>7.9285714285714287E-5</c:v>
                </c:pt>
                <c:pt idx="819">
                  <c:v>7.5199999999999998E-5</c:v>
                </c:pt>
                <c:pt idx="820">
                  <c:v>6.2799999999999995E-5</c:v>
                </c:pt>
                <c:pt idx="821">
                  <c:v>4.5771428571428569E-5</c:v>
                </c:pt>
                <c:pt idx="822">
                  <c:v>2.6457142857142857E-5</c:v>
                </c:pt>
                <c:pt idx="823">
                  <c:v>5.342857142857143E-6</c:v>
                </c:pt>
                <c:pt idx="824">
                  <c:v>-1.8514285714285716E-5</c:v>
                </c:pt>
                <c:pt idx="825">
                  <c:v>-4.6E-5</c:v>
                </c:pt>
                <c:pt idx="826">
                  <c:v>-7.7942857142857146E-5</c:v>
                </c:pt>
                <c:pt idx="827">
                  <c:v>-1.1571428571428571E-4</c:v>
                </c:pt>
                <c:pt idx="828">
                  <c:v>-1.6125714285714285E-4</c:v>
                </c:pt>
                <c:pt idx="829">
                  <c:v>-2.1645714285714287E-4</c:v>
                </c:pt>
                <c:pt idx="830">
                  <c:v>-2.8399999999999996E-4</c:v>
                </c:pt>
                <c:pt idx="831">
                  <c:v>-3.6740000000000004E-4</c:v>
                </c:pt>
                <c:pt idx="832">
                  <c:v>-4.6885714285714288E-4</c:v>
                </c:pt>
                <c:pt idx="833">
                  <c:v>-5.8794285714285717E-4</c:v>
                </c:pt>
                <c:pt idx="834">
                  <c:v>-7.2199999999999999E-4</c:v>
                </c:pt>
                <c:pt idx="835">
                  <c:v>-8.6691428571428577E-4</c:v>
                </c:pt>
                <c:pt idx="836">
                  <c:v>-1.0183142857142858E-3</c:v>
                </c:pt>
                <c:pt idx="837">
                  <c:v>-1.1725428571428571E-3</c:v>
                </c:pt>
                <c:pt idx="838">
                  <c:v>-1.3264857142857144E-3</c:v>
                </c:pt>
                <c:pt idx="839">
                  <c:v>-1.4766E-3</c:v>
                </c:pt>
                <c:pt idx="840">
                  <c:v>-1.6185428571428571E-3</c:v>
                </c:pt>
                <c:pt idx="841">
                  <c:v>-1.7477714285714285E-3</c:v>
                </c:pt>
                <c:pt idx="842">
                  <c:v>-1.8590285714285713E-3</c:v>
                </c:pt>
                <c:pt idx="843">
                  <c:v>-1.9489428571428571E-3</c:v>
                </c:pt>
                <c:pt idx="844">
                  <c:v>-2.0154285714285717E-3</c:v>
                </c:pt>
                <c:pt idx="845">
                  <c:v>-2.0580857142857142E-3</c:v>
                </c:pt>
                <c:pt idx="846">
                  <c:v>-2.0774285714285712E-3</c:v>
                </c:pt>
                <c:pt idx="847">
                  <c:v>-2.0752285714285717E-3</c:v>
                </c:pt>
                <c:pt idx="848">
                  <c:v>-2.0553142857142859E-3</c:v>
                </c:pt>
                <c:pt idx="849">
                  <c:v>-2.023314285714286E-3</c:v>
                </c:pt>
                <c:pt idx="850">
                  <c:v>-1.9841142857142859E-3</c:v>
                </c:pt>
                <c:pt idx="851">
                  <c:v>-1.9407714285714286E-3</c:v>
                </c:pt>
                <c:pt idx="852">
                  <c:v>-1.8956857142857144E-3</c:v>
                </c:pt>
                <c:pt idx="853">
                  <c:v>-1.8519428571428572E-3</c:v>
                </c:pt>
                <c:pt idx="854">
                  <c:v>-1.8127428571428571E-3</c:v>
                </c:pt>
                <c:pt idx="855">
                  <c:v>-1.7799142857142856E-3</c:v>
                </c:pt>
                <c:pt idx="856">
                  <c:v>-1.7536571428571428E-3</c:v>
                </c:pt>
                <c:pt idx="857">
                  <c:v>-1.733257142857143E-3</c:v>
                </c:pt>
                <c:pt idx="858">
                  <c:v>-1.7172000000000001E-3</c:v>
                </c:pt>
                <c:pt idx="859">
                  <c:v>-1.7030571428571428E-3</c:v>
                </c:pt>
                <c:pt idx="860">
                  <c:v>-1.6885714285714286E-3</c:v>
                </c:pt>
                <c:pt idx="861">
                  <c:v>-1.6718285714285713E-3</c:v>
                </c:pt>
                <c:pt idx="862">
                  <c:v>-1.6505714285714285E-3</c:v>
                </c:pt>
                <c:pt idx="863">
                  <c:v>-1.6222000000000001E-3</c:v>
                </c:pt>
                <c:pt idx="864">
                  <c:v>-1.5847714285714286E-3</c:v>
                </c:pt>
                <c:pt idx="865">
                  <c:v>-1.5373142857142857E-3</c:v>
                </c:pt>
                <c:pt idx="866">
                  <c:v>-1.4796E-3</c:v>
                </c:pt>
                <c:pt idx="867">
                  <c:v>-1.4118857142857144E-3</c:v>
                </c:pt>
                <c:pt idx="868">
                  <c:v>-1.3352571428571428E-3</c:v>
                </c:pt>
                <c:pt idx="869">
                  <c:v>-1.2522571428571429E-3</c:v>
                </c:pt>
                <c:pt idx="870">
                  <c:v>-1.1670285714285714E-3</c:v>
                </c:pt>
                <c:pt idx="871">
                  <c:v>-1.0847714285714286E-3</c:v>
                </c:pt>
                <c:pt idx="872">
                  <c:v>-1.0104857142857143E-3</c:v>
                </c:pt>
                <c:pt idx="873">
                  <c:v>-9.4851428571428569E-4</c:v>
                </c:pt>
                <c:pt idx="874">
                  <c:v>-9.0197142857142856E-4</c:v>
                </c:pt>
                <c:pt idx="875">
                  <c:v>-8.7219999999999995E-4</c:v>
                </c:pt>
                <c:pt idx="876">
                  <c:v>-8.5911428571428569E-4</c:v>
                </c:pt>
                <c:pt idx="877">
                  <c:v>-8.6239999999999993E-4</c:v>
                </c:pt>
                <c:pt idx="878">
                  <c:v>-8.8140000000000007E-4</c:v>
                </c:pt>
                <c:pt idx="879">
                  <c:v>-9.1439999999999989E-4</c:v>
                </c:pt>
                <c:pt idx="880">
                  <c:v>-9.5777142857142862E-4</c:v>
                </c:pt>
                <c:pt idx="881">
                  <c:v>-1.0065142857142858E-3</c:v>
                </c:pt>
                <c:pt idx="882">
                  <c:v>-1.0558571428571429E-3</c:v>
                </c:pt>
                <c:pt idx="883">
                  <c:v>-1.1025142857142855E-3</c:v>
                </c:pt>
                <c:pt idx="884">
                  <c:v>-1.1435428571428571E-3</c:v>
                </c:pt>
                <c:pt idx="885">
                  <c:v>-1.1752857142857142E-3</c:v>
                </c:pt>
                <c:pt idx="886">
                  <c:v>-1.1944285714285715E-3</c:v>
                </c:pt>
                <c:pt idx="887">
                  <c:v>-1.1997428571428571E-3</c:v>
                </c:pt>
                <c:pt idx="888">
                  <c:v>-1.1920285714285715E-3</c:v>
                </c:pt>
                <c:pt idx="889">
                  <c:v>-1.1726857142857143E-3</c:v>
                </c:pt>
                <c:pt idx="890">
                  <c:v>-1.1439714285714285E-3</c:v>
                </c:pt>
                <c:pt idx="891">
                  <c:v>-1.1098285714285713E-3</c:v>
                </c:pt>
                <c:pt idx="892">
                  <c:v>-1.0749142857142857E-3</c:v>
                </c:pt>
                <c:pt idx="893">
                  <c:v>-1.0420285714285715E-3</c:v>
                </c:pt>
                <c:pt idx="894">
                  <c:v>-1.0115714285714285E-3</c:v>
                </c:pt>
                <c:pt idx="895">
                  <c:v>-9.8280000000000004E-4</c:v>
                </c:pt>
                <c:pt idx="896">
                  <c:v>-9.5531428571428575E-4</c:v>
                </c:pt>
                <c:pt idx="897">
                  <c:v>-9.2957142857142858E-4</c:v>
                </c:pt>
                <c:pt idx="898">
                  <c:v>-9.061428571428571E-4</c:v>
                </c:pt>
                <c:pt idx="899">
                  <c:v>-8.8514285714285713E-4</c:v>
                </c:pt>
                <c:pt idx="900">
                  <c:v>-8.6571428571428574E-4</c:v>
                </c:pt>
                <c:pt idx="901">
                  <c:v>-8.461142857142858E-4</c:v>
                </c:pt>
                <c:pt idx="902">
                  <c:v>-8.2494285714285708E-4</c:v>
                </c:pt>
                <c:pt idx="903">
                  <c:v>-8.0259999999999999E-4</c:v>
                </c:pt>
                <c:pt idx="904">
                  <c:v>-7.8125714285714283E-4</c:v>
                </c:pt>
                <c:pt idx="905">
                  <c:v>-7.6400000000000003E-4</c:v>
                </c:pt>
                <c:pt idx="906">
                  <c:v>-7.5451428571428575E-4</c:v>
                </c:pt>
                <c:pt idx="907">
                  <c:v>-7.5691428571428581E-4</c:v>
                </c:pt>
                <c:pt idx="908">
                  <c:v>-7.7562857142857145E-4</c:v>
                </c:pt>
                <c:pt idx="909">
                  <c:v>-8.1505714285714289E-4</c:v>
                </c:pt>
                <c:pt idx="910">
                  <c:v>-8.784571428571428E-4</c:v>
                </c:pt>
                <c:pt idx="911">
                  <c:v>-9.6722857142857144E-4</c:v>
                </c:pt>
                <c:pt idx="912">
                  <c:v>-1.0813999999999999E-3</c:v>
                </c:pt>
                <c:pt idx="913">
                  <c:v>-1.2201428571428571E-3</c:v>
                </c:pt>
                <c:pt idx="914">
                  <c:v>-1.3814571428571428E-3</c:v>
                </c:pt>
                <c:pt idx="915">
                  <c:v>-1.5614571428571428E-3</c:v>
                </c:pt>
                <c:pt idx="916">
                  <c:v>-1.755057142857143E-3</c:v>
                </c:pt>
                <c:pt idx="917">
                  <c:v>-1.9567428571428572E-3</c:v>
                </c:pt>
                <c:pt idx="918">
                  <c:v>-2.1608571428571428E-3</c:v>
                </c:pt>
                <c:pt idx="919">
                  <c:v>-2.3612285714285711E-3</c:v>
                </c:pt>
                <c:pt idx="920">
                  <c:v>-2.5509999999999999E-3</c:v>
                </c:pt>
                <c:pt idx="921">
                  <c:v>-2.7231999999999998E-3</c:v>
                </c:pt>
                <c:pt idx="922">
                  <c:v>-2.8710857142857141E-3</c:v>
                </c:pt>
                <c:pt idx="923">
                  <c:v>-2.9886857142857144E-3</c:v>
                </c:pt>
                <c:pt idx="924">
                  <c:v>-3.0711142857142858E-3</c:v>
                </c:pt>
                <c:pt idx="925">
                  <c:v>-3.114942857142857E-3</c:v>
                </c:pt>
                <c:pt idx="926">
                  <c:v>-3.1185142857142857E-3</c:v>
                </c:pt>
                <c:pt idx="927">
                  <c:v>-3.0824285714285715E-3</c:v>
                </c:pt>
                <c:pt idx="928">
                  <c:v>-3.0102571428571429E-3</c:v>
                </c:pt>
                <c:pt idx="929">
                  <c:v>-2.9072571428571427E-3</c:v>
                </c:pt>
                <c:pt idx="930">
                  <c:v>-2.7783714285714283E-3</c:v>
                </c:pt>
                <c:pt idx="931">
                  <c:v>-2.6272571428571428E-3</c:v>
                </c:pt>
                <c:pt idx="932">
                  <c:v>-2.4583428571428568E-3</c:v>
                </c:pt>
                <c:pt idx="933">
                  <c:v>-2.2759999999999998E-3</c:v>
                </c:pt>
                <c:pt idx="934">
                  <c:v>-2.0838285714285714E-3</c:v>
                </c:pt>
                <c:pt idx="935">
                  <c:v>-1.8850285714285715E-3</c:v>
                </c:pt>
                <c:pt idx="936">
                  <c:v>-1.6831999999999999E-3</c:v>
                </c:pt>
                <c:pt idx="937">
                  <c:v>-1.4819142857142858E-3</c:v>
                </c:pt>
                <c:pt idx="938">
                  <c:v>-1.2837428571428572E-3</c:v>
                </c:pt>
                <c:pt idx="939">
                  <c:v>-1.0903142857142858E-3</c:v>
                </c:pt>
                <c:pt idx="940">
                  <c:v>-9.0388571428571423E-4</c:v>
                </c:pt>
                <c:pt idx="941">
                  <c:v>-7.2822857142857149E-4</c:v>
                </c:pt>
                <c:pt idx="942">
                  <c:v>-5.6745714285714283E-4</c:v>
                </c:pt>
                <c:pt idx="943">
                  <c:v>-4.2499999999999998E-4</c:v>
                </c:pt>
                <c:pt idx="944">
                  <c:v>-3.032E-4</c:v>
                </c:pt>
                <c:pt idx="945">
                  <c:v>-2.0345714285714285E-4</c:v>
                </c:pt>
                <c:pt idx="946">
                  <c:v>-1.2591428571428573E-4</c:v>
                </c:pt>
                <c:pt idx="947">
                  <c:v>-6.9514285714285712E-5</c:v>
                </c:pt>
                <c:pt idx="948">
                  <c:v>-3.2199999999999997E-5</c:v>
                </c:pt>
                <c:pt idx="949">
                  <c:v>-1.1399999999999999E-5</c:v>
                </c:pt>
                <c:pt idx="950">
                  <c:v>-4.657142857142857E-6</c:v>
                </c:pt>
                <c:pt idx="951">
                  <c:v>-9.7428571428571432E-6</c:v>
                </c:pt>
                <c:pt idx="952">
                  <c:v>-2.3971428571428571E-5</c:v>
                </c:pt>
                <c:pt idx="953">
                  <c:v>-4.3257142857142852E-5</c:v>
                </c:pt>
                <c:pt idx="954">
                  <c:v>-6.331428571428571E-5</c:v>
                </c:pt>
                <c:pt idx="955">
                  <c:v>-8.1771428571428577E-5</c:v>
                </c:pt>
                <c:pt idx="956">
                  <c:v>-9.8400000000000007E-5</c:v>
                </c:pt>
                <c:pt idx="957">
                  <c:v>-1.1399999999999999E-4</c:v>
                </c:pt>
                <c:pt idx="958">
                  <c:v>-1.3017142857142859E-4</c:v>
                </c:pt>
                <c:pt idx="959">
                  <c:v>-1.4914285714285713E-4</c:v>
                </c:pt>
                <c:pt idx="960">
                  <c:v>-1.7391428571428573E-4</c:v>
                </c:pt>
                <c:pt idx="961">
                  <c:v>-2.0774285714285714E-4</c:v>
                </c:pt>
                <c:pt idx="962">
                  <c:v>-2.5411428571428573E-4</c:v>
                </c:pt>
                <c:pt idx="963">
                  <c:v>-3.1577142857142857E-4</c:v>
                </c:pt>
                <c:pt idx="964">
                  <c:v>-3.9434285714285713E-4</c:v>
                </c:pt>
                <c:pt idx="965">
                  <c:v>-4.9062857142857146E-4</c:v>
                </c:pt>
                <c:pt idx="966">
                  <c:v>-6.0451428571428568E-4</c:v>
                </c:pt>
                <c:pt idx="967">
                  <c:v>-7.3425714285714288E-4</c:v>
                </c:pt>
                <c:pt idx="968">
                  <c:v>-8.7674285714285714E-4</c:v>
                </c:pt>
                <c:pt idx="969">
                  <c:v>-1.0286E-3</c:v>
                </c:pt>
                <c:pt idx="970">
                  <c:v>-1.1872E-3</c:v>
                </c:pt>
                <c:pt idx="971">
                  <c:v>-1.3504857142857144E-3</c:v>
                </c:pt>
                <c:pt idx="972">
                  <c:v>-1.5164E-3</c:v>
                </c:pt>
                <c:pt idx="973">
                  <c:v>-1.6819999999999999E-3</c:v>
                </c:pt>
                <c:pt idx="974">
                  <c:v>-1.8427714285714286E-3</c:v>
                </c:pt>
                <c:pt idx="975">
                  <c:v>-1.9936857142857142E-3</c:v>
                </c:pt>
                <c:pt idx="976">
                  <c:v>-2.1286857142857143E-3</c:v>
                </c:pt>
                <c:pt idx="977">
                  <c:v>-2.2432857142857142E-3</c:v>
                </c:pt>
                <c:pt idx="978">
                  <c:v>-2.333314285714286E-3</c:v>
                </c:pt>
                <c:pt idx="979">
                  <c:v>-2.3958E-3</c:v>
                </c:pt>
                <c:pt idx="980">
                  <c:v>-2.4290571428571429E-3</c:v>
                </c:pt>
                <c:pt idx="981">
                  <c:v>-2.4326285714285712E-3</c:v>
                </c:pt>
                <c:pt idx="982">
                  <c:v>-2.4075428571428575E-3</c:v>
                </c:pt>
                <c:pt idx="983">
                  <c:v>-2.3560571428571427E-3</c:v>
                </c:pt>
                <c:pt idx="984">
                  <c:v>-2.2808857142857142E-3</c:v>
                </c:pt>
                <c:pt idx="985">
                  <c:v>-2.1867428571428573E-3</c:v>
                </c:pt>
                <c:pt idx="986">
                  <c:v>-2.0771142857142857E-3</c:v>
                </c:pt>
                <c:pt idx="987">
                  <c:v>-1.9547142857142858E-3</c:v>
                </c:pt>
                <c:pt idx="988">
                  <c:v>-1.8217142857142857E-3</c:v>
                </c:pt>
                <c:pt idx="989">
                  <c:v>-1.6813714285714284E-3</c:v>
                </c:pt>
                <c:pt idx="990">
                  <c:v>-1.5362571428571429E-3</c:v>
                </c:pt>
                <c:pt idx="991">
                  <c:v>-1.388657142857143E-3</c:v>
                </c:pt>
                <c:pt idx="992">
                  <c:v>-1.24E-3</c:v>
                </c:pt>
                <c:pt idx="993">
                  <c:v>-1.0917142857142857E-3</c:v>
                </c:pt>
                <c:pt idx="994">
                  <c:v>-9.4602857142857147E-4</c:v>
                </c:pt>
                <c:pt idx="995">
                  <c:v>-8.0617142857142862E-4</c:v>
                </c:pt>
                <c:pt idx="996">
                  <c:v>-6.7554285714285713E-4</c:v>
                </c:pt>
                <c:pt idx="997">
                  <c:v>-5.5694285714285717E-4</c:v>
                </c:pt>
                <c:pt idx="998">
                  <c:v>-4.520285714285715E-4</c:v>
                </c:pt>
                <c:pt idx="999">
                  <c:v>-3.6134285714285714E-4</c:v>
                </c:pt>
                <c:pt idx="1000">
                  <c:v>-2.8491428571428572E-4</c:v>
                </c:pt>
              </c:numCache>
            </c:numRef>
          </c:yVal>
          <c:smooth val="0"/>
          <c:extLst>
            <c:ext xmlns:c16="http://schemas.microsoft.com/office/drawing/2014/chart" uri="{C3380CC4-5D6E-409C-BE32-E72D297353CC}">
              <c16:uniqueId val="{00000003-3F0B-4703-9720-FE713E405733}"/>
            </c:ext>
          </c:extLst>
        </c:ser>
        <c:dLbls>
          <c:showLegendKey val="0"/>
          <c:showVal val="0"/>
          <c:showCatName val="0"/>
          <c:showSerName val="0"/>
          <c:showPercent val="0"/>
          <c:showBubbleSize val="0"/>
        </c:dLbls>
        <c:axId val="908455408"/>
        <c:axId val="1239165408"/>
      </c:scatterChart>
      <c:valAx>
        <c:axId val="9084554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9165408"/>
        <c:crosses val="autoZero"/>
        <c:crossBetween val="midCat"/>
      </c:valAx>
      <c:valAx>
        <c:axId val="123916540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Displacement (m)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8455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Without Damper</c:v>
          </c:tx>
          <c:spPr>
            <a:ln w="19050" cap="rnd">
              <a:solidFill>
                <a:schemeClr val="accent1"/>
              </a:solidFill>
              <a:round/>
            </a:ln>
            <a:effectLst/>
          </c:spPr>
          <c:marker>
            <c:symbol val="none"/>
          </c:marker>
          <c:xVal>
            <c:numRef>
              <c:f>'Joint Velocities - Relative'!$E$4:$E$1004</c:f>
              <c:numCache>
                <c:formatCode>General</c:formatCode>
                <c:ptCount val="10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numCache>
            </c:numRef>
          </c:xVal>
          <c:yVal>
            <c:numRef>
              <c:f>'Joint Velocities - Relative'!$G$4:$G$1004</c:f>
              <c:numCache>
                <c:formatCode>General</c:formatCode>
                <c:ptCount val="10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1.6286666666666668E-6</c:v>
                </c:pt>
                <c:pt idx="196">
                  <c:v>3.2449999999999998E-6</c:v>
                </c:pt>
                <c:pt idx="197">
                  <c:v>3.2200000000000001E-6</c:v>
                </c:pt>
                <c:pt idx="198">
                  <c:v>4.8266666666666665E-6</c:v>
                </c:pt>
                <c:pt idx="199">
                  <c:v>6.4199999999999995E-6</c:v>
                </c:pt>
                <c:pt idx="200">
                  <c:v>4.7449999999999995E-6</c:v>
                </c:pt>
                <c:pt idx="201">
                  <c:v>1.4549999999999998E-6</c:v>
                </c:pt>
                <c:pt idx="202">
                  <c:v>-1.7983333333333334E-7</c:v>
                </c:pt>
                <c:pt idx="203">
                  <c:v>1.457E-6</c:v>
                </c:pt>
                <c:pt idx="204">
                  <c:v>4.7166666666666667E-6</c:v>
                </c:pt>
                <c:pt idx="205">
                  <c:v>7.9633333333333339E-6</c:v>
                </c:pt>
                <c:pt idx="206">
                  <c:v>9.5699999999999999E-6</c:v>
                </c:pt>
                <c:pt idx="207">
                  <c:v>9.5283333333333333E-6</c:v>
                </c:pt>
                <c:pt idx="208">
                  <c:v>9.4133333333333319E-6</c:v>
                </c:pt>
                <c:pt idx="209">
                  <c:v>5.8566666666666659E-6</c:v>
                </c:pt>
                <c:pt idx="210">
                  <c:v>-1.2563333333333333E-6</c:v>
                </c:pt>
                <c:pt idx="211">
                  <c:v>-3.8650000000000003E-6</c:v>
                </c:pt>
                <c:pt idx="212">
                  <c:v>2.8816666666666669E-6</c:v>
                </c:pt>
                <c:pt idx="213">
                  <c:v>1.2574999999999999E-5</c:v>
                </c:pt>
                <c:pt idx="214">
                  <c:v>1.8333333333333333E-5</c:v>
                </c:pt>
                <c:pt idx="215">
                  <c:v>2.5000000000000001E-5</c:v>
                </c:pt>
                <c:pt idx="216">
                  <c:v>2.8333333333333332E-5</c:v>
                </c:pt>
                <c:pt idx="217">
                  <c:v>2.8333333333333332E-5</c:v>
                </c:pt>
                <c:pt idx="218">
                  <c:v>2.8333333333333332E-5</c:v>
                </c:pt>
                <c:pt idx="219">
                  <c:v>3.1666666666666666E-5</c:v>
                </c:pt>
                <c:pt idx="220">
                  <c:v>4.1666666666666665E-5</c:v>
                </c:pt>
                <c:pt idx="221">
                  <c:v>5.1666666666666664E-5</c:v>
                </c:pt>
                <c:pt idx="222">
                  <c:v>5.0000000000000002E-5</c:v>
                </c:pt>
                <c:pt idx="223">
                  <c:v>3.6666666666666666E-5</c:v>
                </c:pt>
                <c:pt idx="224">
                  <c:v>2.1666666666666667E-5</c:v>
                </c:pt>
                <c:pt idx="225">
                  <c:v>4.8916666666666667E-6</c:v>
                </c:pt>
                <c:pt idx="226">
                  <c:v>-1.9999999999999998E-5</c:v>
                </c:pt>
                <c:pt idx="227">
                  <c:v>-4.3333333333333334E-5</c:v>
                </c:pt>
                <c:pt idx="228">
                  <c:v>-6.166666666666667E-5</c:v>
                </c:pt>
                <c:pt idx="229">
                  <c:v>-7.6666666666666669E-5</c:v>
                </c:pt>
                <c:pt idx="230">
                  <c:v>-7.9999999999999993E-5</c:v>
                </c:pt>
                <c:pt idx="231">
                  <c:v>-6.9999999999999994E-5</c:v>
                </c:pt>
                <c:pt idx="232">
                  <c:v>-6.8333333333333345E-5</c:v>
                </c:pt>
                <c:pt idx="233">
                  <c:v>-9.5000000000000005E-5</c:v>
                </c:pt>
                <c:pt idx="234">
                  <c:v>-1.2166666666666667E-4</c:v>
                </c:pt>
                <c:pt idx="235">
                  <c:v>-1.2166666666666667E-4</c:v>
                </c:pt>
                <c:pt idx="236">
                  <c:v>-1.2333333333333334E-4</c:v>
                </c:pt>
                <c:pt idx="237">
                  <c:v>-1.5333333333333334E-4</c:v>
                </c:pt>
                <c:pt idx="238">
                  <c:v>-2.0333333333333333E-4</c:v>
                </c:pt>
                <c:pt idx="239">
                  <c:v>-2.6833333333333331E-4</c:v>
                </c:pt>
                <c:pt idx="240">
                  <c:v>-3.3833333333333334E-4</c:v>
                </c:pt>
                <c:pt idx="241">
                  <c:v>-3.7666666666666664E-4</c:v>
                </c:pt>
                <c:pt idx="242">
                  <c:v>-3.6166666666666666E-4</c:v>
                </c:pt>
                <c:pt idx="243">
                  <c:v>-3.1333333333333332E-4</c:v>
                </c:pt>
                <c:pt idx="244">
                  <c:v>-2.6333333333333336E-4</c:v>
                </c:pt>
                <c:pt idx="245">
                  <c:v>-2.4166666666666667E-4</c:v>
                </c:pt>
                <c:pt idx="246">
                  <c:v>-2.3333333333333333E-4</c:v>
                </c:pt>
                <c:pt idx="247">
                  <c:v>-1.6833333333333332E-4</c:v>
                </c:pt>
                <c:pt idx="248">
                  <c:v>-5.0000000000000002E-5</c:v>
                </c:pt>
                <c:pt idx="249">
                  <c:v>5.5000000000000002E-5</c:v>
                </c:pt>
                <c:pt idx="250">
                  <c:v>1.2333333333333334E-4</c:v>
                </c:pt>
                <c:pt idx="251">
                  <c:v>1.6333333333333334E-4</c:v>
                </c:pt>
                <c:pt idx="252">
                  <c:v>1.85E-4</c:v>
                </c:pt>
                <c:pt idx="253">
                  <c:v>2.1166666666666667E-4</c:v>
                </c:pt>
                <c:pt idx="254">
                  <c:v>2.8499999999999999E-4</c:v>
                </c:pt>
                <c:pt idx="255">
                  <c:v>4.1833333333333333E-4</c:v>
                </c:pt>
                <c:pt idx="256">
                  <c:v>5.7333333333333336E-4</c:v>
                </c:pt>
                <c:pt idx="257">
                  <c:v>7.1166666666666665E-4</c:v>
                </c:pt>
                <c:pt idx="258">
                  <c:v>8.0500000000000005E-4</c:v>
                </c:pt>
                <c:pt idx="259">
                  <c:v>8.433333333333333E-4</c:v>
                </c:pt>
                <c:pt idx="260">
                  <c:v>8.6333333333333336E-4</c:v>
                </c:pt>
                <c:pt idx="261">
                  <c:v>8.8500000000000004E-4</c:v>
                </c:pt>
                <c:pt idx="262">
                  <c:v>8.9166666666666669E-4</c:v>
                </c:pt>
                <c:pt idx="263">
                  <c:v>8.5499999999999997E-4</c:v>
                </c:pt>
                <c:pt idx="264">
                  <c:v>7.7666666666666672E-4</c:v>
                </c:pt>
                <c:pt idx="265">
                  <c:v>6.600000000000001E-4</c:v>
                </c:pt>
                <c:pt idx="266">
                  <c:v>5.2499999999999997E-4</c:v>
                </c:pt>
                <c:pt idx="267">
                  <c:v>3.9833333333333333E-4</c:v>
                </c:pt>
                <c:pt idx="268">
                  <c:v>3.0166666666666672E-4</c:v>
                </c:pt>
                <c:pt idx="269">
                  <c:v>2.5666666666666665E-4</c:v>
                </c:pt>
                <c:pt idx="270">
                  <c:v>2.3833333333333334E-4</c:v>
                </c:pt>
                <c:pt idx="271">
                  <c:v>1.5666666666666666E-4</c:v>
                </c:pt>
                <c:pt idx="272">
                  <c:v>-3.9999999999999996E-5</c:v>
                </c:pt>
                <c:pt idx="273">
                  <c:v>-2.6166666666666667E-4</c:v>
                </c:pt>
                <c:pt idx="274">
                  <c:v>-3.8333333333333334E-4</c:v>
                </c:pt>
                <c:pt idx="275">
                  <c:v>-4.1166666666666668E-4</c:v>
                </c:pt>
                <c:pt idx="276">
                  <c:v>-4.4000000000000002E-4</c:v>
                </c:pt>
                <c:pt idx="277">
                  <c:v>-5.2333333333333333E-4</c:v>
                </c:pt>
                <c:pt idx="278">
                  <c:v>-6.1666666666666662E-4</c:v>
                </c:pt>
                <c:pt idx="279">
                  <c:v>-6.5333333333333335E-4</c:v>
                </c:pt>
                <c:pt idx="280">
                  <c:v>-6.4166666666666669E-4</c:v>
                </c:pt>
                <c:pt idx="281">
                  <c:v>-6.0999999999999997E-4</c:v>
                </c:pt>
                <c:pt idx="282">
                  <c:v>-5.9500000000000004E-4</c:v>
                </c:pt>
                <c:pt idx="283">
                  <c:v>-6.0333333333333343E-4</c:v>
                </c:pt>
                <c:pt idx="284">
                  <c:v>-6.2333333333333338E-4</c:v>
                </c:pt>
                <c:pt idx="285">
                  <c:v>-6.7500000000000004E-4</c:v>
                </c:pt>
                <c:pt idx="286">
                  <c:v>-7.5000000000000002E-4</c:v>
                </c:pt>
                <c:pt idx="287">
                  <c:v>-8.1999999999999998E-4</c:v>
                </c:pt>
                <c:pt idx="288">
                  <c:v>-8.7666666666666665E-4</c:v>
                </c:pt>
                <c:pt idx="289">
                  <c:v>-9.0833333333333337E-4</c:v>
                </c:pt>
                <c:pt idx="290">
                  <c:v>-9.2500000000000004E-4</c:v>
                </c:pt>
                <c:pt idx="291">
                  <c:v>-9.0333333333333335E-4</c:v>
                </c:pt>
                <c:pt idx="292">
                  <c:v>-8.0166666666666656E-4</c:v>
                </c:pt>
                <c:pt idx="293">
                  <c:v>-6.5333333333333335E-4</c:v>
                </c:pt>
                <c:pt idx="294">
                  <c:v>-5.2333333333333333E-4</c:v>
                </c:pt>
                <c:pt idx="295">
                  <c:v>-5.0666666666666666E-4</c:v>
                </c:pt>
                <c:pt idx="296">
                  <c:v>-5.6999999999999998E-4</c:v>
                </c:pt>
                <c:pt idx="297">
                  <c:v>-6.1333333333333335E-4</c:v>
                </c:pt>
                <c:pt idx="298">
                  <c:v>-6.4999999999999997E-4</c:v>
                </c:pt>
                <c:pt idx="299">
                  <c:v>-6.8166666666666668E-4</c:v>
                </c:pt>
                <c:pt idx="300">
                  <c:v>-7.0500000000000001E-4</c:v>
                </c:pt>
                <c:pt idx="301">
                  <c:v>-6.8000000000000005E-4</c:v>
                </c:pt>
                <c:pt idx="302">
                  <c:v>-5.4333333333333328E-4</c:v>
                </c:pt>
                <c:pt idx="303">
                  <c:v>-3.1500000000000001E-4</c:v>
                </c:pt>
                <c:pt idx="304">
                  <c:v>-5.0000000000000002E-5</c:v>
                </c:pt>
                <c:pt idx="305">
                  <c:v>2.1499999999999999E-4</c:v>
                </c:pt>
                <c:pt idx="306">
                  <c:v>4.8333333333333334E-4</c:v>
                </c:pt>
                <c:pt idx="307">
                  <c:v>7.3833333333333335E-4</c:v>
                </c:pt>
                <c:pt idx="308">
                  <c:v>9.1833333333333339E-4</c:v>
                </c:pt>
                <c:pt idx="309">
                  <c:v>1.0183333333333333E-3</c:v>
                </c:pt>
                <c:pt idx="310">
                  <c:v>1.0333333333333334E-3</c:v>
                </c:pt>
                <c:pt idx="311">
                  <c:v>9.6666666666666667E-4</c:v>
                </c:pt>
                <c:pt idx="312">
                  <c:v>8.8500000000000004E-4</c:v>
                </c:pt>
                <c:pt idx="313">
                  <c:v>8.4166666666666667E-4</c:v>
                </c:pt>
                <c:pt idx="314">
                  <c:v>8.7166666666666664E-4</c:v>
                </c:pt>
                <c:pt idx="315">
                  <c:v>9.6166666666666666E-4</c:v>
                </c:pt>
                <c:pt idx="316">
                  <c:v>1.0366666666666666E-3</c:v>
                </c:pt>
                <c:pt idx="317">
                  <c:v>1.0516666666666667E-3</c:v>
                </c:pt>
                <c:pt idx="318">
                  <c:v>1.0350000000000001E-3</c:v>
                </c:pt>
                <c:pt idx="319">
                  <c:v>9.8499999999999998E-4</c:v>
                </c:pt>
                <c:pt idx="320">
                  <c:v>8.9000000000000006E-4</c:v>
                </c:pt>
                <c:pt idx="321">
                  <c:v>7.8666666666666663E-4</c:v>
                </c:pt>
                <c:pt idx="322">
                  <c:v>7.0833333333333338E-4</c:v>
                </c:pt>
                <c:pt idx="323">
                  <c:v>5.9166666666666666E-4</c:v>
                </c:pt>
                <c:pt idx="324">
                  <c:v>3.7500000000000001E-4</c:v>
                </c:pt>
                <c:pt idx="325">
                  <c:v>1.2666666666666666E-4</c:v>
                </c:pt>
                <c:pt idx="326">
                  <c:v>1.24E-5</c:v>
                </c:pt>
                <c:pt idx="327">
                  <c:v>5.6666666666666664E-5</c:v>
                </c:pt>
                <c:pt idx="328">
                  <c:v>1.3333333333333334E-4</c:v>
                </c:pt>
                <c:pt idx="329">
                  <c:v>1.7833333333333332E-4</c:v>
                </c:pt>
                <c:pt idx="330">
                  <c:v>2.4499999999999999E-4</c:v>
                </c:pt>
                <c:pt idx="331">
                  <c:v>3.6999999999999999E-4</c:v>
                </c:pt>
                <c:pt idx="332">
                  <c:v>4.4833333333333335E-4</c:v>
                </c:pt>
                <c:pt idx="333">
                  <c:v>4.0999999999999999E-4</c:v>
                </c:pt>
                <c:pt idx="334">
                  <c:v>3.8333333333333334E-4</c:v>
                </c:pt>
                <c:pt idx="335">
                  <c:v>5.0166666666666665E-4</c:v>
                </c:pt>
                <c:pt idx="336">
                  <c:v>6.9499999999999998E-4</c:v>
                </c:pt>
                <c:pt idx="337">
                  <c:v>7.6999999999999996E-4</c:v>
                </c:pt>
                <c:pt idx="338">
                  <c:v>6.4833333333333334E-4</c:v>
                </c:pt>
                <c:pt idx="339">
                  <c:v>4.8000000000000001E-4</c:v>
                </c:pt>
                <c:pt idx="340">
                  <c:v>3.5166666666666669E-4</c:v>
                </c:pt>
                <c:pt idx="341">
                  <c:v>1.8333333333333334E-4</c:v>
                </c:pt>
                <c:pt idx="342">
                  <c:v>-6.0000000000000002E-5</c:v>
                </c:pt>
                <c:pt idx="343">
                  <c:v>-3.0666666666666668E-4</c:v>
                </c:pt>
                <c:pt idx="344">
                  <c:v>-4.4666666666666666E-4</c:v>
                </c:pt>
                <c:pt idx="345">
                  <c:v>-5.0333333333333339E-4</c:v>
                </c:pt>
                <c:pt idx="346">
                  <c:v>-6.4999999999999997E-4</c:v>
                </c:pt>
                <c:pt idx="347">
                  <c:v>-9.5166666666666663E-4</c:v>
                </c:pt>
                <c:pt idx="348">
                  <c:v>-1.2333333333333332E-3</c:v>
                </c:pt>
                <c:pt idx="349">
                  <c:v>-1.3799999999999999E-3</c:v>
                </c:pt>
                <c:pt idx="350">
                  <c:v>-1.5116666666666668E-3</c:v>
                </c:pt>
                <c:pt idx="351">
                  <c:v>-1.7833333333333334E-3</c:v>
                </c:pt>
                <c:pt idx="352">
                  <c:v>-2.1349999999999997E-3</c:v>
                </c:pt>
                <c:pt idx="353">
                  <c:v>-2.3583333333333329E-3</c:v>
                </c:pt>
                <c:pt idx="354">
                  <c:v>-2.385E-3</c:v>
                </c:pt>
                <c:pt idx="355">
                  <c:v>-2.3316666666666668E-3</c:v>
                </c:pt>
                <c:pt idx="356">
                  <c:v>-2.2816666666666667E-3</c:v>
                </c:pt>
                <c:pt idx="357">
                  <c:v>-2.1750000000000003E-3</c:v>
                </c:pt>
                <c:pt idx="358">
                  <c:v>-1.9599999999999999E-3</c:v>
                </c:pt>
                <c:pt idx="359">
                  <c:v>-1.7133333333333334E-3</c:v>
                </c:pt>
                <c:pt idx="360">
                  <c:v>-1.5583333333333332E-3</c:v>
                </c:pt>
                <c:pt idx="361">
                  <c:v>-1.5766666666666668E-3</c:v>
                </c:pt>
                <c:pt idx="362">
                  <c:v>-1.7916666666666667E-3</c:v>
                </c:pt>
                <c:pt idx="363">
                  <c:v>-2.1483333333333333E-3</c:v>
                </c:pt>
                <c:pt idx="364">
                  <c:v>-2.5700000000000002E-3</c:v>
                </c:pt>
                <c:pt idx="365">
                  <c:v>-3.0316666666666669E-3</c:v>
                </c:pt>
                <c:pt idx="366">
                  <c:v>-3.5400000000000002E-3</c:v>
                </c:pt>
                <c:pt idx="367">
                  <c:v>-4.0916666666666662E-3</c:v>
                </c:pt>
                <c:pt idx="368">
                  <c:v>-4.691666666666666E-3</c:v>
                </c:pt>
                <c:pt idx="369">
                  <c:v>-5.3016666666666663E-3</c:v>
                </c:pt>
                <c:pt idx="370">
                  <c:v>-5.7183333333333339E-3</c:v>
                </c:pt>
                <c:pt idx="371">
                  <c:v>-5.7600000000000004E-3</c:v>
                </c:pt>
                <c:pt idx="372">
                  <c:v>-5.4283333333333328E-3</c:v>
                </c:pt>
                <c:pt idx="373">
                  <c:v>-4.7466666666666664E-3</c:v>
                </c:pt>
                <c:pt idx="374">
                  <c:v>-3.6099999999999999E-3</c:v>
                </c:pt>
                <c:pt idx="375">
                  <c:v>-1.9883333333333333E-3</c:v>
                </c:pt>
                <c:pt idx="376">
                  <c:v>-5.6666666666666664E-5</c:v>
                </c:pt>
                <c:pt idx="377">
                  <c:v>2.0383333333333334E-3</c:v>
                </c:pt>
                <c:pt idx="378">
                  <c:v>4.2816666666666671E-3</c:v>
                </c:pt>
                <c:pt idx="379">
                  <c:v>6.7350000000000005E-3</c:v>
                </c:pt>
                <c:pt idx="380">
                  <c:v>9.481666666666666E-3</c:v>
                </c:pt>
                <c:pt idx="381">
                  <c:v>1.2534999999999999E-2</c:v>
                </c:pt>
                <c:pt idx="382">
                  <c:v>1.5653333333333335E-2</c:v>
                </c:pt>
                <c:pt idx="383">
                  <c:v>1.8378333333333333E-2</c:v>
                </c:pt>
                <c:pt idx="384">
                  <c:v>2.0423333333333335E-2</c:v>
                </c:pt>
                <c:pt idx="385">
                  <c:v>2.182333333333333E-2</c:v>
                </c:pt>
                <c:pt idx="386">
                  <c:v>2.2688333333333331E-2</c:v>
                </c:pt>
                <c:pt idx="387">
                  <c:v>2.2959999999999998E-2</c:v>
                </c:pt>
                <c:pt idx="388">
                  <c:v>2.2508333333333335E-2</c:v>
                </c:pt>
                <c:pt idx="389">
                  <c:v>2.1296666666666669E-2</c:v>
                </c:pt>
                <c:pt idx="390">
                  <c:v>1.9316666666666666E-2</c:v>
                </c:pt>
                <c:pt idx="391">
                  <c:v>1.6576666666666667E-2</c:v>
                </c:pt>
                <c:pt idx="392">
                  <c:v>1.3213333333333332E-2</c:v>
                </c:pt>
                <c:pt idx="393">
                  <c:v>9.5050000000000013E-3</c:v>
                </c:pt>
                <c:pt idx="394">
                  <c:v>5.8033333333333331E-3</c:v>
                </c:pt>
                <c:pt idx="395">
                  <c:v>2.3583333333333329E-3</c:v>
                </c:pt>
                <c:pt idx="396">
                  <c:v>-7.9500000000000003E-4</c:v>
                </c:pt>
                <c:pt idx="397">
                  <c:v>-3.7016666666666665E-3</c:v>
                </c:pt>
                <c:pt idx="398">
                  <c:v>-6.3733333333333333E-3</c:v>
                </c:pt>
                <c:pt idx="399">
                  <c:v>-8.8433333333333333E-3</c:v>
                </c:pt>
                <c:pt idx="400">
                  <c:v>-1.1148333333333335E-2</c:v>
                </c:pt>
                <c:pt idx="401">
                  <c:v>-1.3258333333333334E-2</c:v>
                </c:pt>
                <c:pt idx="402">
                  <c:v>-1.5081666666666667E-2</c:v>
                </c:pt>
                <c:pt idx="403">
                  <c:v>-1.6494999999999999E-2</c:v>
                </c:pt>
                <c:pt idx="404">
                  <c:v>-1.7428333333333334E-2</c:v>
                </c:pt>
                <c:pt idx="405">
                  <c:v>-1.7921666666666666E-2</c:v>
                </c:pt>
                <c:pt idx="406">
                  <c:v>-1.8113333333333332E-2</c:v>
                </c:pt>
                <c:pt idx="407">
                  <c:v>-1.8156666666666665E-2</c:v>
                </c:pt>
                <c:pt idx="408">
                  <c:v>-1.8168333333333335E-2</c:v>
                </c:pt>
                <c:pt idx="409">
                  <c:v>-1.8231666666666667E-2</c:v>
                </c:pt>
                <c:pt idx="410">
                  <c:v>-1.8450000000000001E-2</c:v>
                </c:pt>
                <c:pt idx="411">
                  <c:v>-1.8918333333333332E-2</c:v>
                </c:pt>
                <c:pt idx="412">
                  <c:v>-1.9653333333333335E-2</c:v>
                </c:pt>
                <c:pt idx="413">
                  <c:v>-2.0500000000000001E-2</c:v>
                </c:pt>
                <c:pt idx="414">
                  <c:v>-2.1143333333333333E-2</c:v>
                </c:pt>
                <c:pt idx="415">
                  <c:v>-2.1283333333333331E-2</c:v>
                </c:pt>
                <c:pt idx="416">
                  <c:v>-2.0771666666666667E-2</c:v>
                </c:pt>
                <c:pt idx="417">
                  <c:v>-1.9626666666666667E-2</c:v>
                </c:pt>
                <c:pt idx="418">
                  <c:v>-1.7983333333333334E-2</c:v>
                </c:pt>
                <c:pt idx="419">
                  <c:v>-1.5966666666666667E-2</c:v>
                </c:pt>
                <c:pt idx="420">
                  <c:v>-1.3601666666666668E-2</c:v>
                </c:pt>
                <c:pt idx="421">
                  <c:v>-1.0846666666666668E-2</c:v>
                </c:pt>
                <c:pt idx="422">
                  <c:v>-7.6500000000000005E-3</c:v>
                </c:pt>
                <c:pt idx="423">
                  <c:v>-3.9966666666666666E-3</c:v>
                </c:pt>
                <c:pt idx="424">
                  <c:v>6.0000000000000002E-5</c:v>
                </c:pt>
                <c:pt idx="425">
                  <c:v>4.4133333333333333E-3</c:v>
                </c:pt>
                <c:pt idx="426">
                  <c:v>8.9099999999999995E-3</c:v>
                </c:pt>
                <c:pt idx="427">
                  <c:v>1.3323333333333333E-2</c:v>
                </c:pt>
                <c:pt idx="428">
                  <c:v>1.7371666666666667E-2</c:v>
                </c:pt>
                <c:pt idx="429">
                  <c:v>2.0828333333333334E-2</c:v>
                </c:pt>
                <c:pt idx="430">
                  <c:v>2.368E-2</c:v>
                </c:pt>
                <c:pt idx="431">
                  <c:v>2.6110000000000001E-2</c:v>
                </c:pt>
                <c:pt idx="432">
                  <c:v>2.8263333333333331E-2</c:v>
                </c:pt>
                <c:pt idx="433">
                  <c:v>3.0128333333333333E-2</c:v>
                </c:pt>
                <c:pt idx="434">
                  <c:v>3.1543333333333333E-2</c:v>
                </c:pt>
                <c:pt idx="435">
                  <c:v>3.2196666666666665E-2</c:v>
                </c:pt>
                <c:pt idx="436">
                  <c:v>3.1701666666666663E-2</c:v>
                </c:pt>
                <c:pt idx="437">
                  <c:v>2.9836666666666668E-2</c:v>
                </c:pt>
                <c:pt idx="438">
                  <c:v>2.6638333333333333E-2</c:v>
                </c:pt>
                <c:pt idx="439">
                  <c:v>2.2291666666666664E-2</c:v>
                </c:pt>
                <c:pt idx="440">
                  <c:v>1.7156666666666667E-2</c:v>
                </c:pt>
                <c:pt idx="441">
                  <c:v>1.1726666666666666E-2</c:v>
                </c:pt>
                <c:pt idx="442">
                  <c:v>6.3816666666666666E-3</c:v>
                </c:pt>
                <c:pt idx="443">
                  <c:v>1.3816666666666667E-3</c:v>
                </c:pt>
                <c:pt idx="444">
                  <c:v>-2.9866666666666665E-3</c:v>
                </c:pt>
                <c:pt idx="445">
                  <c:v>-6.4716666666666664E-3</c:v>
                </c:pt>
                <c:pt idx="446">
                  <c:v>-9.0299999999999998E-3</c:v>
                </c:pt>
                <c:pt idx="447">
                  <c:v>-1.0826666666666667E-2</c:v>
                </c:pt>
                <c:pt idx="448">
                  <c:v>-1.2048333333333333E-2</c:v>
                </c:pt>
                <c:pt idx="449">
                  <c:v>-1.2805E-2</c:v>
                </c:pt>
                <c:pt idx="450">
                  <c:v>-1.3169999999999999E-2</c:v>
                </c:pt>
                <c:pt idx="451">
                  <c:v>-1.3188333333333333E-2</c:v>
                </c:pt>
                <c:pt idx="452">
                  <c:v>-1.2818333333333333E-2</c:v>
                </c:pt>
                <c:pt idx="453">
                  <c:v>-1.2008333333333334E-2</c:v>
                </c:pt>
                <c:pt idx="454">
                  <c:v>-1.0796666666666668E-2</c:v>
                </c:pt>
                <c:pt idx="455">
                  <c:v>-9.3183333333333347E-3</c:v>
                </c:pt>
                <c:pt idx="456">
                  <c:v>-7.8250000000000004E-3</c:v>
                </c:pt>
                <c:pt idx="457">
                  <c:v>-6.5383333333333326E-3</c:v>
                </c:pt>
                <c:pt idx="458">
                  <c:v>-5.5383333333333335E-3</c:v>
                </c:pt>
                <c:pt idx="459">
                  <c:v>-4.8900000000000002E-3</c:v>
                </c:pt>
                <c:pt idx="460">
                  <c:v>-4.6716666666666668E-3</c:v>
                </c:pt>
                <c:pt idx="461">
                  <c:v>-4.8066666666666666E-3</c:v>
                </c:pt>
                <c:pt idx="462">
                  <c:v>-5.156666666666667E-3</c:v>
                </c:pt>
                <c:pt idx="463">
                  <c:v>-5.6933333333333332E-3</c:v>
                </c:pt>
                <c:pt idx="464">
                  <c:v>-6.4850000000000003E-3</c:v>
                </c:pt>
                <c:pt idx="465">
                  <c:v>-7.6149999999999994E-3</c:v>
                </c:pt>
                <c:pt idx="466">
                  <c:v>-9.1283333333333321E-3</c:v>
                </c:pt>
                <c:pt idx="467">
                  <c:v>-1.0959999999999999E-2</c:v>
                </c:pt>
                <c:pt idx="468">
                  <c:v>-1.3001666666666667E-2</c:v>
                </c:pt>
                <c:pt idx="469">
                  <c:v>-1.5165000000000001E-2</c:v>
                </c:pt>
                <c:pt idx="470">
                  <c:v>-1.7325E-2</c:v>
                </c:pt>
                <c:pt idx="471">
                  <c:v>-1.9245000000000002E-2</c:v>
                </c:pt>
                <c:pt idx="472">
                  <c:v>-2.0616666666666669E-2</c:v>
                </c:pt>
                <c:pt idx="473">
                  <c:v>-2.1114999999999998E-2</c:v>
                </c:pt>
                <c:pt idx="474">
                  <c:v>-2.0498333333333334E-2</c:v>
                </c:pt>
                <c:pt idx="475">
                  <c:v>-1.8728333333333333E-2</c:v>
                </c:pt>
                <c:pt idx="476">
                  <c:v>-1.6026666666666668E-2</c:v>
                </c:pt>
                <c:pt idx="477">
                  <c:v>-1.2791666666666666E-2</c:v>
                </c:pt>
                <c:pt idx="478">
                  <c:v>-9.4066666666666673E-3</c:v>
                </c:pt>
                <c:pt idx="479">
                  <c:v>-6.1816666666666669E-3</c:v>
                </c:pt>
                <c:pt idx="480">
                  <c:v>-3.3716666666666669E-3</c:v>
                </c:pt>
                <c:pt idx="481">
                  <c:v>-1.1083333333333333E-3</c:v>
                </c:pt>
                <c:pt idx="482">
                  <c:v>6.7166666666666666E-4</c:v>
                </c:pt>
                <c:pt idx="483">
                  <c:v>2.0849999999999996E-3</c:v>
                </c:pt>
                <c:pt idx="484">
                  <c:v>3.1683333333333333E-3</c:v>
                </c:pt>
                <c:pt idx="485">
                  <c:v>3.9666666666666661E-3</c:v>
                </c:pt>
                <c:pt idx="486">
                  <c:v>4.62E-3</c:v>
                </c:pt>
                <c:pt idx="487">
                  <c:v>5.3166666666666666E-3</c:v>
                </c:pt>
                <c:pt idx="488">
                  <c:v>6.1816666666666669E-3</c:v>
                </c:pt>
                <c:pt idx="489">
                  <c:v>7.1833333333333332E-3</c:v>
                </c:pt>
                <c:pt idx="490">
                  <c:v>8.2500000000000004E-3</c:v>
                </c:pt>
                <c:pt idx="491">
                  <c:v>9.3983333333333332E-3</c:v>
                </c:pt>
                <c:pt idx="492">
                  <c:v>1.0573333333333332E-2</c:v>
                </c:pt>
                <c:pt idx="493">
                  <c:v>1.159E-2</c:v>
                </c:pt>
                <c:pt idx="494">
                  <c:v>1.2463333333333333E-2</c:v>
                </c:pt>
                <c:pt idx="495">
                  <c:v>1.3375E-2</c:v>
                </c:pt>
                <c:pt idx="496">
                  <c:v>1.43E-2</c:v>
                </c:pt>
                <c:pt idx="497">
                  <c:v>1.5058333333333333E-2</c:v>
                </c:pt>
                <c:pt idx="498">
                  <c:v>1.558E-2</c:v>
                </c:pt>
                <c:pt idx="499">
                  <c:v>1.5946666666666668E-2</c:v>
                </c:pt>
                <c:pt idx="500">
                  <c:v>1.6243333333333335E-2</c:v>
                </c:pt>
                <c:pt idx="501">
                  <c:v>1.6459999999999999E-2</c:v>
                </c:pt>
                <c:pt idx="502">
                  <c:v>1.6635E-2</c:v>
                </c:pt>
                <c:pt idx="503">
                  <c:v>1.6818333333333334E-2</c:v>
                </c:pt>
                <c:pt idx="504">
                  <c:v>1.6895E-2</c:v>
                </c:pt>
                <c:pt idx="505">
                  <c:v>1.67E-2</c:v>
                </c:pt>
                <c:pt idx="506">
                  <c:v>1.6244999999999999E-2</c:v>
                </c:pt>
                <c:pt idx="507">
                  <c:v>1.5646666666666666E-2</c:v>
                </c:pt>
                <c:pt idx="508">
                  <c:v>1.4966666666666666E-2</c:v>
                </c:pt>
                <c:pt idx="509">
                  <c:v>1.4111666666666666E-2</c:v>
                </c:pt>
                <c:pt idx="510">
                  <c:v>1.291E-2</c:v>
                </c:pt>
                <c:pt idx="511">
                  <c:v>1.1281666666666666E-2</c:v>
                </c:pt>
                <c:pt idx="512">
                  <c:v>9.3216666666666673E-3</c:v>
                </c:pt>
                <c:pt idx="513">
                  <c:v>7.28E-3</c:v>
                </c:pt>
                <c:pt idx="514">
                  <c:v>5.4266666666666664E-3</c:v>
                </c:pt>
                <c:pt idx="515">
                  <c:v>3.9733333333333331E-3</c:v>
                </c:pt>
                <c:pt idx="516">
                  <c:v>3.055E-3</c:v>
                </c:pt>
                <c:pt idx="517">
                  <c:v>2.7533333333333338E-3</c:v>
                </c:pt>
                <c:pt idx="518">
                  <c:v>3.1099999999999999E-3</c:v>
                </c:pt>
                <c:pt idx="519">
                  <c:v>4.0866666666666664E-3</c:v>
                </c:pt>
                <c:pt idx="520">
                  <c:v>5.4383333333333332E-3</c:v>
                </c:pt>
                <c:pt idx="521">
                  <c:v>6.7099999999999998E-3</c:v>
                </c:pt>
                <c:pt idx="522">
                  <c:v>7.4433333333333331E-3</c:v>
                </c:pt>
                <c:pt idx="523">
                  <c:v>7.4099999999999999E-3</c:v>
                </c:pt>
                <c:pt idx="524">
                  <c:v>6.6733333333333332E-3</c:v>
                </c:pt>
                <c:pt idx="525">
                  <c:v>5.5916666666666667E-3</c:v>
                </c:pt>
                <c:pt idx="526">
                  <c:v>4.3583333333333339E-3</c:v>
                </c:pt>
                <c:pt idx="527">
                  <c:v>2.7816666666666667E-3</c:v>
                </c:pt>
                <c:pt idx="528">
                  <c:v>9.7500000000000006E-4</c:v>
                </c:pt>
                <c:pt idx="529">
                  <c:v>-6.2166666666666663E-4</c:v>
                </c:pt>
                <c:pt idx="530">
                  <c:v>-1.8433333333333333E-3</c:v>
                </c:pt>
                <c:pt idx="531">
                  <c:v>-2.7500000000000003E-3</c:v>
                </c:pt>
                <c:pt idx="532">
                  <c:v>-3.3916666666666665E-3</c:v>
                </c:pt>
                <c:pt idx="533">
                  <c:v>-3.9166666666666664E-3</c:v>
                </c:pt>
                <c:pt idx="534">
                  <c:v>-4.6000000000000008E-3</c:v>
                </c:pt>
                <c:pt idx="535">
                  <c:v>-5.705E-3</c:v>
                </c:pt>
                <c:pt idx="536">
                  <c:v>-7.4033333333333329E-3</c:v>
                </c:pt>
                <c:pt idx="537">
                  <c:v>-9.7666666666666666E-3</c:v>
                </c:pt>
                <c:pt idx="538">
                  <c:v>-1.2669999999999999E-2</c:v>
                </c:pt>
                <c:pt idx="539">
                  <c:v>-1.5773333333333334E-2</c:v>
                </c:pt>
                <c:pt idx="540">
                  <c:v>-1.8635000000000002E-2</c:v>
                </c:pt>
                <c:pt idx="541">
                  <c:v>-2.0885000000000001E-2</c:v>
                </c:pt>
                <c:pt idx="542">
                  <c:v>-2.2294999999999999E-2</c:v>
                </c:pt>
                <c:pt idx="543">
                  <c:v>-2.2788333333333334E-2</c:v>
                </c:pt>
                <c:pt idx="544">
                  <c:v>-2.2558333333333333E-2</c:v>
                </c:pt>
                <c:pt idx="545">
                  <c:v>-2.1924999999999997E-2</c:v>
                </c:pt>
                <c:pt idx="546">
                  <c:v>-2.1126666666666669E-2</c:v>
                </c:pt>
                <c:pt idx="547">
                  <c:v>-2.0316666666666667E-2</c:v>
                </c:pt>
                <c:pt idx="548">
                  <c:v>-1.9616666666666668E-2</c:v>
                </c:pt>
                <c:pt idx="549">
                  <c:v>-1.9103333333333337E-2</c:v>
                </c:pt>
                <c:pt idx="550">
                  <c:v>-1.8789999999999998E-2</c:v>
                </c:pt>
                <c:pt idx="551">
                  <c:v>-1.8551666666666668E-2</c:v>
                </c:pt>
                <c:pt idx="552">
                  <c:v>-1.8089999999999998E-2</c:v>
                </c:pt>
                <c:pt idx="553">
                  <c:v>-1.7165E-2</c:v>
                </c:pt>
                <c:pt idx="554">
                  <c:v>-1.5768333333333336E-2</c:v>
                </c:pt>
                <c:pt idx="555">
                  <c:v>-1.4023333333333334E-2</c:v>
                </c:pt>
                <c:pt idx="556">
                  <c:v>-1.1941666666666666E-2</c:v>
                </c:pt>
                <c:pt idx="557">
                  <c:v>-9.3600000000000003E-3</c:v>
                </c:pt>
                <c:pt idx="558">
                  <c:v>-6.1466666666666666E-3</c:v>
                </c:pt>
                <c:pt idx="559">
                  <c:v>-2.415E-3</c:v>
                </c:pt>
                <c:pt idx="560">
                  <c:v>1.4283333333333333E-3</c:v>
                </c:pt>
                <c:pt idx="561">
                  <c:v>4.881666666666667E-3</c:v>
                </c:pt>
                <c:pt idx="562">
                  <c:v>7.6316666666666659E-3</c:v>
                </c:pt>
                <c:pt idx="563">
                  <c:v>9.6749999999999996E-3</c:v>
                </c:pt>
                <c:pt idx="564">
                  <c:v>1.1245E-2</c:v>
                </c:pt>
                <c:pt idx="565">
                  <c:v>1.257E-2</c:v>
                </c:pt>
                <c:pt idx="566">
                  <c:v>1.3786666666666668E-2</c:v>
                </c:pt>
                <c:pt idx="567">
                  <c:v>1.5043333333333332E-2</c:v>
                </c:pt>
                <c:pt idx="568">
                  <c:v>1.6393333333333333E-2</c:v>
                </c:pt>
                <c:pt idx="569">
                  <c:v>1.7741666666666666E-2</c:v>
                </c:pt>
                <c:pt idx="570">
                  <c:v>1.8925000000000001E-2</c:v>
                </c:pt>
                <c:pt idx="571">
                  <c:v>1.9766666666666665E-2</c:v>
                </c:pt>
                <c:pt idx="572">
                  <c:v>2.0021666666666667E-2</c:v>
                </c:pt>
                <c:pt idx="573">
                  <c:v>1.9508333333333336E-2</c:v>
                </c:pt>
                <c:pt idx="574">
                  <c:v>1.8313333333333334E-2</c:v>
                </c:pt>
                <c:pt idx="575">
                  <c:v>1.6736666666666667E-2</c:v>
                </c:pt>
                <c:pt idx="576">
                  <c:v>1.5003333333333334E-2</c:v>
                </c:pt>
                <c:pt idx="577">
                  <c:v>1.3100000000000001E-2</c:v>
                </c:pt>
                <c:pt idx="578">
                  <c:v>1.095E-2</c:v>
                </c:pt>
                <c:pt idx="579">
                  <c:v>8.6516666666666669E-3</c:v>
                </c:pt>
                <c:pt idx="580">
                  <c:v>6.4683333333333337E-3</c:v>
                </c:pt>
                <c:pt idx="581">
                  <c:v>4.6966666666666667E-3</c:v>
                </c:pt>
                <c:pt idx="582">
                  <c:v>3.5200000000000001E-3</c:v>
                </c:pt>
                <c:pt idx="583">
                  <c:v>2.9633333333333334E-3</c:v>
                </c:pt>
                <c:pt idx="584">
                  <c:v>2.9733333333333335E-3</c:v>
                </c:pt>
                <c:pt idx="585">
                  <c:v>3.4550000000000002E-3</c:v>
                </c:pt>
                <c:pt idx="586">
                  <c:v>4.2750000000000002E-3</c:v>
                </c:pt>
                <c:pt idx="587">
                  <c:v>5.2100000000000002E-3</c:v>
                </c:pt>
                <c:pt idx="588">
                  <c:v>5.9633333333333335E-3</c:v>
                </c:pt>
                <c:pt idx="589">
                  <c:v>6.3799999999999994E-3</c:v>
                </c:pt>
                <c:pt idx="590">
                  <c:v>6.5433333333333333E-3</c:v>
                </c:pt>
                <c:pt idx="591">
                  <c:v>6.5666666666666668E-3</c:v>
                </c:pt>
                <c:pt idx="592">
                  <c:v>6.4883333333333329E-3</c:v>
                </c:pt>
                <c:pt idx="593">
                  <c:v>6.358333333333333E-3</c:v>
                </c:pt>
                <c:pt idx="594">
                  <c:v>6.2033333333333333E-3</c:v>
                </c:pt>
                <c:pt idx="595">
                  <c:v>6.0983333333333332E-3</c:v>
                </c:pt>
                <c:pt idx="596">
                  <c:v>6.2249999999999996E-3</c:v>
                </c:pt>
                <c:pt idx="597">
                  <c:v>6.6250000000000007E-3</c:v>
                </c:pt>
                <c:pt idx="598">
                  <c:v>6.9966666666666667E-3</c:v>
                </c:pt>
                <c:pt idx="599">
                  <c:v>6.8399999999999997E-3</c:v>
                </c:pt>
                <c:pt idx="600">
                  <c:v>5.7533333333333334E-3</c:v>
                </c:pt>
                <c:pt idx="601">
                  <c:v>3.6916666666666669E-3</c:v>
                </c:pt>
                <c:pt idx="602">
                  <c:v>8.25E-4</c:v>
                </c:pt>
                <c:pt idx="603">
                  <c:v>-2.6749999999999999E-3</c:v>
                </c:pt>
                <c:pt idx="604">
                  <c:v>-6.5983333333333328E-3</c:v>
                </c:pt>
                <c:pt idx="605">
                  <c:v>-1.064E-2</c:v>
                </c:pt>
                <c:pt idx="606">
                  <c:v>-1.4458333333333333E-2</c:v>
                </c:pt>
                <c:pt idx="607">
                  <c:v>-1.7808333333333332E-2</c:v>
                </c:pt>
                <c:pt idx="608">
                  <c:v>-2.0558333333333335E-2</c:v>
                </c:pt>
                <c:pt idx="609">
                  <c:v>-2.2618333333333334E-2</c:v>
                </c:pt>
                <c:pt idx="610">
                  <c:v>-2.3973333333333333E-2</c:v>
                </c:pt>
                <c:pt idx="611">
                  <c:v>-2.4691666666666667E-2</c:v>
                </c:pt>
                <c:pt idx="612">
                  <c:v>-2.4936666666666666E-2</c:v>
                </c:pt>
                <c:pt idx="613">
                  <c:v>-2.4899999999999999E-2</c:v>
                </c:pt>
                <c:pt idx="614">
                  <c:v>-2.4674999999999999E-2</c:v>
                </c:pt>
                <c:pt idx="615">
                  <c:v>-2.4250000000000001E-2</c:v>
                </c:pt>
                <c:pt idx="616">
                  <c:v>-2.3575000000000002E-2</c:v>
                </c:pt>
                <c:pt idx="617">
                  <c:v>-2.2538333333333334E-2</c:v>
                </c:pt>
                <c:pt idx="618">
                  <c:v>-2.0988333333333335E-2</c:v>
                </c:pt>
                <c:pt idx="619">
                  <c:v>-1.8838333333333335E-2</c:v>
                </c:pt>
                <c:pt idx="620">
                  <c:v>-1.617E-2</c:v>
                </c:pt>
                <c:pt idx="621">
                  <c:v>-1.3185000000000001E-2</c:v>
                </c:pt>
                <c:pt idx="622">
                  <c:v>-1.0023333333333334E-2</c:v>
                </c:pt>
                <c:pt idx="623">
                  <c:v>-6.7916666666666663E-3</c:v>
                </c:pt>
                <c:pt idx="624">
                  <c:v>-3.6749999999999999E-3</c:v>
                </c:pt>
                <c:pt idx="625">
                  <c:v>-8.2333333333333336E-4</c:v>
                </c:pt>
                <c:pt idx="626">
                  <c:v>1.745E-3</c:v>
                </c:pt>
                <c:pt idx="627">
                  <c:v>4.0533333333333333E-3</c:v>
                </c:pt>
                <c:pt idx="628">
                  <c:v>6.1283333333333337E-3</c:v>
                </c:pt>
                <c:pt idx="629">
                  <c:v>7.9866666666666662E-3</c:v>
                </c:pt>
                <c:pt idx="630">
                  <c:v>9.6249999999999999E-3</c:v>
                </c:pt>
                <c:pt idx="631">
                  <c:v>1.1001666666666667E-2</c:v>
                </c:pt>
                <c:pt idx="632">
                  <c:v>1.2076666666666668E-2</c:v>
                </c:pt>
                <c:pt idx="633">
                  <c:v>1.2874999999999999E-2</c:v>
                </c:pt>
                <c:pt idx="634">
                  <c:v>1.3466666666666667E-2</c:v>
                </c:pt>
                <c:pt idx="635">
                  <c:v>1.3971666666666667E-2</c:v>
                </c:pt>
                <c:pt idx="636">
                  <c:v>1.4498333333333334E-2</c:v>
                </c:pt>
                <c:pt idx="637">
                  <c:v>1.5066666666666667E-2</c:v>
                </c:pt>
                <c:pt idx="638">
                  <c:v>1.5711666666666665E-2</c:v>
                </c:pt>
                <c:pt idx="639">
                  <c:v>1.6465E-2</c:v>
                </c:pt>
                <c:pt idx="640">
                  <c:v>1.7308333333333332E-2</c:v>
                </c:pt>
                <c:pt idx="641">
                  <c:v>1.8228333333333332E-2</c:v>
                </c:pt>
                <c:pt idx="642">
                  <c:v>1.9154999999999998E-2</c:v>
                </c:pt>
                <c:pt idx="643">
                  <c:v>1.9911666666666668E-2</c:v>
                </c:pt>
                <c:pt idx="644">
                  <c:v>2.0281666666666667E-2</c:v>
                </c:pt>
                <c:pt idx="645">
                  <c:v>2.0108333333333332E-2</c:v>
                </c:pt>
                <c:pt idx="646">
                  <c:v>1.9316666666666666E-2</c:v>
                </c:pt>
                <c:pt idx="647">
                  <c:v>1.7909999999999999E-2</c:v>
                </c:pt>
                <c:pt idx="648">
                  <c:v>1.5970000000000002E-2</c:v>
                </c:pt>
                <c:pt idx="649">
                  <c:v>1.3655E-2</c:v>
                </c:pt>
                <c:pt idx="650">
                  <c:v>1.1155E-2</c:v>
                </c:pt>
                <c:pt idx="651">
                  <c:v>8.5800000000000008E-3</c:v>
                </c:pt>
                <c:pt idx="652">
                  <c:v>5.9283333333333332E-3</c:v>
                </c:pt>
                <c:pt idx="653">
                  <c:v>3.1733333333333336E-3</c:v>
                </c:pt>
                <c:pt idx="654">
                  <c:v>3.5166666666666669E-4</c:v>
                </c:pt>
                <c:pt idx="655">
                  <c:v>-2.4816666666666667E-3</c:v>
                </c:pt>
                <c:pt idx="656">
                  <c:v>-5.2949999999999994E-3</c:v>
                </c:pt>
                <c:pt idx="657">
                  <c:v>-8.0316666666666661E-3</c:v>
                </c:pt>
                <c:pt idx="658">
                  <c:v>-1.0603333333333333E-2</c:v>
                </c:pt>
                <c:pt idx="659">
                  <c:v>-1.2924999999999999E-2</c:v>
                </c:pt>
                <c:pt idx="660">
                  <c:v>-1.4906666666666667E-2</c:v>
                </c:pt>
                <c:pt idx="661">
                  <c:v>-1.6476666666666667E-2</c:v>
                </c:pt>
                <c:pt idx="662">
                  <c:v>-1.7588333333333331E-2</c:v>
                </c:pt>
                <c:pt idx="663">
                  <c:v>-1.8201666666666668E-2</c:v>
                </c:pt>
                <c:pt idx="664">
                  <c:v>-1.8268333333333334E-2</c:v>
                </c:pt>
                <c:pt idx="665">
                  <c:v>-1.7756666666666664E-2</c:v>
                </c:pt>
                <c:pt idx="666">
                  <c:v>-1.6671666666666664E-2</c:v>
                </c:pt>
                <c:pt idx="667">
                  <c:v>-1.5073333333333333E-2</c:v>
                </c:pt>
                <c:pt idx="668">
                  <c:v>-1.3103333333333333E-2</c:v>
                </c:pt>
                <c:pt idx="669">
                  <c:v>-1.1003333333333334E-2</c:v>
                </c:pt>
                <c:pt idx="670">
                  <c:v>-9.0483333333333336E-3</c:v>
                </c:pt>
                <c:pt idx="671">
                  <c:v>-7.43E-3</c:v>
                </c:pt>
                <c:pt idx="672">
                  <c:v>-6.1916666666666665E-3</c:v>
                </c:pt>
                <c:pt idx="673">
                  <c:v>-5.3083333333333333E-3</c:v>
                </c:pt>
                <c:pt idx="674">
                  <c:v>-4.7149999999999996E-3</c:v>
                </c:pt>
                <c:pt idx="675">
                  <c:v>-4.3400000000000001E-3</c:v>
                </c:pt>
                <c:pt idx="676">
                  <c:v>-4.136666666666667E-3</c:v>
                </c:pt>
                <c:pt idx="677">
                  <c:v>-4.0583333333333331E-3</c:v>
                </c:pt>
                <c:pt idx="678">
                  <c:v>-4.0366666666666667E-3</c:v>
                </c:pt>
                <c:pt idx="679">
                  <c:v>-3.9483333333333332E-3</c:v>
                </c:pt>
                <c:pt idx="680">
                  <c:v>-3.6849999999999999E-3</c:v>
                </c:pt>
                <c:pt idx="681">
                  <c:v>-3.2616666666666671E-3</c:v>
                </c:pt>
                <c:pt idx="682">
                  <c:v>-2.803333333333333E-3</c:v>
                </c:pt>
                <c:pt idx="683">
                  <c:v>-2.4283333333333331E-3</c:v>
                </c:pt>
                <c:pt idx="684">
                  <c:v>-2.2099999999999997E-3</c:v>
                </c:pt>
                <c:pt idx="685">
                  <c:v>-2.1866666666666671E-3</c:v>
                </c:pt>
                <c:pt idx="686">
                  <c:v>-2.2833333333333334E-3</c:v>
                </c:pt>
                <c:pt idx="687">
                  <c:v>-2.2916666666666667E-3</c:v>
                </c:pt>
                <c:pt idx="688">
                  <c:v>-1.97E-3</c:v>
                </c:pt>
                <c:pt idx="689">
                  <c:v>-1.1733333333333333E-3</c:v>
                </c:pt>
                <c:pt idx="690">
                  <c:v>1.4333333333333334E-4</c:v>
                </c:pt>
                <c:pt idx="691">
                  <c:v>1.9283333333333333E-3</c:v>
                </c:pt>
                <c:pt idx="692">
                  <c:v>4.0416666666666665E-3</c:v>
                </c:pt>
                <c:pt idx="693">
                  <c:v>6.3116666666666659E-3</c:v>
                </c:pt>
                <c:pt idx="694">
                  <c:v>8.5433333333333316E-3</c:v>
                </c:pt>
                <c:pt idx="695">
                  <c:v>1.0503333333333333E-2</c:v>
                </c:pt>
                <c:pt idx="696">
                  <c:v>1.1978333333333334E-2</c:v>
                </c:pt>
                <c:pt idx="697">
                  <c:v>1.2885000000000001E-2</c:v>
                </c:pt>
                <c:pt idx="698">
                  <c:v>1.3258333333333334E-2</c:v>
                </c:pt>
                <c:pt idx="699">
                  <c:v>1.3191666666666666E-2</c:v>
                </c:pt>
                <c:pt idx="700">
                  <c:v>1.2784999999999999E-2</c:v>
                </c:pt>
                <c:pt idx="701">
                  <c:v>1.2166666666666666E-2</c:v>
                </c:pt>
                <c:pt idx="702">
                  <c:v>1.1463333333333332E-2</c:v>
                </c:pt>
                <c:pt idx="703">
                  <c:v>1.077E-2</c:v>
                </c:pt>
                <c:pt idx="704">
                  <c:v>1.0135E-2</c:v>
                </c:pt>
                <c:pt idx="705">
                  <c:v>9.5516666666666684E-3</c:v>
                </c:pt>
                <c:pt idx="706">
                  <c:v>8.9583333333333338E-3</c:v>
                </c:pt>
                <c:pt idx="707">
                  <c:v>8.2800000000000009E-3</c:v>
                </c:pt>
                <c:pt idx="708">
                  <c:v>7.4833333333333332E-3</c:v>
                </c:pt>
                <c:pt idx="709">
                  <c:v>6.5833333333333334E-3</c:v>
                </c:pt>
                <c:pt idx="710">
                  <c:v>5.6583333333333338E-3</c:v>
                </c:pt>
                <c:pt idx="711">
                  <c:v>4.8316666666666664E-3</c:v>
                </c:pt>
                <c:pt idx="712">
                  <c:v>4.1900000000000001E-3</c:v>
                </c:pt>
                <c:pt idx="713">
                  <c:v>3.7416666666666666E-3</c:v>
                </c:pt>
                <c:pt idx="714">
                  <c:v>3.48E-3</c:v>
                </c:pt>
                <c:pt idx="715">
                  <c:v>3.4116666666666666E-3</c:v>
                </c:pt>
                <c:pt idx="716">
                  <c:v>3.4866666666666666E-3</c:v>
                </c:pt>
                <c:pt idx="717">
                  <c:v>3.5966666666666664E-3</c:v>
                </c:pt>
                <c:pt idx="718">
                  <c:v>3.6216666666666667E-3</c:v>
                </c:pt>
                <c:pt idx="719">
                  <c:v>3.4566666666666665E-3</c:v>
                </c:pt>
                <c:pt idx="720">
                  <c:v>3.0266666666666667E-3</c:v>
                </c:pt>
                <c:pt idx="721">
                  <c:v>2.3000000000000004E-3</c:v>
                </c:pt>
                <c:pt idx="722">
                  <c:v>1.2749999999999999E-3</c:v>
                </c:pt>
                <c:pt idx="723">
                  <c:v>-1.9999999999999998E-5</c:v>
                </c:pt>
                <c:pt idx="724">
                  <c:v>-1.5200000000000001E-3</c:v>
                </c:pt>
                <c:pt idx="725">
                  <c:v>-3.2016666666666665E-3</c:v>
                </c:pt>
                <c:pt idx="726">
                  <c:v>-5.0666666666666664E-3</c:v>
                </c:pt>
                <c:pt idx="727">
                  <c:v>-7.0899999999999999E-3</c:v>
                </c:pt>
                <c:pt idx="728">
                  <c:v>-9.1566666666666671E-3</c:v>
                </c:pt>
                <c:pt idx="729">
                  <c:v>-1.1073333333333333E-2</c:v>
                </c:pt>
                <c:pt idx="730">
                  <c:v>-1.2653333333333332E-2</c:v>
                </c:pt>
                <c:pt idx="731">
                  <c:v>-1.38E-2</c:v>
                </c:pt>
                <c:pt idx="732">
                  <c:v>-1.4449999999999999E-2</c:v>
                </c:pt>
                <c:pt idx="733">
                  <c:v>-1.4538333333333332E-2</c:v>
                </c:pt>
                <c:pt idx="734">
                  <c:v>-1.4066666666666667E-2</c:v>
                </c:pt>
                <c:pt idx="735">
                  <c:v>-1.3156666666666667E-2</c:v>
                </c:pt>
                <c:pt idx="736">
                  <c:v>-1.1981666666666667E-2</c:v>
                </c:pt>
                <c:pt idx="737">
                  <c:v>-1.0666666666666666E-2</c:v>
                </c:pt>
                <c:pt idx="738">
                  <c:v>-9.2949999999999994E-3</c:v>
                </c:pt>
                <c:pt idx="739">
                  <c:v>-7.9516666666666676E-3</c:v>
                </c:pt>
                <c:pt idx="740">
                  <c:v>-6.7216666666666666E-3</c:v>
                </c:pt>
                <c:pt idx="741">
                  <c:v>-5.6766666666666667E-3</c:v>
                </c:pt>
                <c:pt idx="742">
                  <c:v>-4.8466666666666667E-3</c:v>
                </c:pt>
                <c:pt idx="743">
                  <c:v>-4.1966666666666671E-3</c:v>
                </c:pt>
                <c:pt idx="744">
                  <c:v>-3.6749999999999999E-3</c:v>
                </c:pt>
                <c:pt idx="745">
                  <c:v>-3.2516666666666666E-3</c:v>
                </c:pt>
                <c:pt idx="746">
                  <c:v>-2.9100000000000003E-3</c:v>
                </c:pt>
                <c:pt idx="747">
                  <c:v>-2.6899999999999997E-3</c:v>
                </c:pt>
                <c:pt idx="748">
                  <c:v>-2.6783333333333333E-3</c:v>
                </c:pt>
                <c:pt idx="749">
                  <c:v>-2.9016666666666665E-3</c:v>
                </c:pt>
                <c:pt idx="750">
                  <c:v>-3.3066666666666665E-3</c:v>
                </c:pt>
                <c:pt idx="751">
                  <c:v>-3.7866666666666669E-3</c:v>
                </c:pt>
                <c:pt idx="752">
                  <c:v>-4.241666666666667E-3</c:v>
                </c:pt>
                <c:pt idx="753">
                  <c:v>-4.5799999999999999E-3</c:v>
                </c:pt>
                <c:pt idx="754">
                  <c:v>-4.6816666666666664E-3</c:v>
                </c:pt>
                <c:pt idx="755">
                  <c:v>-4.4349999999999997E-3</c:v>
                </c:pt>
                <c:pt idx="756">
                  <c:v>-3.7799999999999999E-3</c:v>
                </c:pt>
                <c:pt idx="757">
                  <c:v>-2.7016666666666665E-3</c:v>
                </c:pt>
                <c:pt idx="758">
                  <c:v>-1.245E-3</c:v>
                </c:pt>
                <c:pt idx="759">
                  <c:v>5.1999999999999995E-4</c:v>
                </c:pt>
                <c:pt idx="760">
                  <c:v>2.5216666666666664E-3</c:v>
                </c:pt>
                <c:pt idx="761">
                  <c:v>4.6366666666666665E-3</c:v>
                </c:pt>
                <c:pt idx="762">
                  <c:v>6.718333333333334E-3</c:v>
                </c:pt>
                <c:pt idx="763">
                  <c:v>8.6400000000000001E-3</c:v>
                </c:pt>
                <c:pt idx="764">
                  <c:v>1.0321666666666666E-2</c:v>
                </c:pt>
                <c:pt idx="765">
                  <c:v>1.1676666666666667E-2</c:v>
                </c:pt>
                <c:pt idx="766">
                  <c:v>1.265E-2</c:v>
                </c:pt>
                <c:pt idx="767">
                  <c:v>1.3261666666666666E-2</c:v>
                </c:pt>
                <c:pt idx="768">
                  <c:v>1.3518333333333334E-2</c:v>
                </c:pt>
                <c:pt idx="769">
                  <c:v>1.3428333333333332E-2</c:v>
                </c:pt>
                <c:pt idx="770">
                  <c:v>1.3035E-2</c:v>
                </c:pt>
                <c:pt idx="771">
                  <c:v>1.2378333333333333E-2</c:v>
                </c:pt>
                <c:pt idx="772">
                  <c:v>1.153E-2</c:v>
                </c:pt>
                <c:pt idx="773">
                  <c:v>1.0578333333333334E-2</c:v>
                </c:pt>
                <c:pt idx="774">
                  <c:v>9.5866666666666669E-3</c:v>
                </c:pt>
                <c:pt idx="775">
                  <c:v>8.606666666666667E-3</c:v>
                </c:pt>
                <c:pt idx="776">
                  <c:v>7.6866666666666663E-3</c:v>
                </c:pt>
                <c:pt idx="777">
                  <c:v>6.841666666666666E-3</c:v>
                </c:pt>
                <c:pt idx="778">
                  <c:v>6.0299999999999998E-3</c:v>
                </c:pt>
                <c:pt idx="779">
                  <c:v>5.2249999999999996E-3</c:v>
                </c:pt>
                <c:pt idx="780">
                  <c:v>4.4533333333333334E-3</c:v>
                </c:pt>
                <c:pt idx="781">
                  <c:v>3.7399999999999998E-3</c:v>
                </c:pt>
                <c:pt idx="782">
                  <c:v>3.0716666666666666E-3</c:v>
                </c:pt>
                <c:pt idx="783">
                  <c:v>2.4366666666666664E-3</c:v>
                </c:pt>
                <c:pt idx="784">
                  <c:v>1.8433333333333333E-3</c:v>
                </c:pt>
                <c:pt idx="785">
                  <c:v>1.3033333333333334E-3</c:v>
                </c:pt>
                <c:pt idx="786">
                  <c:v>8.299999999999999E-4</c:v>
                </c:pt>
                <c:pt idx="787">
                  <c:v>4.2833333333333335E-4</c:v>
                </c:pt>
                <c:pt idx="788">
                  <c:v>5.6666666666666664E-5</c:v>
                </c:pt>
                <c:pt idx="789">
                  <c:v>-3.1666666666666665E-4</c:v>
                </c:pt>
                <c:pt idx="790">
                  <c:v>-7.0333333333333337E-4</c:v>
                </c:pt>
                <c:pt idx="791">
                  <c:v>-1.17E-3</c:v>
                </c:pt>
                <c:pt idx="792">
                  <c:v>-1.7816666666666666E-3</c:v>
                </c:pt>
                <c:pt idx="793">
                  <c:v>-2.5249999999999999E-3</c:v>
                </c:pt>
                <c:pt idx="794">
                  <c:v>-3.378333333333333E-3</c:v>
                </c:pt>
                <c:pt idx="795">
                  <c:v>-4.3116666666666668E-3</c:v>
                </c:pt>
                <c:pt idx="796">
                  <c:v>-5.2350000000000001E-3</c:v>
                </c:pt>
                <c:pt idx="797">
                  <c:v>-6.0533333333333333E-3</c:v>
                </c:pt>
                <c:pt idx="798">
                  <c:v>-6.6916666666666669E-3</c:v>
                </c:pt>
                <c:pt idx="799">
                  <c:v>-7.1050000000000002E-3</c:v>
                </c:pt>
                <c:pt idx="800">
                  <c:v>-7.2816666666666672E-3</c:v>
                </c:pt>
                <c:pt idx="801">
                  <c:v>-7.221666666666667E-3</c:v>
                </c:pt>
                <c:pt idx="802">
                  <c:v>-6.933333333333333E-3</c:v>
                </c:pt>
                <c:pt idx="803">
                  <c:v>-6.4700000000000001E-3</c:v>
                </c:pt>
                <c:pt idx="804">
                  <c:v>-5.9350000000000002E-3</c:v>
                </c:pt>
                <c:pt idx="805">
                  <c:v>-5.4066666666666673E-3</c:v>
                </c:pt>
                <c:pt idx="806">
                  <c:v>-4.9233333333333334E-3</c:v>
                </c:pt>
                <c:pt idx="807">
                  <c:v>-4.5233333333333332E-3</c:v>
                </c:pt>
                <c:pt idx="808">
                  <c:v>-4.2533333333333329E-3</c:v>
                </c:pt>
                <c:pt idx="809">
                  <c:v>-4.1466666666666666E-3</c:v>
                </c:pt>
                <c:pt idx="810">
                  <c:v>-4.1849999999999995E-3</c:v>
                </c:pt>
                <c:pt idx="811">
                  <c:v>-4.326666666666667E-3</c:v>
                </c:pt>
                <c:pt idx="812">
                  <c:v>-4.5233333333333332E-3</c:v>
                </c:pt>
                <c:pt idx="813">
                  <c:v>-4.7483333333333327E-3</c:v>
                </c:pt>
                <c:pt idx="814">
                  <c:v>-4.9649999999999998E-3</c:v>
                </c:pt>
                <c:pt idx="815">
                  <c:v>-5.1266666666666665E-3</c:v>
                </c:pt>
                <c:pt idx="816">
                  <c:v>-5.2266666666666668E-3</c:v>
                </c:pt>
                <c:pt idx="817">
                  <c:v>-5.2550000000000001E-3</c:v>
                </c:pt>
                <c:pt idx="818">
                  <c:v>-5.1733333333333336E-3</c:v>
                </c:pt>
                <c:pt idx="819">
                  <c:v>-4.96E-3</c:v>
                </c:pt>
                <c:pt idx="820">
                  <c:v>-4.64E-3</c:v>
                </c:pt>
                <c:pt idx="821">
                  <c:v>-4.2166666666666663E-3</c:v>
                </c:pt>
                <c:pt idx="822">
                  <c:v>-3.6849999999999999E-3</c:v>
                </c:pt>
                <c:pt idx="823">
                  <c:v>-3.0666666666666668E-3</c:v>
                </c:pt>
                <c:pt idx="824">
                  <c:v>-2.3516666666666668E-3</c:v>
                </c:pt>
                <c:pt idx="825">
                  <c:v>-1.5016666666666666E-3</c:v>
                </c:pt>
                <c:pt idx="826">
                  <c:v>-5.1666666666666668E-4</c:v>
                </c:pt>
                <c:pt idx="827">
                  <c:v>5.7666666666666663E-4</c:v>
                </c:pt>
                <c:pt idx="828">
                  <c:v>1.7533333333333333E-3</c:v>
                </c:pt>
                <c:pt idx="829">
                  <c:v>2.9666666666666665E-3</c:v>
                </c:pt>
                <c:pt idx="830">
                  <c:v>4.1116666666666671E-3</c:v>
                </c:pt>
                <c:pt idx="831">
                  <c:v>5.0833333333333329E-3</c:v>
                </c:pt>
                <c:pt idx="832">
                  <c:v>5.8399999999999997E-3</c:v>
                </c:pt>
                <c:pt idx="833">
                  <c:v>6.3683333333333335E-3</c:v>
                </c:pt>
                <c:pt idx="834">
                  <c:v>6.6516666666666668E-3</c:v>
                </c:pt>
                <c:pt idx="835">
                  <c:v>6.6950000000000004E-3</c:v>
                </c:pt>
                <c:pt idx="836">
                  <c:v>6.5133333333333328E-3</c:v>
                </c:pt>
                <c:pt idx="837">
                  <c:v>6.1266666666666665E-3</c:v>
                </c:pt>
                <c:pt idx="838">
                  <c:v>5.5999999999999999E-3</c:v>
                </c:pt>
                <c:pt idx="839">
                  <c:v>5.0333333333333332E-3</c:v>
                </c:pt>
                <c:pt idx="840">
                  <c:v>4.521666666666666E-3</c:v>
                </c:pt>
                <c:pt idx="841">
                  <c:v>4.13E-3</c:v>
                </c:pt>
                <c:pt idx="842">
                  <c:v>3.8866666666666663E-3</c:v>
                </c:pt>
                <c:pt idx="843">
                  <c:v>3.7849999999999997E-3</c:v>
                </c:pt>
                <c:pt idx="844">
                  <c:v>3.7966666666666665E-3</c:v>
                </c:pt>
                <c:pt idx="845">
                  <c:v>3.9000000000000003E-3</c:v>
                </c:pt>
                <c:pt idx="846">
                  <c:v>4.103333333333333E-3</c:v>
                </c:pt>
                <c:pt idx="847">
                  <c:v>4.3933333333333333E-3</c:v>
                </c:pt>
                <c:pt idx="848">
                  <c:v>4.7100000000000006E-3</c:v>
                </c:pt>
                <c:pt idx="849">
                  <c:v>4.9933333333333331E-3</c:v>
                </c:pt>
                <c:pt idx="850">
                  <c:v>5.2266666666666668E-3</c:v>
                </c:pt>
                <c:pt idx="851">
                  <c:v>5.3900000000000007E-3</c:v>
                </c:pt>
                <c:pt idx="852">
                  <c:v>5.4183333333333332E-3</c:v>
                </c:pt>
                <c:pt idx="853">
                  <c:v>5.2399999999999999E-3</c:v>
                </c:pt>
                <c:pt idx="854">
                  <c:v>4.841666666666666E-3</c:v>
                </c:pt>
                <c:pt idx="855">
                  <c:v>4.2566666666666673E-3</c:v>
                </c:pt>
                <c:pt idx="856">
                  <c:v>3.4933333333333335E-3</c:v>
                </c:pt>
                <c:pt idx="857">
                  <c:v>2.5599999999999998E-3</c:v>
                </c:pt>
                <c:pt idx="858">
                  <c:v>1.4866666666666667E-3</c:v>
                </c:pt>
                <c:pt idx="859">
                  <c:v>3.1166666666666669E-4</c:v>
                </c:pt>
                <c:pt idx="860">
                  <c:v>-9.2833333333333331E-4</c:v>
                </c:pt>
                <c:pt idx="861">
                  <c:v>-2.1649999999999998E-3</c:v>
                </c:pt>
                <c:pt idx="862">
                  <c:v>-3.3133333333333335E-3</c:v>
                </c:pt>
                <c:pt idx="863">
                  <c:v>-4.3200000000000001E-3</c:v>
                </c:pt>
                <c:pt idx="864">
                  <c:v>-5.1650000000000003E-3</c:v>
                </c:pt>
                <c:pt idx="865">
                  <c:v>-5.8316666666666664E-3</c:v>
                </c:pt>
                <c:pt idx="866">
                  <c:v>-6.2866666666666661E-3</c:v>
                </c:pt>
                <c:pt idx="867">
                  <c:v>-6.5100000000000002E-3</c:v>
                </c:pt>
                <c:pt idx="868">
                  <c:v>-6.5150000000000008E-3</c:v>
                </c:pt>
                <c:pt idx="869">
                  <c:v>-6.365E-3</c:v>
                </c:pt>
                <c:pt idx="870">
                  <c:v>-6.1283333333333337E-3</c:v>
                </c:pt>
                <c:pt idx="871">
                  <c:v>-5.8399999999999997E-3</c:v>
                </c:pt>
                <c:pt idx="872">
                  <c:v>-5.5150000000000008E-3</c:v>
                </c:pt>
                <c:pt idx="873">
                  <c:v>-5.1749999999999999E-3</c:v>
                </c:pt>
                <c:pt idx="874">
                  <c:v>-4.8283333333333338E-3</c:v>
                </c:pt>
                <c:pt idx="875">
                  <c:v>-4.4799999999999996E-3</c:v>
                </c:pt>
                <c:pt idx="876">
                  <c:v>-4.1633333333333331E-3</c:v>
                </c:pt>
                <c:pt idx="877">
                  <c:v>-3.9300000000000003E-3</c:v>
                </c:pt>
                <c:pt idx="878">
                  <c:v>-3.8116666666666663E-3</c:v>
                </c:pt>
                <c:pt idx="879">
                  <c:v>-3.8E-3</c:v>
                </c:pt>
                <c:pt idx="880">
                  <c:v>-3.885E-3</c:v>
                </c:pt>
                <c:pt idx="881">
                  <c:v>-4.0616666666666666E-3</c:v>
                </c:pt>
                <c:pt idx="882">
                  <c:v>-4.3233333333333335E-3</c:v>
                </c:pt>
                <c:pt idx="883">
                  <c:v>-4.6250000000000006E-3</c:v>
                </c:pt>
                <c:pt idx="884">
                  <c:v>-4.8683333333333339E-3</c:v>
                </c:pt>
                <c:pt idx="885">
                  <c:v>-4.9466666666666669E-3</c:v>
                </c:pt>
                <c:pt idx="886">
                  <c:v>-4.8233333333333331E-3</c:v>
                </c:pt>
                <c:pt idx="887">
                  <c:v>-4.4933333333333336E-3</c:v>
                </c:pt>
                <c:pt idx="888">
                  <c:v>-3.9300000000000003E-3</c:v>
                </c:pt>
                <c:pt idx="889">
                  <c:v>-3.1016666666666666E-3</c:v>
                </c:pt>
                <c:pt idx="890">
                  <c:v>-2.0416666666666665E-3</c:v>
                </c:pt>
                <c:pt idx="891">
                  <c:v>-8.3333333333333339E-4</c:v>
                </c:pt>
                <c:pt idx="892">
                  <c:v>4.4166666666666665E-4</c:v>
                </c:pt>
                <c:pt idx="893">
                  <c:v>1.7533333333333333E-3</c:v>
                </c:pt>
                <c:pt idx="894">
                  <c:v>3.0733333333333333E-3</c:v>
                </c:pt>
                <c:pt idx="895">
                  <c:v>4.3449999999999999E-3</c:v>
                </c:pt>
                <c:pt idx="896">
                  <c:v>5.4933333333333336E-3</c:v>
                </c:pt>
                <c:pt idx="897">
                  <c:v>6.456666666666667E-3</c:v>
                </c:pt>
                <c:pt idx="898">
                  <c:v>7.2083333333333331E-3</c:v>
                </c:pt>
                <c:pt idx="899">
                  <c:v>7.7383333333333332E-3</c:v>
                </c:pt>
                <c:pt idx="900">
                  <c:v>8.0499999999999999E-3</c:v>
                </c:pt>
                <c:pt idx="901">
                  <c:v>8.1466666666666666E-3</c:v>
                </c:pt>
                <c:pt idx="902">
                  <c:v>8.0183333333333339E-3</c:v>
                </c:pt>
                <c:pt idx="903">
                  <c:v>7.6666666666666671E-3</c:v>
                </c:pt>
                <c:pt idx="904">
                  <c:v>7.1149999999999998E-3</c:v>
                </c:pt>
                <c:pt idx="905">
                  <c:v>6.4083333333333336E-3</c:v>
                </c:pt>
                <c:pt idx="906">
                  <c:v>5.5883333333333332E-3</c:v>
                </c:pt>
                <c:pt idx="907">
                  <c:v>4.691666666666666E-3</c:v>
                </c:pt>
                <c:pt idx="908">
                  <c:v>3.7500000000000003E-3</c:v>
                </c:pt>
                <c:pt idx="909">
                  <c:v>2.7716666666666666E-3</c:v>
                </c:pt>
                <c:pt idx="910">
                  <c:v>1.7950000000000002E-3</c:v>
                </c:pt>
                <c:pt idx="911">
                  <c:v>8.5666666666666671E-4</c:v>
                </c:pt>
                <c:pt idx="912">
                  <c:v>-2.5000000000000001E-5</c:v>
                </c:pt>
                <c:pt idx="913">
                  <c:v>-8.4999999999999995E-4</c:v>
                </c:pt>
                <c:pt idx="914">
                  <c:v>-1.5900000000000001E-3</c:v>
                </c:pt>
                <c:pt idx="915">
                  <c:v>-2.1916666666666668E-3</c:v>
                </c:pt>
                <c:pt idx="916">
                  <c:v>-2.6283333333333336E-3</c:v>
                </c:pt>
                <c:pt idx="917">
                  <c:v>-2.9100000000000003E-3</c:v>
                </c:pt>
                <c:pt idx="918">
                  <c:v>-3.0583333333333335E-3</c:v>
                </c:pt>
                <c:pt idx="919">
                  <c:v>-3.0849999999999996E-3</c:v>
                </c:pt>
                <c:pt idx="920">
                  <c:v>-3.0149999999999999E-3</c:v>
                </c:pt>
                <c:pt idx="921">
                  <c:v>-2.878333333333333E-3</c:v>
                </c:pt>
                <c:pt idx="922">
                  <c:v>-2.7099999999999997E-3</c:v>
                </c:pt>
                <c:pt idx="923">
                  <c:v>-2.5299999999999997E-3</c:v>
                </c:pt>
                <c:pt idx="924">
                  <c:v>-2.3499999999999997E-3</c:v>
                </c:pt>
                <c:pt idx="925">
                  <c:v>-2.1733333333333331E-3</c:v>
                </c:pt>
                <c:pt idx="926">
                  <c:v>-1.9883333333333333E-3</c:v>
                </c:pt>
                <c:pt idx="927">
                  <c:v>-1.7866666666666667E-3</c:v>
                </c:pt>
                <c:pt idx="928">
                  <c:v>-1.5716666666666665E-3</c:v>
                </c:pt>
                <c:pt idx="929">
                  <c:v>-1.3183333333333335E-3</c:v>
                </c:pt>
                <c:pt idx="930">
                  <c:v>-1.0066666666666668E-3</c:v>
                </c:pt>
                <c:pt idx="931">
                  <c:v>-6.600000000000001E-4</c:v>
                </c:pt>
                <c:pt idx="932">
                  <c:v>-3.1500000000000001E-4</c:v>
                </c:pt>
                <c:pt idx="933">
                  <c:v>1.9999999999999998E-5</c:v>
                </c:pt>
                <c:pt idx="934">
                  <c:v>3.4000000000000002E-4</c:v>
                </c:pt>
                <c:pt idx="935">
                  <c:v>6.0999999999999997E-4</c:v>
                </c:pt>
                <c:pt idx="936">
                  <c:v>7.8833333333333338E-4</c:v>
                </c:pt>
                <c:pt idx="937">
                  <c:v>8.8000000000000003E-4</c:v>
                </c:pt>
                <c:pt idx="938">
                  <c:v>9.233333333333333E-4</c:v>
                </c:pt>
                <c:pt idx="939">
                  <c:v>9.3000000000000005E-4</c:v>
                </c:pt>
                <c:pt idx="940">
                  <c:v>8.5833333333333324E-4</c:v>
                </c:pt>
                <c:pt idx="941">
                  <c:v>6.8000000000000005E-4</c:v>
                </c:pt>
                <c:pt idx="942">
                  <c:v>4.2000000000000002E-4</c:v>
                </c:pt>
                <c:pt idx="943">
                  <c:v>1.2333333333333334E-4</c:v>
                </c:pt>
                <c:pt idx="944">
                  <c:v>-1.8166666666666667E-4</c:v>
                </c:pt>
                <c:pt idx="945">
                  <c:v>-4.6333333333333328E-4</c:v>
                </c:pt>
                <c:pt idx="946">
                  <c:v>-6.9166666666666671E-4</c:v>
                </c:pt>
                <c:pt idx="947">
                  <c:v>-8.4500000000000005E-4</c:v>
                </c:pt>
                <c:pt idx="948">
                  <c:v>-9.1333333333333338E-4</c:v>
                </c:pt>
                <c:pt idx="949">
                  <c:v>-9.0166666666666672E-4</c:v>
                </c:pt>
                <c:pt idx="950">
                  <c:v>-8.3333333333333339E-4</c:v>
                </c:pt>
                <c:pt idx="951">
                  <c:v>-7.3333333333333334E-4</c:v>
                </c:pt>
                <c:pt idx="952">
                  <c:v>-5.9500000000000004E-4</c:v>
                </c:pt>
                <c:pt idx="953">
                  <c:v>-4.0333333333333334E-4</c:v>
                </c:pt>
                <c:pt idx="954">
                  <c:v>-1.5999999999999999E-4</c:v>
                </c:pt>
                <c:pt idx="955">
                  <c:v>1.2E-4</c:v>
                </c:pt>
                <c:pt idx="956">
                  <c:v>4.2666666666666667E-4</c:v>
                </c:pt>
                <c:pt idx="957">
                  <c:v>7.6833333333333332E-4</c:v>
                </c:pt>
                <c:pt idx="958">
                  <c:v>1.145E-3</c:v>
                </c:pt>
                <c:pt idx="959">
                  <c:v>1.5450000000000001E-3</c:v>
                </c:pt>
                <c:pt idx="960">
                  <c:v>1.9466666666666666E-3</c:v>
                </c:pt>
                <c:pt idx="961">
                  <c:v>2.3233333333333331E-3</c:v>
                </c:pt>
                <c:pt idx="962">
                  <c:v>2.6366666666666669E-3</c:v>
                </c:pt>
                <c:pt idx="963">
                  <c:v>2.8433333333333336E-3</c:v>
                </c:pt>
                <c:pt idx="964">
                  <c:v>2.8816666666666665E-3</c:v>
                </c:pt>
                <c:pt idx="965">
                  <c:v>2.7083333333333334E-3</c:v>
                </c:pt>
                <c:pt idx="966">
                  <c:v>2.3400000000000001E-3</c:v>
                </c:pt>
                <c:pt idx="967">
                  <c:v>1.8233333333333333E-3</c:v>
                </c:pt>
                <c:pt idx="968">
                  <c:v>1.1933333333333334E-3</c:v>
                </c:pt>
                <c:pt idx="969">
                  <c:v>4.8666666666666666E-4</c:v>
                </c:pt>
                <c:pt idx="970">
                  <c:v>-2.5666666666666665E-4</c:v>
                </c:pt>
                <c:pt idx="971">
                  <c:v>-9.9166666666666652E-4</c:v>
                </c:pt>
                <c:pt idx="972">
                  <c:v>-1.6716666666666666E-3</c:v>
                </c:pt>
                <c:pt idx="973">
                  <c:v>-2.2266666666666667E-3</c:v>
                </c:pt>
                <c:pt idx="974">
                  <c:v>-2.5916666666666666E-3</c:v>
                </c:pt>
                <c:pt idx="975">
                  <c:v>-2.7466666666666668E-3</c:v>
                </c:pt>
                <c:pt idx="976">
                  <c:v>-2.698333333333333E-3</c:v>
                </c:pt>
                <c:pt idx="977">
                  <c:v>-2.4533333333333334E-3</c:v>
                </c:pt>
                <c:pt idx="978">
                  <c:v>-2.0349999999999999E-3</c:v>
                </c:pt>
                <c:pt idx="979">
                  <c:v>-1.4816666666666667E-3</c:v>
                </c:pt>
                <c:pt idx="980">
                  <c:v>-8.2166666666666662E-4</c:v>
                </c:pt>
                <c:pt idx="981">
                  <c:v>-9.333333333333333E-5</c:v>
                </c:pt>
                <c:pt idx="982">
                  <c:v>6.5666666666666662E-4</c:v>
                </c:pt>
                <c:pt idx="983">
                  <c:v>1.3750000000000001E-3</c:v>
                </c:pt>
                <c:pt idx="984">
                  <c:v>1.99E-3</c:v>
                </c:pt>
                <c:pt idx="985">
                  <c:v>2.4616666666666667E-3</c:v>
                </c:pt>
                <c:pt idx="986">
                  <c:v>2.82E-3</c:v>
                </c:pt>
                <c:pt idx="987">
                  <c:v>3.0916666666666666E-3</c:v>
                </c:pt>
                <c:pt idx="988">
                  <c:v>3.2666666666666669E-3</c:v>
                </c:pt>
                <c:pt idx="989">
                  <c:v>3.3349999999999999E-3</c:v>
                </c:pt>
                <c:pt idx="990">
                  <c:v>3.2933333333333334E-3</c:v>
                </c:pt>
                <c:pt idx="991">
                  <c:v>3.1549999999999998E-3</c:v>
                </c:pt>
                <c:pt idx="992">
                  <c:v>2.9283333333333331E-3</c:v>
                </c:pt>
                <c:pt idx="993">
                  <c:v>2.5933333333333333E-3</c:v>
                </c:pt>
                <c:pt idx="994">
                  <c:v>2.1150000000000001E-3</c:v>
                </c:pt>
                <c:pt idx="995">
                  <c:v>1.4883333333333335E-3</c:v>
                </c:pt>
                <c:pt idx="996">
                  <c:v>7.4499999999999989E-4</c:v>
                </c:pt>
                <c:pt idx="997">
                  <c:v>-6.166666666666667E-5</c:v>
                </c:pt>
                <c:pt idx="998">
                  <c:v>-8.4833333333333332E-4</c:v>
                </c:pt>
                <c:pt idx="999">
                  <c:v>-1.5450000000000001E-3</c:v>
                </c:pt>
                <c:pt idx="1000">
                  <c:v>-2.0966666666666664E-3</c:v>
                </c:pt>
              </c:numCache>
            </c:numRef>
          </c:yVal>
          <c:smooth val="0"/>
          <c:extLst>
            <c:ext xmlns:c16="http://schemas.microsoft.com/office/drawing/2014/chart" uri="{C3380CC4-5D6E-409C-BE32-E72D297353CC}">
              <c16:uniqueId val="{00000000-DA84-45F3-9F8D-B5A32CC5112C}"/>
            </c:ext>
          </c:extLst>
        </c:ser>
        <c:ser>
          <c:idx val="1"/>
          <c:order val="1"/>
          <c:tx>
            <c:v>Ext. Corner</c:v>
          </c:tx>
          <c:spPr>
            <a:ln w="19050" cap="rnd">
              <a:solidFill>
                <a:schemeClr val="accent2"/>
              </a:solidFill>
              <a:round/>
            </a:ln>
            <a:effectLst/>
          </c:spPr>
          <c:marker>
            <c:symbol val="none"/>
          </c:marker>
          <c:xVal>
            <c:numRef>
              <c:f>'Joint Velocities - Relative'!$O$4:$O$1004</c:f>
              <c:numCache>
                <c:formatCode>General</c:formatCode>
                <c:ptCount val="10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numCache>
            </c:numRef>
          </c:xVal>
          <c:yVal>
            <c:numRef>
              <c:f>'Joint Velocities - Relative'!$Q$4:$Q$1004</c:f>
              <c:numCache>
                <c:formatCode>General</c:formatCode>
                <c:ptCount val="10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9.8029999999999996E-7</c:v>
                </c:pt>
                <c:pt idx="196">
                  <c:v>1.9719999999999999E-6</c:v>
                </c:pt>
                <c:pt idx="197">
                  <c:v>2.024E-6</c:v>
                </c:pt>
                <c:pt idx="198">
                  <c:v>3.1110000000000004E-6</c:v>
                </c:pt>
                <c:pt idx="199">
                  <c:v>4.2170000000000005E-6</c:v>
                </c:pt>
                <c:pt idx="200">
                  <c:v>3.2830000000000002E-6</c:v>
                </c:pt>
                <c:pt idx="201">
                  <c:v>1.0840000000000001E-6</c:v>
                </c:pt>
                <c:pt idx="202">
                  <c:v>-6.4930000000000008E-7</c:v>
                </c:pt>
                <c:pt idx="203">
                  <c:v>-9.5130000000000011E-7</c:v>
                </c:pt>
                <c:pt idx="204">
                  <c:v>-4.9249999999999994E-7</c:v>
                </c:pt>
                <c:pt idx="205">
                  <c:v>2.0740000000000002E-7</c:v>
                </c:pt>
                <c:pt idx="206">
                  <c:v>5.9110000000000005E-7</c:v>
                </c:pt>
                <c:pt idx="207">
                  <c:v>9.8430000000000005E-7</c:v>
                </c:pt>
                <c:pt idx="208">
                  <c:v>2.379E-6</c:v>
                </c:pt>
                <c:pt idx="209">
                  <c:v>2.1110000000000002E-6</c:v>
                </c:pt>
                <c:pt idx="210">
                  <c:v>-1.1799999999999999E-6</c:v>
                </c:pt>
                <c:pt idx="211">
                  <c:v>-3.6289999999999999E-6</c:v>
                </c:pt>
                <c:pt idx="212">
                  <c:v>-1.753E-6</c:v>
                </c:pt>
                <c:pt idx="213">
                  <c:v>2.322E-6</c:v>
                </c:pt>
                <c:pt idx="214">
                  <c:v>6.0800000000000002E-6</c:v>
                </c:pt>
                <c:pt idx="215">
                  <c:v>1.1000000000000001E-5</c:v>
                </c:pt>
                <c:pt idx="216">
                  <c:v>1.5999999999999999E-5</c:v>
                </c:pt>
                <c:pt idx="217">
                  <c:v>1.9000000000000001E-5</c:v>
                </c:pt>
                <c:pt idx="218">
                  <c:v>2.0999999999999999E-5</c:v>
                </c:pt>
                <c:pt idx="219">
                  <c:v>2.2000000000000003E-5</c:v>
                </c:pt>
                <c:pt idx="220">
                  <c:v>2.3999999999999997E-5</c:v>
                </c:pt>
                <c:pt idx="221">
                  <c:v>2.5999999999999998E-5</c:v>
                </c:pt>
                <c:pt idx="222">
                  <c:v>2.0000000000000002E-5</c:v>
                </c:pt>
                <c:pt idx="223">
                  <c:v>9.2010000000000005E-6</c:v>
                </c:pt>
                <c:pt idx="224">
                  <c:v>-1.5899999999999998E-6</c:v>
                </c:pt>
                <c:pt idx="225">
                  <c:v>-1.5999999999999999E-5</c:v>
                </c:pt>
                <c:pt idx="226">
                  <c:v>-3.5000000000000004E-5</c:v>
                </c:pt>
                <c:pt idx="227">
                  <c:v>-5.4000000000000005E-5</c:v>
                </c:pt>
                <c:pt idx="228">
                  <c:v>-6.8999999999999997E-5</c:v>
                </c:pt>
                <c:pt idx="229">
                  <c:v>-7.9000000000000009E-5</c:v>
                </c:pt>
                <c:pt idx="230">
                  <c:v>-7.6000000000000004E-5</c:v>
                </c:pt>
                <c:pt idx="231">
                  <c:v>-5.7999999999999994E-5</c:v>
                </c:pt>
                <c:pt idx="232">
                  <c:v>-4.1E-5</c:v>
                </c:pt>
                <c:pt idx="233">
                  <c:v>-4.1E-5</c:v>
                </c:pt>
                <c:pt idx="234">
                  <c:v>-4.1999999999999998E-5</c:v>
                </c:pt>
                <c:pt idx="235">
                  <c:v>-2.8E-5</c:v>
                </c:pt>
                <c:pt idx="236">
                  <c:v>-1.8E-5</c:v>
                </c:pt>
                <c:pt idx="237">
                  <c:v>-2.5000000000000001E-5</c:v>
                </c:pt>
                <c:pt idx="238">
                  <c:v>-4.6E-5</c:v>
                </c:pt>
                <c:pt idx="239">
                  <c:v>-8.3999999999999995E-5</c:v>
                </c:pt>
                <c:pt idx="240">
                  <c:v>-1.3100000000000001E-4</c:v>
                </c:pt>
                <c:pt idx="241">
                  <c:v>-1.64E-4</c:v>
                </c:pt>
                <c:pt idx="242">
                  <c:v>-1.7000000000000001E-4</c:v>
                </c:pt>
                <c:pt idx="243">
                  <c:v>-1.5699999999999999E-4</c:v>
                </c:pt>
                <c:pt idx="244">
                  <c:v>-1.4099999999999998E-4</c:v>
                </c:pt>
                <c:pt idx="245">
                  <c:v>-1.3299999999999998E-4</c:v>
                </c:pt>
                <c:pt idx="246">
                  <c:v>-1.2300000000000001E-4</c:v>
                </c:pt>
                <c:pt idx="247">
                  <c:v>-7.0000000000000007E-5</c:v>
                </c:pt>
                <c:pt idx="248">
                  <c:v>2.3999999999999997E-5</c:v>
                </c:pt>
                <c:pt idx="249">
                  <c:v>1.1599999999999999E-4</c:v>
                </c:pt>
                <c:pt idx="250">
                  <c:v>1.8800000000000002E-4</c:v>
                </c:pt>
                <c:pt idx="251">
                  <c:v>2.3900000000000001E-4</c:v>
                </c:pt>
                <c:pt idx="252">
                  <c:v>2.72E-4</c:v>
                </c:pt>
                <c:pt idx="253">
                  <c:v>2.9100000000000003E-4</c:v>
                </c:pt>
                <c:pt idx="254">
                  <c:v>3.1500000000000001E-4</c:v>
                </c:pt>
                <c:pt idx="255">
                  <c:v>3.48E-4</c:v>
                </c:pt>
                <c:pt idx="256">
                  <c:v>3.7600000000000003E-4</c:v>
                </c:pt>
                <c:pt idx="257">
                  <c:v>3.8699999999999997E-4</c:v>
                </c:pt>
                <c:pt idx="258">
                  <c:v>3.7199999999999999E-4</c:v>
                </c:pt>
                <c:pt idx="259">
                  <c:v>3.3500000000000001E-4</c:v>
                </c:pt>
                <c:pt idx="260">
                  <c:v>2.9700000000000001E-4</c:v>
                </c:pt>
                <c:pt idx="261">
                  <c:v>2.7500000000000002E-4</c:v>
                </c:pt>
                <c:pt idx="262">
                  <c:v>2.5999999999999998E-4</c:v>
                </c:pt>
                <c:pt idx="263">
                  <c:v>2.3800000000000001E-4</c:v>
                </c:pt>
                <c:pt idx="264">
                  <c:v>2.0899999999999998E-4</c:v>
                </c:pt>
                <c:pt idx="265">
                  <c:v>1.7200000000000001E-4</c:v>
                </c:pt>
                <c:pt idx="266">
                  <c:v>1.2899999999999999E-4</c:v>
                </c:pt>
                <c:pt idx="267">
                  <c:v>8.7000000000000001E-5</c:v>
                </c:pt>
                <c:pt idx="268">
                  <c:v>5.4000000000000005E-5</c:v>
                </c:pt>
                <c:pt idx="269">
                  <c:v>4.1E-5</c:v>
                </c:pt>
                <c:pt idx="270">
                  <c:v>3.4E-5</c:v>
                </c:pt>
                <c:pt idx="271">
                  <c:v>-1.2999999999999999E-5</c:v>
                </c:pt>
                <c:pt idx="272">
                  <c:v>-1.2799999999999999E-4</c:v>
                </c:pt>
                <c:pt idx="273">
                  <c:v>-2.5700000000000001E-4</c:v>
                </c:pt>
                <c:pt idx="274">
                  <c:v>-3.2899999999999997E-4</c:v>
                </c:pt>
                <c:pt idx="275">
                  <c:v>-3.5000000000000005E-4</c:v>
                </c:pt>
                <c:pt idx="276">
                  <c:v>-3.7400000000000004E-4</c:v>
                </c:pt>
                <c:pt idx="277">
                  <c:v>-4.2900000000000002E-4</c:v>
                </c:pt>
                <c:pt idx="278">
                  <c:v>-4.8099999999999998E-4</c:v>
                </c:pt>
                <c:pt idx="279">
                  <c:v>-4.8999999999999998E-4</c:v>
                </c:pt>
                <c:pt idx="280">
                  <c:v>-4.6199999999999995E-4</c:v>
                </c:pt>
                <c:pt idx="281">
                  <c:v>-4.17E-4</c:v>
                </c:pt>
                <c:pt idx="282">
                  <c:v>-3.7600000000000003E-4</c:v>
                </c:pt>
                <c:pt idx="283">
                  <c:v>-3.4299999999999999E-4</c:v>
                </c:pt>
                <c:pt idx="284">
                  <c:v>-3.0900000000000003E-4</c:v>
                </c:pt>
                <c:pt idx="285">
                  <c:v>-2.8800000000000001E-4</c:v>
                </c:pt>
                <c:pt idx="286">
                  <c:v>-2.7900000000000001E-4</c:v>
                </c:pt>
                <c:pt idx="287">
                  <c:v>-2.7700000000000001E-4</c:v>
                </c:pt>
                <c:pt idx="288">
                  <c:v>-2.8400000000000002E-4</c:v>
                </c:pt>
                <c:pt idx="289">
                  <c:v>-2.9499999999999996E-4</c:v>
                </c:pt>
                <c:pt idx="290">
                  <c:v>-3.1500000000000001E-4</c:v>
                </c:pt>
                <c:pt idx="291">
                  <c:v>-3.2000000000000003E-4</c:v>
                </c:pt>
                <c:pt idx="292">
                  <c:v>-2.7799999999999998E-4</c:v>
                </c:pt>
                <c:pt idx="293">
                  <c:v>-1.9900000000000001E-4</c:v>
                </c:pt>
                <c:pt idx="294">
                  <c:v>-1.1400000000000001E-4</c:v>
                </c:pt>
                <c:pt idx="295">
                  <c:v>-8.0000000000000007E-5</c:v>
                </c:pt>
                <c:pt idx="296">
                  <c:v>-7.7999999999999999E-5</c:v>
                </c:pt>
                <c:pt idx="297">
                  <c:v>-5.4999999999999995E-5</c:v>
                </c:pt>
                <c:pt idx="298">
                  <c:v>-2.2000000000000003E-5</c:v>
                </c:pt>
                <c:pt idx="299">
                  <c:v>1.0000000000000001E-5</c:v>
                </c:pt>
                <c:pt idx="300">
                  <c:v>3.3000000000000003E-5</c:v>
                </c:pt>
                <c:pt idx="301">
                  <c:v>5.7000000000000003E-5</c:v>
                </c:pt>
                <c:pt idx="302">
                  <c:v>1.11E-4</c:v>
                </c:pt>
                <c:pt idx="303">
                  <c:v>1.7999999999999998E-4</c:v>
                </c:pt>
                <c:pt idx="304">
                  <c:v>2.4800000000000001E-4</c:v>
                </c:pt>
                <c:pt idx="305">
                  <c:v>3.0800000000000001E-4</c:v>
                </c:pt>
                <c:pt idx="306">
                  <c:v>3.7400000000000004E-4</c:v>
                </c:pt>
                <c:pt idx="307">
                  <c:v>4.5100000000000001E-4</c:v>
                </c:pt>
                <c:pt idx="308">
                  <c:v>5.1099999999999995E-4</c:v>
                </c:pt>
                <c:pt idx="309">
                  <c:v>5.5699999999999999E-4</c:v>
                </c:pt>
                <c:pt idx="310">
                  <c:v>5.7600000000000001E-4</c:v>
                </c:pt>
                <c:pt idx="311">
                  <c:v>5.5599999999999996E-4</c:v>
                </c:pt>
                <c:pt idx="312">
                  <c:v>5.1599999999999997E-4</c:v>
                </c:pt>
                <c:pt idx="313">
                  <c:v>4.7600000000000002E-4</c:v>
                </c:pt>
                <c:pt idx="314">
                  <c:v>4.4900000000000002E-4</c:v>
                </c:pt>
                <c:pt idx="315">
                  <c:v>4.3300000000000001E-4</c:v>
                </c:pt>
                <c:pt idx="316">
                  <c:v>3.8999999999999999E-4</c:v>
                </c:pt>
                <c:pt idx="317">
                  <c:v>3.0900000000000003E-4</c:v>
                </c:pt>
                <c:pt idx="318">
                  <c:v>2.1799999999999999E-4</c:v>
                </c:pt>
                <c:pt idx="319">
                  <c:v>1.2899999999999999E-4</c:v>
                </c:pt>
                <c:pt idx="320">
                  <c:v>4.1999999999999998E-5</c:v>
                </c:pt>
                <c:pt idx="321">
                  <c:v>-1.8E-5</c:v>
                </c:pt>
                <c:pt idx="322">
                  <c:v>-3.1999999999999999E-5</c:v>
                </c:pt>
                <c:pt idx="323">
                  <c:v>-4.4000000000000006E-5</c:v>
                </c:pt>
                <c:pt idx="324">
                  <c:v>-9.9000000000000008E-5</c:v>
                </c:pt>
                <c:pt idx="325">
                  <c:v>-1.7000000000000001E-4</c:v>
                </c:pt>
                <c:pt idx="326">
                  <c:v>-1.7799999999999999E-4</c:v>
                </c:pt>
                <c:pt idx="327">
                  <c:v>-1.2E-4</c:v>
                </c:pt>
                <c:pt idx="328">
                  <c:v>-7.1000000000000005E-5</c:v>
                </c:pt>
                <c:pt idx="329">
                  <c:v>-6.6000000000000005E-5</c:v>
                </c:pt>
                <c:pt idx="330">
                  <c:v>-6.1000000000000005E-5</c:v>
                </c:pt>
                <c:pt idx="331">
                  <c:v>-2.8E-5</c:v>
                </c:pt>
                <c:pt idx="332">
                  <c:v>-2.0000000000000002E-5</c:v>
                </c:pt>
                <c:pt idx="333">
                  <c:v>-7.7999999999999999E-5</c:v>
                </c:pt>
                <c:pt idx="334">
                  <c:v>-1.2300000000000001E-4</c:v>
                </c:pt>
                <c:pt idx="335">
                  <c:v>-7.2999999999999999E-5</c:v>
                </c:pt>
                <c:pt idx="336">
                  <c:v>3.5000000000000004E-5</c:v>
                </c:pt>
                <c:pt idx="337">
                  <c:v>9.2E-5</c:v>
                </c:pt>
                <c:pt idx="338">
                  <c:v>5.8999999999999998E-5</c:v>
                </c:pt>
                <c:pt idx="339">
                  <c:v>2.3999999999999997E-5</c:v>
                </c:pt>
                <c:pt idx="340">
                  <c:v>2.5000000000000001E-5</c:v>
                </c:pt>
                <c:pt idx="341">
                  <c:v>1.44E-6</c:v>
                </c:pt>
                <c:pt idx="342">
                  <c:v>-7.7999999999999999E-5</c:v>
                </c:pt>
                <c:pt idx="343">
                  <c:v>-1.7200000000000001E-4</c:v>
                </c:pt>
                <c:pt idx="344">
                  <c:v>-2.1499999999999999E-4</c:v>
                </c:pt>
                <c:pt idx="345">
                  <c:v>-2.0899999999999998E-4</c:v>
                </c:pt>
                <c:pt idx="346">
                  <c:v>-2.5499999999999996E-4</c:v>
                </c:pt>
                <c:pt idx="347">
                  <c:v>-3.9399999999999998E-4</c:v>
                </c:pt>
                <c:pt idx="348">
                  <c:v>-5.2400000000000005E-4</c:v>
                </c:pt>
                <c:pt idx="349">
                  <c:v>-5.7299999999999994E-4</c:v>
                </c:pt>
                <c:pt idx="350">
                  <c:v>-6.0900000000000006E-4</c:v>
                </c:pt>
                <c:pt idx="351">
                  <c:v>-7.1599999999999995E-4</c:v>
                </c:pt>
                <c:pt idx="352">
                  <c:v>-8.5400000000000005E-4</c:v>
                </c:pt>
                <c:pt idx="353">
                  <c:v>-9.0600000000000001E-4</c:v>
                </c:pt>
                <c:pt idx="354">
                  <c:v>-8.4400000000000002E-4</c:v>
                </c:pt>
                <c:pt idx="355">
                  <c:v>-7.5899999999999991E-4</c:v>
                </c:pt>
                <c:pt idx="356">
                  <c:v>-7.1199999999999996E-4</c:v>
                </c:pt>
                <c:pt idx="357">
                  <c:v>-6.6500000000000001E-4</c:v>
                </c:pt>
                <c:pt idx="358">
                  <c:v>-5.7700000000000004E-4</c:v>
                </c:pt>
                <c:pt idx="359">
                  <c:v>-4.7399999999999997E-4</c:v>
                </c:pt>
                <c:pt idx="360">
                  <c:v>-4.1300000000000001E-4</c:v>
                </c:pt>
                <c:pt idx="361">
                  <c:v>-4.3300000000000001E-4</c:v>
                </c:pt>
                <c:pt idx="362">
                  <c:v>-5.5100000000000006E-4</c:v>
                </c:pt>
                <c:pt idx="363">
                  <c:v>-7.4800000000000008E-4</c:v>
                </c:pt>
                <c:pt idx="364">
                  <c:v>-9.9299999999999996E-4</c:v>
                </c:pt>
                <c:pt idx="365">
                  <c:v>-1.2889999999999998E-3</c:v>
                </c:pt>
                <c:pt idx="366">
                  <c:v>-1.653E-3</c:v>
                </c:pt>
                <c:pt idx="367">
                  <c:v>-2.0720000000000001E-3</c:v>
                </c:pt>
                <c:pt idx="368">
                  <c:v>-2.5269999999999997E-3</c:v>
                </c:pt>
                <c:pt idx="369">
                  <c:v>-2.9689999999999999E-3</c:v>
                </c:pt>
                <c:pt idx="370">
                  <c:v>-3.2550000000000001E-3</c:v>
                </c:pt>
                <c:pt idx="371">
                  <c:v>-3.2560000000000002E-3</c:v>
                </c:pt>
                <c:pt idx="372">
                  <c:v>-2.97E-3</c:v>
                </c:pt>
                <c:pt idx="373">
                  <c:v>-2.4269999999999999E-3</c:v>
                </c:pt>
                <c:pt idx="374">
                  <c:v>-1.5759999999999999E-3</c:v>
                </c:pt>
                <c:pt idx="375">
                  <c:v>-4.1199999999999999E-4</c:v>
                </c:pt>
                <c:pt idx="376">
                  <c:v>9.4700000000000003E-4</c:v>
                </c:pt>
                <c:pt idx="377">
                  <c:v>2.4020000000000001E-3</c:v>
                </c:pt>
                <c:pt idx="378">
                  <c:v>3.9280000000000001E-3</c:v>
                </c:pt>
                <c:pt idx="379">
                  <c:v>5.5430000000000002E-3</c:v>
                </c:pt>
                <c:pt idx="380">
                  <c:v>7.2729999999999991E-3</c:v>
                </c:pt>
                <c:pt idx="381">
                  <c:v>9.0819999999999998E-3</c:v>
                </c:pt>
                <c:pt idx="382">
                  <c:v>1.0755999999999998E-2</c:v>
                </c:pt>
                <c:pt idx="383">
                  <c:v>1.1986000000000002E-2</c:v>
                </c:pt>
                <c:pt idx="384">
                  <c:v>1.2637000000000001E-2</c:v>
                </c:pt>
                <c:pt idx="385">
                  <c:v>1.2775000000000002E-2</c:v>
                </c:pt>
                <c:pt idx="386">
                  <c:v>1.2507999999999998E-2</c:v>
                </c:pt>
                <c:pt idx="387">
                  <c:v>1.1852E-2</c:v>
                </c:pt>
                <c:pt idx="388">
                  <c:v>1.0767000000000001E-2</c:v>
                </c:pt>
                <c:pt idx="389">
                  <c:v>9.2940000000000002E-3</c:v>
                </c:pt>
                <c:pt idx="390">
                  <c:v>7.4970000000000002E-3</c:v>
                </c:pt>
                <c:pt idx="391">
                  <c:v>5.4559999999999999E-3</c:v>
                </c:pt>
                <c:pt idx="392">
                  <c:v>3.3119999999999998E-3</c:v>
                </c:pt>
                <c:pt idx="393">
                  <c:v>1.2290000000000001E-3</c:v>
                </c:pt>
                <c:pt idx="394">
                  <c:v>-6.4000000000000005E-4</c:v>
                </c:pt>
                <c:pt idx="395">
                  <c:v>-2.251E-3</c:v>
                </c:pt>
                <c:pt idx="396">
                  <c:v>-3.6959999999999996E-3</c:v>
                </c:pt>
                <c:pt idx="397">
                  <c:v>-5.0410000000000003E-3</c:v>
                </c:pt>
                <c:pt idx="398">
                  <c:v>-6.2690000000000003E-3</c:v>
                </c:pt>
                <c:pt idx="399">
                  <c:v>-7.3429999999999997E-3</c:v>
                </c:pt>
                <c:pt idx="400">
                  <c:v>-8.2299999999999995E-3</c:v>
                </c:pt>
                <c:pt idx="401">
                  <c:v>-8.9090000000000003E-3</c:v>
                </c:pt>
                <c:pt idx="402">
                  <c:v>-9.3810000000000004E-3</c:v>
                </c:pt>
                <c:pt idx="403">
                  <c:v>-9.6760000000000006E-3</c:v>
                </c:pt>
                <c:pt idx="404">
                  <c:v>-9.8659999999999998E-3</c:v>
                </c:pt>
                <c:pt idx="405">
                  <c:v>-1.0051000000000001E-2</c:v>
                </c:pt>
                <c:pt idx="406">
                  <c:v>-1.0331999999999999E-2</c:v>
                </c:pt>
                <c:pt idx="407">
                  <c:v>-1.0763E-2</c:v>
                </c:pt>
                <c:pt idx="408">
                  <c:v>-1.1309E-2</c:v>
                </c:pt>
                <c:pt idx="409">
                  <c:v>-1.1880999999999999E-2</c:v>
                </c:pt>
                <c:pt idx="410">
                  <c:v>-1.2411E-2</c:v>
                </c:pt>
                <c:pt idx="411">
                  <c:v>-1.2880000000000001E-2</c:v>
                </c:pt>
                <c:pt idx="412">
                  <c:v>-1.3273999999999999E-2</c:v>
                </c:pt>
                <c:pt idx="413">
                  <c:v>-1.353E-2</c:v>
                </c:pt>
                <c:pt idx="414">
                  <c:v>-1.3507999999999999E-2</c:v>
                </c:pt>
                <c:pt idx="415">
                  <c:v>-1.3063E-2</c:v>
                </c:pt>
                <c:pt idx="416">
                  <c:v>-1.2135E-2</c:v>
                </c:pt>
                <c:pt idx="417">
                  <c:v>-1.0755999999999998E-2</c:v>
                </c:pt>
                <c:pt idx="418">
                  <c:v>-9.0270000000000003E-3</c:v>
                </c:pt>
                <c:pt idx="419">
                  <c:v>-7.0599999999999994E-3</c:v>
                </c:pt>
                <c:pt idx="420">
                  <c:v>-4.9199999999999999E-3</c:v>
                </c:pt>
                <c:pt idx="421">
                  <c:v>-2.6479999999999997E-3</c:v>
                </c:pt>
                <c:pt idx="422">
                  <c:v>-2.7E-4</c:v>
                </c:pt>
                <c:pt idx="423">
                  <c:v>2.212E-3</c:v>
                </c:pt>
                <c:pt idx="424">
                  <c:v>4.8010000000000006E-3</c:v>
                </c:pt>
                <c:pt idx="425">
                  <c:v>7.5060000000000005E-3</c:v>
                </c:pt>
                <c:pt idx="426">
                  <c:v>1.0321E-2</c:v>
                </c:pt>
                <c:pt idx="427">
                  <c:v>1.3157E-2</c:v>
                </c:pt>
                <c:pt idx="428">
                  <c:v>1.5807999999999999E-2</c:v>
                </c:pt>
                <c:pt idx="429">
                  <c:v>1.8020999999999999E-2</c:v>
                </c:pt>
                <c:pt idx="430">
                  <c:v>1.9667E-2</c:v>
                </c:pt>
                <c:pt idx="431">
                  <c:v>2.0739E-2</c:v>
                </c:pt>
                <c:pt idx="432">
                  <c:v>2.1204000000000001E-2</c:v>
                </c:pt>
                <c:pt idx="433">
                  <c:v>2.1027000000000001E-2</c:v>
                </c:pt>
                <c:pt idx="434">
                  <c:v>2.0216999999999999E-2</c:v>
                </c:pt>
                <c:pt idx="435">
                  <c:v>1.8793000000000001E-2</c:v>
                </c:pt>
                <c:pt idx="436">
                  <c:v>1.6771000000000001E-2</c:v>
                </c:pt>
                <c:pt idx="437">
                  <c:v>1.4237999999999999E-2</c:v>
                </c:pt>
                <c:pt idx="438">
                  <c:v>1.1387000000000001E-2</c:v>
                </c:pt>
                <c:pt idx="439">
                  <c:v>8.4069999999999995E-3</c:v>
                </c:pt>
                <c:pt idx="440">
                  <c:v>5.4710000000000002E-3</c:v>
                </c:pt>
                <c:pt idx="441">
                  <c:v>2.7409999999999999E-3</c:v>
                </c:pt>
                <c:pt idx="442">
                  <c:v>3.0499999999999999E-4</c:v>
                </c:pt>
                <c:pt idx="443">
                  <c:v>-1.8129999999999999E-3</c:v>
                </c:pt>
                <c:pt idx="444">
                  <c:v>-3.5570000000000003E-3</c:v>
                </c:pt>
                <c:pt idx="445">
                  <c:v>-4.8830000000000002E-3</c:v>
                </c:pt>
                <c:pt idx="446">
                  <c:v>-5.8250000000000003E-3</c:v>
                </c:pt>
                <c:pt idx="447">
                  <c:v>-6.5030000000000001E-3</c:v>
                </c:pt>
                <c:pt idx="448">
                  <c:v>-7.0099999999999997E-3</c:v>
                </c:pt>
                <c:pt idx="449">
                  <c:v>-7.3660000000000002E-3</c:v>
                </c:pt>
                <c:pt idx="450">
                  <c:v>-7.5729999999999999E-3</c:v>
                </c:pt>
                <c:pt idx="451">
                  <c:v>-7.6339999999999993E-3</c:v>
                </c:pt>
                <c:pt idx="452">
                  <c:v>-7.5270000000000007E-3</c:v>
                </c:pt>
                <c:pt idx="453">
                  <c:v>-7.2399999999999999E-3</c:v>
                </c:pt>
                <c:pt idx="454">
                  <c:v>-6.8100000000000001E-3</c:v>
                </c:pt>
                <c:pt idx="455">
                  <c:v>-6.3290000000000004E-3</c:v>
                </c:pt>
                <c:pt idx="456">
                  <c:v>-5.9290000000000002E-3</c:v>
                </c:pt>
                <c:pt idx="457">
                  <c:v>-5.7260000000000002E-3</c:v>
                </c:pt>
                <c:pt idx="458">
                  <c:v>-5.7450000000000001E-3</c:v>
                </c:pt>
                <c:pt idx="459">
                  <c:v>-5.9389999999999998E-3</c:v>
                </c:pt>
                <c:pt idx="460">
                  <c:v>-6.2849999999999998E-3</c:v>
                </c:pt>
                <c:pt idx="461">
                  <c:v>-6.7039999999999999E-3</c:v>
                </c:pt>
                <c:pt idx="462">
                  <c:v>-7.0860000000000003E-3</c:v>
                </c:pt>
                <c:pt idx="463">
                  <c:v>-7.3889999999999997E-3</c:v>
                </c:pt>
                <c:pt idx="464">
                  <c:v>-7.6109999999999997E-3</c:v>
                </c:pt>
                <c:pt idx="465">
                  <c:v>-7.7610000000000005E-3</c:v>
                </c:pt>
                <c:pt idx="466">
                  <c:v>-7.8900000000000012E-3</c:v>
                </c:pt>
                <c:pt idx="467">
                  <c:v>-7.9590000000000008E-3</c:v>
                </c:pt>
                <c:pt idx="468">
                  <c:v>-7.8869999999999999E-3</c:v>
                </c:pt>
                <c:pt idx="469">
                  <c:v>-7.6410000000000002E-3</c:v>
                </c:pt>
                <c:pt idx="470">
                  <c:v>-7.2170000000000003E-3</c:v>
                </c:pt>
                <c:pt idx="471">
                  <c:v>-6.6400000000000001E-3</c:v>
                </c:pt>
                <c:pt idx="472">
                  <c:v>-5.947E-3</c:v>
                </c:pt>
                <c:pt idx="473">
                  <c:v>-5.1729999999999996E-3</c:v>
                </c:pt>
                <c:pt idx="474">
                  <c:v>-4.3430000000000005E-3</c:v>
                </c:pt>
                <c:pt idx="475">
                  <c:v>-3.4910000000000002E-3</c:v>
                </c:pt>
                <c:pt idx="476">
                  <c:v>-2.6479999999999997E-3</c:v>
                </c:pt>
                <c:pt idx="477">
                  <c:v>-1.817E-3</c:v>
                </c:pt>
                <c:pt idx="478">
                  <c:v>-9.8499999999999998E-4</c:v>
                </c:pt>
                <c:pt idx="479">
                  <c:v>-1.5100000000000001E-4</c:v>
                </c:pt>
                <c:pt idx="480">
                  <c:v>6.6100000000000002E-4</c:v>
                </c:pt>
                <c:pt idx="481">
                  <c:v>1.4319999999999999E-3</c:v>
                </c:pt>
                <c:pt idx="482">
                  <c:v>2.189E-3</c:v>
                </c:pt>
                <c:pt idx="483">
                  <c:v>2.9609999999999997E-3</c:v>
                </c:pt>
                <c:pt idx="484">
                  <c:v>3.7269999999999998E-3</c:v>
                </c:pt>
                <c:pt idx="485">
                  <c:v>4.4619999999999998E-3</c:v>
                </c:pt>
                <c:pt idx="486">
                  <c:v>5.1780000000000003E-3</c:v>
                </c:pt>
                <c:pt idx="487">
                  <c:v>5.8970000000000003E-3</c:v>
                </c:pt>
                <c:pt idx="488">
                  <c:v>6.6149999999999994E-3</c:v>
                </c:pt>
                <c:pt idx="489">
                  <c:v>7.2729999999999991E-3</c:v>
                </c:pt>
                <c:pt idx="490">
                  <c:v>7.8200000000000006E-3</c:v>
                </c:pt>
                <c:pt idx="491">
                  <c:v>8.2979999999999998E-3</c:v>
                </c:pt>
                <c:pt idx="492">
                  <c:v>8.7250000000000001E-3</c:v>
                </c:pt>
                <c:pt idx="493">
                  <c:v>9.0449999999999992E-3</c:v>
                </c:pt>
                <c:pt idx="494">
                  <c:v>9.297999999999999E-3</c:v>
                </c:pt>
                <c:pt idx="495">
                  <c:v>9.5930000000000008E-3</c:v>
                </c:pt>
                <c:pt idx="496">
                  <c:v>9.8919999999999998E-3</c:v>
                </c:pt>
                <c:pt idx="497">
                  <c:v>1.0048E-2</c:v>
                </c:pt>
                <c:pt idx="498">
                  <c:v>9.9880000000000004E-3</c:v>
                </c:pt>
                <c:pt idx="499">
                  <c:v>9.7429999999999999E-3</c:v>
                </c:pt>
                <c:pt idx="500">
                  <c:v>9.3600000000000003E-3</c:v>
                </c:pt>
                <c:pt idx="501">
                  <c:v>8.8409999999999999E-3</c:v>
                </c:pt>
                <c:pt idx="502">
                  <c:v>8.2170000000000003E-3</c:v>
                </c:pt>
                <c:pt idx="503">
                  <c:v>7.5300000000000002E-3</c:v>
                </c:pt>
                <c:pt idx="504">
                  <c:v>6.7159999999999997E-3</c:v>
                </c:pt>
                <c:pt idx="505">
                  <c:v>5.6879999999999995E-3</c:v>
                </c:pt>
                <c:pt idx="506">
                  <c:v>4.4710000000000001E-3</c:v>
                </c:pt>
                <c:pt idx="507">
                  <c:v>3.1819999999999999E-3</c:v>
                </c:pt>
                <c:pt idx="508">
                  <c:v>1.9430000000000001E-3</c:v>
                </c:pt>
                <c:pt idx="509">
                  <c:v>8.0699999999999999E-4</c:v>
                </c:pt>
                <c:pt idx="510">
                  <c:v>-2.14E-4</c:v>
                </c:pt>
                <c:pt idx="511">
                  <c:v>-1.0950000000000001E-3</c:v>
                </c:pt>
                <c:pt idx="512">
                  <c:v>-1.771E-3</c:v>
                </c:pt>
                <c:pt idx="513">
                  <c:v>-2.1719999999999999E-3</c:v>
                </c:pt>
                <c:pt idx="514">
                  <c:v>-2.2880000000000001E-3</c:v>
                </c:pt>
                <c:pt idx="515">
                  <c:v>-2.163E-3</c:v>
                </c:pt>
                <c:pt idx="516">
                  <c:v>-1.8400000000000001E-3</c:v>
                </c:pt>
                <c:pt idx="517">
                  <c:v>-1.328E-3</c:v>
                </c:pt>
                <c:pt idx="518">
                  <c:v>-6.0400000000000004E-4</c:v>
                </c:pt>
                <c:pt idx="519">
                  <c:v>3.3799999999999998E-4</c:v>
                </c:pt>
                <c:pt idx="520">
                  <c:v>1.379E-3</c:v>
                </c:pt>
                <c:pt idx="521">
                  <c:v>2.258E-3</c:v>
                </c:pt>
                <c:pt idx="522">
                  <c:v>2.7039999999999998E-3</c:v>
                </c:pt>
                <c:pt idx="523">
                  <c:v>2.5700000000000002E-3</c:v>
                </c:pt>
                <c:pt idx="524">
                  <c:v>1.872E-3</c:v>
                </c:pt>
                <c:pt idx="525">
                  <c:v>8.6600000000000002E-4</c:v>
                </c:pt>
                <c:pt idx="526">
                  <c:v>-2.7E-4</c:v>
                </c:pt>
                <c:pt idx="527">
                  <c:v>-1.6280000000000001E-3</c:v>
                </c:pt>
                <c:pt idx="528">
                  <c:v>-3.15E-3</c:v>
                </c:pt>
                <c:pt idx="529">
                  <c:v>-4.5950000000000001E-3</c:v>
                </c:pt>
                <c:pt idx="530">
                  <c:v>-5.8799999999999998E-3</c:v>
                </c:pt>
                <c:pt idx="531">
                  <c:v>-7.0179999999999999E-3</c:v>
                </c:pt>
                <c:pt idx="532">
                  <c:v>-7.9610000000000011E-3</c:v>
                </c:pt>
                <c:pt idx="533">
                  <c:v>-8.659E-3</c:v>
                </c:pt>
                <c:pt idx="534">
                  <c:v>-9.1039999999999992E-3</c:v>
                </c:pt>
                <c:pt idx="535">
                  <c:v>-9.356999999999999E-3</c:v>
                </c:pt>
                <c:pt idx="536">
                  <c:v>-9.5049999999999996E-3</c:v>
                </c:pt>
                <c:pt idx="537">
                  <c:v>-9.5830000000000012E-3</c:v>
                </c:pt>
                <c:pt idx="538">
                  <c:v>-9.5630000000000003E-3</c:v>
                </c:pt>
                <c:pt idx="539">
                  <c:v>-9.3729999999999994E-3</c:v>
                </c:pt>
                <c:pt idx="540">
                  <c:v>-8.9610000000000002E-3</c:v>
                </c:pt>
                <c:pt idx="541">
                  <c:v>-8.372000000000001E-3</c:v>
                </c:pt>
                <c:pt idx="542">
                  <c:v>-7.7190000000000002E-3</c:v>
                </c:pt>
                <c:pt idx="543">
                  <c:v>-7.1399999999999996E-3</c:v>
                </c:pt>
                <c:pt idx="544">
                  <c:v>-6.8059999999999996E-3</c:v>
                </c:pt>
                <c:pt idx="545">
                  <c:v>-6.7869999999999996E-3</c:v>
                </c:pt>
                <c:pt idx="546">
                  <c:v>-7.0150000000000004E-3</c:v>
                </c:pt>
                <c:pt idx="547">
                  <c:v>-7.4070000000000004E-3</c:v>
                </c:pt>
                <c:pt idx="548">
                  <c:v>-7.868E-3</c:v>
                </c:pt>
                <c:pt idx="549">
                  <c:v>-8.2979999999999998E-3</c:v>
                </c:pt>
                <c:pt idx="550">
                  <c:v>-8.5780000000000006E-3</c:v>
                </c:pt>
                <c:pt idx="551">
                  <c:v>-8.5220000000000001E-3</c:v>
                </c:pt>
                <c:pt idx="552">
                  <c:v>-7.9740000000000002E-3</c:v>
                </c:pt>
                <c:pt idx="553">
                  <c:v>-6.914E-3</c:v>
                </c:pt>
                <c:pt idx="554">
                  <c:v>-5.4600000000000004E-3</c:v>
                </c:pt>
                <c:pt idx="555">
                  <c:v>-3.8059999999999999E-3</c:v>
                </c:pt>
                <c:pt idx="556">
                  <c:v>-2.0560000000000001E-3</c:v>
                </c:pt>
                <c:pt idx="557">
                  <c:v>-1.7600000000000002E-4</c:v>
                </c:pt>
                <c:pt idx="558">
                  <c:v>1.8799999999999999E-3</c:v>
                </c:pt>
                <c:pt idx="559">
                  <c:v>4.0400000000000002E-3</c:v>
                </c:pt>
                <c:pt idx="560">
                  <c:v>6.0960000000000007E-3</c:v>
                </c:pt>
                <c:pt idx="561">
                  <c:v>7.8569999999999994E-3</c:v>
                </c:pt>
                <c:pt idx="562">
                  <c:v>9.273E-3</c:v>
                </c:pt>
                <c:pt idx="563">
                  <c:v>1.0412999999999999E-2</c:v>
                </c:pt>
                <c:pt idx="564">
                  <c:v>1.1391E-2</c:v>
                </c:pt>
                <c:pt idx="565">
                  <c:v>1.2260999999999999E-2</c:v>
                </c:pt>
                <c:pt idx="566">
                  <c:v>1.2978E-2</c:v>
                </c:pt>
                <c:pt idx="567">
                  <c:v>1.3502E-2</c:v>
                </c:pt>
                <c:pt idx="568">
                  <c:v>1.3781000000000002E-2</c:v>
                </c:pt>
                <c:pt idx="569">
                  <c:v>1.3729E-2</c:v>
                </c:pt>
                <c:pt idx="570">
                  <c:v>1.3311999999999999E-2</c:v>
                </c:pt>
                <c:pt idx="571">
                  <c:v>1.2527E-2</c:v>
                </c:pt>
                <c:pt idx="572">
                  <c:v>1.1349E-2</c:v>
                </c:pt>
                <c:pt idx="573">
                  <c:v>9.7719999999999994E-3</c:v>
                </c:pt>
                <c:pt idx="574">
                  <c:v>7.9319999999999998E-3</c:v>
                </c:pt>
                <c:pt idx="575">
                  <c:v>6.0929999999999995E-3</c:v>
                </c:pt>
                <c:pt idx="576">
                  <c:v>4.4000000000000003E-3</c:v>
                </c:pt>
                <c:pt idx="577">
                  <c:v>2.7950000000000002E-3</c:v>
                </c:pt>
                <c:pt idx="578">
                  <c:v>1.2180000000000001E-3</c:v>
                </c:pt>
                <c:pt idx="579">
                  <c:v>-2.9600000000000004E-4</c:v>
                </c:pt>
                <c:pt idx="580">
                  <c:v>-1.6280000000000001E-3</c:v>
                </c:pt>
                <c:pt idx="581">
                  <c:v>-2.6459999999999999E-3</c:v>
                </c:pt>
                <c:pt idx="582">
                  <c:v>-3.3040000000000001E-3</c:v>
                </c:pt>
                <c:pt idx="583">
                  <c:v>-3.6420000000000003E-3</c:v>
                </c:pt>
                <c:pt idx="584">
                  <c:v>-3.7030000000000001E-3</c:v>
                </c:pt>
                <c:pt idx="585">
                  <c:v>-3.5239999999999998E-3</c:v>
                </c:pt>
                <c:pt idx="586">
                  <c:v>-3.1540000000000001E-3</c:v>
                </c:pt>
                <c:pt idx="587">
                  <c:v>-2.673E-3</c:v>
                </c:pt>
                <c:pt idx="588">
                  <c:v>-2.2360000000000001E-3</c:v>
                </c:pt>
                <c:pt idx="589">
                  <c:v>-1.933E-3</c:v>
                </c:pt>
                <c:pt idx="590">
                  <c:v>-1.704E-3</c:v>
                </c:pt>
                <c:pt idx="591">
                  <c:v>-1.474E-3</c:v>
                </c:pt>
                <c:pt idx="592">
                  <c:v>-1.2339999999999999E-3</c:v>
                </c:pt>
                <c:pt idx="593">
                  <c:v>-1.0140000000000001E-3</c:v>
                </c:pt>
                <c:pt idx="594">
                  <c:v>-9.0300000000000005E-4</c:v>
                </c:pt>
                <c:pt idx="595">
                  <c:v>-9.7600000000000009E-4</c:v>
                </c:pt>
                <c:pt idx="596">
                  <c:v>-1.119E-3</c:v>
                </c:pt>
                <c:pt idx="597">
                  <c:v>-1.1949999999999999E-3</c:v>
                </c:pt>
                <c:pt idx="598">
                  <c:v>-1.25E-3</c:v>
                </c:pt>
                <c:pt idx="599">
                  <c:v>-1.428E-3</c:v>
                </c:pt>
                <c:pt idx="600">
                  <c:v>-1.8440000000000002E-3</c:v>
                </c:pt>
                <c:pt idx="601">
                  <c:v>-2.4629999999999999E-3</c:v>
                </c:pt>
                <c:pt idx="602">
                  <c:v>-3.176E-3</c:v>
                </c:pt>
                <c:pt idx="603">
                  <c:v>-3.9750000000000002E-3</c:v>
                </c:pt>
                <c:pt idx="604">
                  <c:v>-4.895E-3</c:v>
                </c:pt>
                <c:pt idx="605">
                  <c:v>-5.8840000000000003E-3</c:v>
                </c:pt>
                <c:pt idx="606">
                  <c:v>-6.8200000000000005E-3</c:v>
                </c:pt>
                <c:pt idx="607">
                  <c:v>-7.6109999999999997E-3</c:v>
                </c:pt>
                <c:pt idx="608">
                  <c:v>-8.2299999999999995E-3</c:v>
                </c:pt>
                <c:pt idx="609">
                  <c:v>-8.6940000000000003E-3</c:v>
                </c:pt>
                <c:pt idx="610">
                  <c:v>-9.0489999999999998E-3</c:v>
                </c:pt>
                <c:pt idx="611">
                  <c:v>-9.3439999999999999E-3</c:v>
                </c:pt>
                <c:pt idx="612">
                  <c:v>-9.5899999999999996E-3</c:v>
                </c:pt>
                <c:pt idx="613">
                  <c:v>-9.7330000000000003E-3</c:v>
                </c:pt>
                <c:pt idx="614">
                  <c:v>-9.6509999999999999E-3</c:v>
                </c:pt>
                <c:pt idx="615">
                  <c:v>-9.2440000000000005E-3</c:v>
                </c:pt>
                <c:pt idx="616">
                  <c:v>-8.461999999999999E-3</c:v>
                </c:pt>
                <c:pt idx="617">
                  <c:v>-7.2919999999999999E-3</c:v>
                </c:pt>
                <c:pt idx="618">
                  <c:v>-5.7410000000000004E-3</c:v>
                </c:pt>
                <c:pt idx="619">
                  <c:v>-3.8669999999999998E-3</c:v>
                </c:pt>
                <c:pt idx="620">
                  <c:v>-1.8160000000000001E-3</c:v>
                </c:pt>
                <c:pt idx="621">
                  <c:v>2.22E-4</c:v>
                </c:pt>
                <c:pt idx="622">
                  <c:v>2.1290000000000002E-3</c:v>
                </c:pt>
                <c:pt idx="623">
                  <c:v>3.8540000000000002E-3</c:v>
                </c:pt>
                <c:pt idx="624">
                  <c:v>5.3220000000000003E-3</c:v>
                </c:pt>
                <c:pt idx="625">
                  <c:v>6.5180000000000004E-3</c:v>
                </c:pt>
                <c:pt idx="626">
                  <c:v>7.528E-3</c:v>
                </c:pt>
                <c:pt idx="627">
                  <c:v>8.4259999999999995E-3</c:v>
                </c:pt>
                <c:pt idx="628">
                  <c:v>9.2300000000000004E-3</c:v>
                </c:pt>
                <c:pt idx="629">
                  <c:v>9.9160000000000012E-3</c:v>
                </c:pt>
                <c:pt idx="630">
                  <c:v>1.0437E-2</c:v>
                </c:pt>
                <c:pt idx="631">
                  <c:v>1.0740000000000001E-2</c:v>
                </c:pt>
                <c:pt idx="632">
                  <c:v>1.0803E-2</c:v>
                </c:pt>
                <c:pt idx="633">
                  <c:v>1.0666999999999999E-2</c:v>
                </c:pt>
                <c:pt idx="634">
                  <c:v>1.0402E-2</c:v>
                </c:pt>
                <c:pt idx="635">
                  <c:v>1.0107E-2</c:v>
                </c:pt>
                <c:pt idx="636">
                  <c:v>9.8589999999999997E-3</c:v>
                </c:pt>
                <c:pt idx="637">
                  <c:v>9.6670000000000002E-3</c:v>
                </c:pt>
                <c:pt idx="638">
                  <c:v>9.4940000000000007E-3</c:v>
                </c:pt>
                <c:pt idx="639">
                  <c:v>9.300000000000001E-3</c:v>
                </c:pt>
                <c:pt idx="640">
                  <c:v>9.0590000000000011E-3</c:v>
                </c:pt>
                <c:pt idx="641">
                  <c:v>8.7510000000000001E-3</c:v>
                </c:pt>
                <c:pt idx="642">
                  <c:v>8.3289999999999996E-3</c:v>
                </c:pt>
                <c:pt idx="643">
                  <c:v>7.7400000000000004E-3</c:v>
                </c:pt>
                <c:pt idx="644">
                  <c:v>6.9389999999999999E-3</c:v>
                </c:pt>
                <c:pt idx="645">
                  <c:v>5.8770000000000003E-3</c:v>
                </c:pt>
                <c:pt idx="646">
                  <c:v>4.5339999999999998E-3</c:v>
                </c:pt>
                <c:pt idx="647">
                  <c:v>2.9239999999999999E-3</c:v>
                </c:pt>
                <c:pt idx="648">
                  <c:v>1.1100000000000001E-3</c:v>
                </c:pt>
                <c:pt idx="649">
                  <c:v>-7.9699999999999997E-4</c:v>
                </c:pt>
                <c:pt idx="650">
                  <c:v>-2.6540000000000001E-3</c:v>
                </c:pt>
                <c:pt idx="651">
                  <c:v>-4.3540000000000002E-3</c:v>
                </c:pt>
                <c:pt idx="652">
                  <c:v>-5.8669999999999998E-3</c:v>
                </c:pt>
                <c:pt idx="653">
                  <c:v>-7.2199999999999999E-3</c:v>
                </c:pt>
                <c:pt idx="654">
                  <c:v>-8.428999999999999E-3</c:v>
                </c:pt>
                <c:pt idx="655">
                  <c:v>-9.4970000000000002E-3</c:v>
                </c:pt>
                <c:pt idx="656">
                  <c:v>-1.0442E-2</c:v>
                </c:pt>
                <c:pt idx="657">
                  <c:v>-1.1262000000000001E-2</c:v>
                </c:pt>
                <c:pt idx="658">
                  <c:v>-1.1916E-2</c:v>
                </c:pt>
                <c:pt idx="659">
                  <c:v>-1.2356000000000001E-2</c:v>
                </c:pt>
                <c:pt idx="660">
                  <c:v>-1.2535000000000001E-2</c:v>
                </c:pt>
                <c:pt idx="661">
                  <c:v>-1.2430000000000002E-2</c:v>
                </c:pt>
                <c:pt idx="662">
                  <c:v>-1.2062E-2</c:v>
                </c:pt>
                <c:pt idx="663">
                  <c:v>-1.1476E-2</c:v>
                </c:pt>
                <c:pt idx="664">
                  <c:v>-1.0718E-2</c:v>
                </c:pt>
                <c:pt idx="665">
                  <c:v>-9.8180000000000003E-3</c:v>
                </c:pt>
                <c:pt idx="666">
                  <c:v>-8.7840000000000001E-3</c:v>
                </c:pt>
                <c:pt idx="667">
                  <c:v>-7.6100000000000004E-3</c:v>
                </c:pt>
                <c:pt idx="668">
                  <c:v>-6.3039999999999997E-3</c:v>
                </c:pt>
                <c:pt idx="669">
                  <c:v>-4.9090000000000002E-3</c:v>
                </c:pt>
                <c:pt idx="670">
                  <c:v>-3.5239999999999998E-3</c:v>
                </c:pt>
                <c:pt idx="671">
                  <c:v>-2.2309999999999999E-3</c:v>
                </c:pt>
                <c:pt idx="672">
                  <c:v>-1.0499999999999999E-3</c:v>
                </c:pt>
                <c:pt idx="673">
                  <c:v>3.1999999999999999E-5</c:v>
                </c:pt>
                <c:pt idx="674">
                  <c:v>1.0399999999999999E-3</c:v>
                </c:pt>
                <c:pt idx="675">
                  <c:v>2E-3</c:v>
                </c:pt>
                <c:pt idx="676">
                  <c:v>2.9120000000000001E-3</c:v>
                </c:pt>
                <c:pt idx="677">
                  <c:v>3.748E-3</c:v>
                </c:pt>
                <c:pt idx="678">
                  <c:v>4.4749999999999998E-3</c:v>
                </c:pt>
                <c:pt idx="679">
                  <c:v>5.1029999999999999E-3</c:v>
                </c:pt>
                <c:pt idx="680">
                  <c:v>5.6799999999999993E-3</c:v>
                </c:pt>
                <c:pt idx="681">
                  <c:v>6.1999999999999998E-3</c:v>
                </c:pt>
                <c:pt idx="682">
                  <c:v>6.5969999999999996E-3</c:v>
                </c:pt>
                <c:pt idx="683">
                  <c:v>6.8289999999999991E-3</c:v>
                </c:pt>
                <c:pt idx="684">
                  <c:v>6.8799999999999998E-3</c:v>
                </c:pt>
                <c:pt idx="685">
                  <c:v>6.7510000000000001E-3</c:v>
                </c:pt>
                <c:pt idx="686">
                  <c:v>6.4849999999999994E-3</c:v>
                </c:pt>
                <c:pt idx="687">
                  <c:v>6.1860000000000005E-3</c:v>
                </c:pt>
                <c:pt idx="688">
                  <c:v>5.9589999999999999E-3</c:v>
                </c:pt>
                <c:pt idx="689">
                  <c:v>5.8570000000000002E-3</c:v>
                </c:pt>
                <c:pt idx="690">
                  <c:v>5.8909999999999995E-3</c:v>
                </c:pt>
                <c:pt idx="691">
                  <c:v>6.0369999999999998E-3</c:v>
                </c:pt>
                <c:pt idx="692">
                  <c:v>6.2439999999999996E-3</c:v>
                </c:pt>
                <c:pt idx="693">
                  <c:v>6.4559999999999999E-3</c:v>
                </c:pt>
                <c:pt idx="694">
                  <c:v>6.62E-3</c:v>
                </c:pt>
                <c:pt idx="695">
                  <c:v>6.6629999999999997E-3</c:v>
                </c:pt>
                <c:pt idx="696">
                  <c:v>6.5209999999999999E-3</c:v>
                </c:pt>
                <c:pt idx="697">
                  <c:v>6.1950000000000009E-3</c:v>
                </c:pt>
                <c:pt idx="698">
                  <c:v>5.7279999999999996E-3</c:v>
                </c:pt>
                <c:pt idx="699">
                  <c:v>5.1559999999999991E-3</c:v>
                </c:pt>
                <c:pt idx="700">
                  <c:v>4.4919999999999995E-3</c:v>
                </c:pt>
                <c:pt idx="701">
                  <c:v>3.7399999999999998E-3</c:v>
                </c:pt>
                <c:pt idx="702">
                  <c:v>2.908E-3</c:v>
                </c:pt>
                <c:pt idx="703">
                  <c:v>2.0080000000000002E-3</c:v>
                </c:pt>
                <c:pt idx="704">
                  <c:v>1.06E-3</c:v>
                </c:pt>
                <c:pt idx="705">
                  <c:v>8.5000000000000006E-5</c:v>
                </c:pt>
                <c:pt idx="706">
                  <c:v>-8.92E-4</c:v>
                </c:pt>
                <c:pt idx="707">
                  <c:v>-1.8390000000000001E-3</c:v>
                </c:pt>
                <c:pt idx="708">
                  <c:v>-2.6790000000000004E-3</c:v>
                </c:pt>
                <c:pt idx="709">
                  <c:v>-3.3450000000000003E-3</c:v>
                </c:pt>
                <c:pt idx="710">
                  <c:v>-3.836E-3</c:v>
                </c:pt>
                <c:pt idx="711">
                  <c:v>-4.1410000000000006E-3</c:v>
                </c:pt>
                <c:pt idx="712">
                  <c:v>-4.2690000000000002E-3</c:v>
                </c:pt>
                <c:pt idx="713">
                  <c:v>-4.2720000000000006E-3</c:v>
                </c:pt>
                <c:pt idx="714">
                  <c:v>-4.1929999999999997E-3</c:v>
                </c:pt>
                <c:pt idx="715">
                  <c:v>-4.052E-3</c:v>
                </c:pt>
                <c:pt idx="716">
                  <c:v>-3.8909999999999999E-3</c:v>
                </c:pt>
                <c:pt idx="717">
                  <c:v>-3.7780000000000001E-3</c:v>
                </c:pt>
                <c:pt idx="718">
                  <c:v>-3.7790000000000002E-3</c:v>
                </c:pt>
                <c:pt idx="719">
                  <c:v>-3.9480000000000001E-3</c:v>
                </c:pt>
                <c:pt idx="720">
                  <c:v>-4.2899999999999995E-3</c:v>
                </c:pt>
                <c:pt idx="721">
                  <c:v>-4.738E-3</c:v>
                </c:pt>
                <c:pt idx="722">
                  <c:v>-5.2319999999999997E-3</c:v>
                </c:pt>
                <c:pt idx="723">
                  <c:v>-5.705E-3</c:v>
                </c:pt>
                <c:pt idx="724">
                  <c:v>-6.0919999999999993E-3</c:v>
                </c:pt>
                <c:pt idx="725">
                  <c:v>-6.3670000000000003E-3</c:v>
                </c:pt>
                <c:pt idx="726">
                  <c:v>-6.5269999999999998E-3</c:v>
                </c:pt>
                <c:pt idx="727">
                  <c:v>-6.5799999999999999E-3</c:v>
                </c:pt>
                <c:pt idx="728">
                  <c:v>-6.5329999999999997E-3</c:v>
                </c:pt>
                <c:pt idx="729">
                  <c:v>-6.3460000000000009E-3</c:v>
                </c:pt>
                <c:pt idx="730">
                  <c:v>-5.9659999999999999E-3</c:v>
                </c:pt>
                <c:pt idx="731">
                  <c:v>-5.3740000000000003E-3</c:v>
                </c:pt>
                <c:pt idx="732">
                  <c:v>-4.561E-3</c:v>
                </c:pt>
                <c:pt idx="733">
                  <c:v>-3.5110000000000002E-3</c:v>
                </c:pt>
                <c:pt idx="734">
                  <c:v>-2.2550000000000001E-3</c:v>
                </c:pt>
                <c:pt idx="735">
                  <c:v>-8.9599999999999999E-4</c:v>
                </c:pt>
                <c:pt idx="736">
                  <c:v>4.2099999999999999E-4</c:v>
                </c:pt>
                <c:pt idx="737">
                  <c:v>1.593E-3</c:v>
                </c:pt>
                <c:pt idx="738">
                  <c:v>2.5380000000000003E-3</c:v>
                </c:pt>
                <c:pt idx="739">
                  <c:v>3.2400000000000003E-3</c:v>
                </c:pt>
                <c:pt idx="740">
                  <c:v>3.725E-3</c:v>
                </c:pt>
                <c:pt idx="741">
                  <c:v>3.9960000000000004E-3</c:v>
                </c:pt>
                <c:pt idx="742">
                  <c:v>4.0670000000000003E-3</c:v>
                </c:pt>
                <c:pt idx="743">
                  <c:v>3.9789999999999999E-3</c:v>
                </c:pt>
                <c:pt idx="744">
                  <c:v>3.784E-3</c:v>
                </c:pt>
                <c:pt idx="745">
                  <c:v>3.532E-3</c:v>
                </c:pt>
                <c:pt idx="746">
                  <c:v>3.2810000000000001E-3</c:v>
                </c:pt>
                <c:pt idx="747">
                  <c:v>3.0630000000000002E-3</c:v>
                </c:pt>
                <c:pt idx="748">
                  <c:v>2.8839999999999998E-3</c:v>
                </c:pt>
                <c:pt idx="749">
                  <c:v>2.777E-3</c:v>
                </c:pt>
                <c:pt idx="750">
                  <c:v>2.7760000000000003E-3</c:v>
                </c:pt>
                <c:pt idx="751">
                  <c:v>2.8760000000000001E-3</c:v>
                </c:pt>
                <c:pt idx="752">
                  <c:v>3.0439999999999998E-3</c:v>
                </c:pt>
                <c:pt idx="753">
                  <c:v>3.2379999999999996E-3</c:v>
                </c:pt>
                <c:pt idx="754">
                  <c:v>3.4380000000000001E-3</c:v>
                </c:pt>
                <c:pt idx="755">
                  <c:v>3.6309999999999997E-3</c:v>
                </c:pt>
                <c:pt idx="756">
                  <c:v>3.7940000000000001E-3</c:v>
                </c:pt>
                <c:pt idx="757">
                  <c:v>3.8769999999999998E-3</c:v>
                </c:pt>
                <c:pt idx="758">
                  <c:v>3.8509999999999998E-3</c:v>
                </c:pt>
                <c:pt idx="759">
                  <c:v>3.741E-3</c:v>
                </c:pt>
                <c:pt idx="760">
                  <c:v>3.5730000000000002E-3</c:v>
                </c:pt>
                <c:pt idx="761">
                  <c:v>3.3450000000000003E-3</c:v>
                </c:pt>
                <c:pt idx="762">
                  <c:v>3.0349999999999999E-3</c:v>
                </c:pt>
                <c:pt idx="763">
                  <c:v>2.6390000000000003E-3</c:v>
                </c:pt>
                <c:pt idx="764">
                  <c:v>2.1749999999999999E-3</c:v>
                </c:pt>
                <c:pt idx="765">
                  <c:v>1.658E-3</c:v>
                </c:pt>
                <c:pt idx="766">
                  <c:v>1.1329999999999999E-3</c:v>
                </c:pt>
                <c:pt idx="767">
                  <c:v>6.6600000000000003E-4</c:v>
                </c:pt>
                <c:pt idx="768">
                  <c:v>3.0700000000000004E-4</c:v>
                </c:pt>
                <c:pt idx="769">
                  <c:v>3.8000000000000002E-5</c:v>
                </c:pt>
                <c:pt idx="770">
                  <c:v>-1.7500000000000003E-4</c:v>
                </c:pt>
                <c:pt idx="771">
                  <c:v>-3.59E-4</c:v>
                </c:pt>
                <c:pt idx="772">
                  <c:v>-5.3199999999999992E-4</c:v>
                </c:pt>
                <c:pt idx="773">
                  <c:v>-6.9800000000000005E-4</c:v>
                </c:pt>
                <c:pt idx="774">
                  <c:v>-8.7099999999999992E-4</c:v>
                </c:pt>
                <c:pt idx="775">
                  <c:v>-1.065E-3</c:v>
                </c:pt>
                <c:pt idx="776">
                  <c:v>-1.2850000000000001E-3</c:v>
                </c:pt>
                <c:pt idx="777">
                  <c:v>-1.5499999999999999E-3</c:v>
                </c:pt>
                <c:pt idx="778">
                  <c:v>-1.874E-3</c:v>
                </c:pt>
                <c:pt idx="779">
                  <c:v>-2.2529999999999998E-3</c:v>
                </c:pt>
                <c:pt idx="780">
                  <c:v>-2.6570000000000001E-3</c:v>
                </c:pt>
                <c:pt idx="781">
                  <c:v>-3.0530000000000002E-3</c:v>
                </c:pt>
                <c:pt idx="782">
                  <c:v>-3.4320000000000002E-3</c:v>
                </c:pt>
                <c:pt idx="783">
                  <c:v>-3.7790000000000002E-3</c:v>
                </c:pt>
                <c:pt idx="784">
                  <c:v>-4.065E-3</c:v>
                </c:pt>
                <c:pt idx="785">
                  <c:v>-4.2859999999999999E-3</c:v>
                </c:pt>
                <c:pt idx="786">
                  <c:v>-4.4380000000000001E-3</c:v>
                </c:pt>
                <c:pt idx="787">
                  <c:v>-4.4990000000000004E-3</c:v>
                </c:pt>
                <c:pt idx="788">
                  <c:v>-4.4600000000000004E-3</c:v>
                </c:pt>
                <c:pt idx="789">
                  <c:v>-4.2979999999999997E-3</c:v>
                </c:pt>
                <c:pt idx="790">
                  <c:v>-3.9870000000000001E-3</c:v>
                </c:pt>
                <c:pt idx="791">
                  <c:v>-3.5470000000000002E-3</c:v>
                </c:pt>
                <c:pt idx="792">
                  <c:v>-3.0170000000000002E-3</c:v>
                </c:pt>
                <c:pt idx="793">
                  <c:v>-2.4099999999999998E-3</c:v>
                </c:pt>
                <c:pt idx="794">
                  <c:v>-1.7519999999999999E-3</c:v>
                </c:pt>
                <c:pt idx="795">
                  <c:v>-1.085E-3</c:v>
                </c:pt>
                <c:pt idx="796">
                  <c:v>-4.2299999999999998E-4</c:v>
                </c:pt>
                <c:pt idx="797">
                  <c:v>2.24E-4</c:v>
                </c:pt>
                <c:pt idx="798">
                  <c:v>8.3099999999999992E-4</c:v>
                </c:pt>
                <c:pt idx="799">
                  <c:v>1.3830000000000001E-3</c:v>
                </c:pt>
                <c:pt idx="800">
                  <c:v>1.8749999999999999E-3</c:v>
                </c:pt>
                <c:pt idx="801">
                  <c:v>2.3019999999999998E-3</c:v>
                </c:pt>
                <c:pt idx="802">
                  <c:v>2.6719999999999999E-3</c:v>
                </c:pt>
                <c:pt idx="803">
                  <c:v>2.9759999999999999E-3</c:v>
                </c:pt>
                <c:pt idx="804">
                  <c:v>3.192E-3</c:v>
                </c:pt>
                <c:pt idx="805">
                  <c:v>3.3139999999999997E-3</c:v>
                </c:pt>
                <c:pt idx="806">
                  <c:v>3.3639999999999998E-3</c:v>
                </c:pt>
                <c:pt idx="807">
                  <c:v>3.3550000000000003E-3</c:v>
                </c:pt>
                <c:pt idx="808">
                  <c:v>3.2790000000000002E-3</c:v>
                </c:pt>
                <c:pt idx="809">
                  <c:v>3.1280000000000001E-3</c:v>
                </c:pt>
                <c:pt idx="810">
                  <c:v>2.9070000000000003E-3</c:v>
                </c:pt>
                <c:pt idx="811">
                  <c:v>2.6359999999999999E-3</c:v>
                </c:pt>
                <c:pt idx="812">
                  <c:v>2.3350000000000003E-3</c:v>
                </c:pt>
                <c:pt idx="813">
                  <c:v>2.0119999999999999E-3</c:v>
                </c:pt>
                <c:pt idx="814">
                  <c:v>1.6869999999999999E-3</c:v>
                </c:pt>
                <c:pt idx="815">
                  <c:v>1.3850000000000002E-3</c:v>
                </c:pt>
                <c:pt idx="816">
                  <c:v>1.114E-3</c:v>
                </c:pt>
                <c:pt idx="817">
                  <c:v>8.7900000000000001E-4</c:v>
                </c:pt>
                <c:pt idx="818">
                  <c:v>7.000000000000001E-4</c:v>
                </c:pt>
                <c:pt idx="819">
                  <c:v>5.8799999999999998E-4</c:v>
                </c:pt>
                <c:pt idx="820">
                  <c:v>5.2400000000000005E-4</c:v>
                </c:pt>
                <c:pt idx="821">
                  <c:v>5.0100000000000003E-4</c:v>
                </c:pt>
                <c:pt idx="822">
                  <c:v>5.0799999999999999E-4</c:v>
                </c:pt>
                <c:pt idx="823">
                  <c:v>5.0599999999999994E-4</c:v>
                </c:pt>
                <c:pt idx="824">
                  <c:v>4.7199999999999998E-4</c:v>
                </c:pt>
                <c:pt idx="825">
                  <c:v>4.1099999999999996E-4</c:v>
                </c:pt>
                <c:pt idx="826">
                  <c:v>3.1600000000000004E-4</c:v>
                </c:pt>
                <c:pt idx="827">
                  <c:v>1.6899999999999999E-4</c:v>
                </c:pt>
                <c:pt idx="828">
                  <c:v>-3.1999999999999999E-5</c:v>
                </c:pt>
                <c:pt idx="829">
                  <c:v>-2.8299999999999999E-4</c:v>
                </c:pt>
                <c:pt idx="830">
                  <c:v>-5.8799999999999998E-4</c:v>
                </c:pt>
                <c:pt idx="831">
                  <c:v>-9.4700000000000003E-4</c:v>
                </c:pt>
                <c:pt idx="832">
                  <c:v>-1.3259999999999999E-3</c:v>
                </c:pt>
                <c:pt idx="833">
                  <c:v>-1.689E-3</c:v>
                </c:pt>
                <c:pt idx="834">
                  <c:v>-2.0050000000000003E-3</c:v>
                </c:pt>
                <c:pt idx="835">
                  <c:v>-2.2420000000000001E-3</c:v>
                </c:pt>
                <c:pt idx="836">
                  <c:v>-2.3869999999999998E-3</c:v>
                </c:pt>
                <c:pt idx="837">
                  <c:v>-2.4599999999999999E-3</c:v>
                </c:pt>
                <c:pt idx="838">
                  <c:v>-2.4819999999999998E-3</c:v>
                </c:pt>
                <c:pt idx="839">
                  <c:v>-2.447E-3</c:v>
                </c:pt>
                <c:pt idx="840">
                  <c:v>-2.3419999999999999E-3</c:v>
                </c:pt>
                <c:pt idx="841">
                  <c:v>-2.1640000000000001E-3</c:v>
                </c:pt>
                <c:pt idx="842">
                  <c:v>-1.9170000000000001E-3</c:v>
                </c:pt>
                <c:pt idx="843">
                  <c:v>-1.6189999999999998E-3</c:v>
                </c:pt>
                <c:pt idx="844">
                  <c:v>-1.2970000000000002E-3</c:v>
                </c:pt>
                <c:pt idx="845">
                  <c:v>-9.7199999999999999E-4</c:v>
                </c:pt>
                <c:pt idx="846">
                  <c:v>-6.4899999999999995E-4</c:v>
                </c:pt>
                <c:pt idx="847">
                  <c:v>-3.4700000000000003E-4</c:v>
                </c:pt>
                <c:pt idx="848">
                  <c:v>-1.0999999999999999E-4</c:v>
                </c:pt>
                <c:pt idx="849">
                  <c:v>2.8E-5</c:v>
                </c:pt>
                <c:pt idx="850">
                  <c:v>9.1000000000000003E-5</c:v>
                </c:pt>
                <c:pt idx="851">
                  <c:v>1.18E-4</c:v>
                </c:pt>
                <c:pt idx="852">
                  <c:v>1.0899999999999999E-4</c:v>
                </c:pt>
                <c:pt idx="853">
                  <c:v>4.7000000000000004E-5</c:v>
                </c:pt>
                <c:pt idx="854">
                  <c:v>-5.7999999999999994E-5</c:v>
                </c:pt>
                <c:pt idx="855">
                  <c:v>-1.74E-4</c:v>
                </c:pt>
                <c:pt idx="856">
                  <c:v>-2.7900000000000001E-4</c:v>
                </c:pt>
                <c:pt idx="857">
                  <c:v>-3.6299999999999999E-4</c:v>
                </c:pt>
                <c:pt idx="858">
                  <c:v>-3.9899999999999999E-4</c:v>
                </c:pt>
                <c:pt idx="859">
                  <c:v>-3.7900000000000005E-4</c:v>
                </c:pt>
                <c:pt idx="860">
                  <c:v>-3.19E-4</c:v>
                </c:pt>
                <c:pt idx="861">
                  <c:v>-2.23E-4</c:v>
                </c:pt>
                <c:pt idx="862">
                  <c:v>-7.6000000000000004E-5</c:v>
                </c:pt>
                <c:pt idx="863">
                  <c:v>1.2200000000000001E-4</c:v>
                </c:pt>
                <c:pt idx="864">
                  <c:v>3.5200000000000005E-4</c:v>
                </c:pt>
                <c:pt idx="865">
                  <c:v>5.9800000000000001E-4</c:v>
                </c:pt>
                <c:pt idx="866">
                  <c:v>8.5000000000000006E-4</c:v>
                </c:pt>
                <c:pt idx="867">
                  <c:v>1.101E-3</c:v>
                </c:pt>
                <c:pt idx="868">
                  <c:v>1.32E-3</c:v>
                </c:pt>
                <c:pt idx="869">
                  <c:v>1.4630000000000001E-3</c:v>
                </c:pt>
                <c:pt idx="870">
                  <c:v>1.505E-3</c:v>
                </c:pt>
                <c:pt idx="871">
                  <c:v>1.4519999999999999E-3</c:v>
                </c:pt>
                <c:pt idx="872">
                  <c:v>1.32E-3</c:v>
                </c:pt>
                <c:pt idx="873">
                  <c:v>1.1250000000000001E-3</c:v>
                </c:pt>
                <c:pt idx="874">
                  <c:v>8.9399999999999994E-4</c:v>
                </c:pt>
                <c:pt idx="875">
                  <c:v>6.5899999999999997E-4</c:v>
                </c:pt>
                <c:pt idx="876">
                  <c:v>4.2999999999999999E-4</c:v>
                </c:pt>
                <c:pt idx="877">
                  <c:v>2.0299999999999997E-4</c:v>
                </c:pt>
                <c:pt idx="878">
                  <c:v>-1.8E-5</c:v>
                </c:pt>
                <c:pt idx="879">
                  <c:v>-2.0699999999999999E-4</c:v>
                </c:pt>
                <c:pt idx="880">
                  <c:v>-3.4200000000000002E-4</c:v>
                </c:pt>
                <c:pt idx="881">
                  <c:v>-3.9399999999999998E-4</c:v>
                </c:pt>
                <c:pt idx="882">
                  <c:v>-3.6299999999999999E-4</c:v>
                </c:pt>
                <c:pt idx="883">
                  <c:v>-2.7399999999999999E-4</c:v>
                </c:pt>
                <c:pt idx="884">
                  <c:v>-1.2899999999999999E-4</c:v>
                </c:pt>
                <c:pt idx="885">
                  <c:v>8.0000000000000007E-5</c:v>
                </c:pt>
                <c:pt idx="886">
                  <c:v>3.2200000000000002E-4</c:v>
                </c:pt>
                <c:pt idx="887">
                  <c:v>5.4900000000000001E-4</c:v>
                </c:pt>
                <c:pt idx="888">
                  <c:v>7.4100000000000001E-4</c:v>
                </c:pt>
                <c:pt idx="889">
                  <c:v>8.9999999999999998E-4</c:v>
                </c:pt>
                <c:pt idx="890">
                  <c:v>1.0040000000000001E-3</c:v>
                </c:pt>
                <c:pt idx="891">
                  <c:v>1.0249999999999999E-3</c:v>
                </c:pt>
                <c:pt idx="892">
                  <c:v>9.7300000000000002E-4</c:v>
                </c:pt>
                <c:pt idx="893">
                  <c:v>8.9800000000000004E-4</c:v>
                </c:pt>
                <c:pt idx="894">
                  <c:v>8.34E-4</c:v>
                </c:pt>
                <c:pt idx="895">
                  <c:v>7.8299999999999995E-4</c:v>
                </c:pt>
                <c:pt idx="896">
                  <c:v>7.27E-4</c:v>
                </c:pt>
                <c:pt idx="897">
                  <c:v>6.4999999999999997E-4</c:v>
                </c:pt>
                <c:pt idx="898">
                  <c:v>5.53E-4</c:v>
                </c:pt>
                <c:pt idx="899">
                  <c:v>4.5300000000000001E-4</c:v>
                </c:pt>
                <c:pt idx="900">
                  <c:v>3.6700000000000003E-4</c:v>
                </c:pt>
                <c:pt idx="901">
                  <c:v>3.1399999999999999E-4</c:v>
                </c:pt>
                <c:pt idx="902">
                  <c:v>2.8600000000000001E-4</c:v>
                </c:pt>
                <c:pt idx="903">
                  <c:v>2.4800000000000001E-4</c:v>
                </c:pt>
                <c:pt idx="904">
                  <c:v>1.6899999999999999E-4</c:v>
                </c:pt>
                <c:pt idx="905">
                  <c:v>3.8000000000000002E-5</c:v>
                </c:pt>
                <c:pt idx="906">
                  <c:v>-1.5699999999999999E-4</c:v>
                </c:pt>
                <c:pt idx="907">
                  <c:v>-4.2099999999999999E-4</c:v>
                </c:pt>
                <c:pt idx="908">
                  <c:v>-7.580000000000001E-4</c:v>
                </c:pt>
                <c:pt idx="909">
                  <c:v>-1.173E-3</c:v>
                </c:pt>
                <c:pt idx="910">
                  <c:v>-1.6389999999999998E-3</c:v>
                </c:pt>
                <c:pt idx="911">
                  <c:v>-2.1150000000000001E-3</c:v>
                </c:pt>
                <c:pt idx="912">
                  <c:v>-2.5760000000000002E-3</c:v>
                </c:pt>
                <c:pt idx="913">
                  <c:v>-3.0130000000000001E-3</c:v>
                </c:pt>
                <c:pt idx="914">
                  <c:v>-3.3989999999999997E-3</c:v>
                </c:pt>
                <c:pt idx="915">
                  <c:v>-3.7000000000000002E-3</c:v>
                </c:pt>
                <c:pt idx="916">
                  <c:v>-3.9029999999999998E-3</c:v>
                </c:pt>
                <c:pt idx="917">
                  <c:v>-4.0080000000000003E-3</c:v>
                </c:pt>
                <c:pt idx="918">
                  <c:v>-4.0070000000000001E-3</c:v>
                </c:pt>
                <c:pt idx="919">
                  <c:v>-3.8890000000000001E-3</c:v>
                </c:pt>
                <c:pt idx="920">
                  <c:v>-3.6449999999999998E-3</c:v>
                </c:pt>
                <c:pt idx="921">
                  <c:v>-3.2750000000000001E-3</c:v>
                </c:pt>
                <c:pt idx="922">
                  <c:v>-2.7880000000000001E-3</c:v>
                </c:pt>
                <c:pt idx="923">
                  <c:v>-2.1979999999999999E-3</c:v>
                </c:pt>
                <c:pt idx="924">
                  <c:v>-1.5269999999999999E-3</c:v>
                </c:pt>
                <c:pt idx="925">
                  <c:v>-8.0000000000000004E-4</c:v>
                </c:pt>
                <c:pt idx="926">
                  <c:v>-5.0000000000000002E-5</c:v>
                </c:pt>
                <c:pt idx="927">
                  <c:v>6.8300000000000001E-4</c:v>
                </c:pt>
                <c:pt idx="928">
                  <c:v>1.3439999999999999E-3</c:v>
                </c:pt>
                <c:pt idx="929">
                  <c:v>1.9009999999999999E-3</c:v>
                </c:pt>
                <c:pt idx="930">
                  <c:v>2.3769999999999998E-3</c:v>
                </c:pt>
                <c:pt idx="931">
                  <c:v>2.7780000000000001E-3</c:v>
                </c:pt>
                <c:pt idx="932">
                  <c:v>3.0930000000000003E-3</c:v>
                </c:pt>
                <c:pt idx="933">
                  <c:v>3.3350000000000003E-3</c:v>
                </c:pt>
                <c:pt idx="934">
                  <c:v>3.5179999999999999E-3</c:v>
                </c:pt>
                <c:pt idx="935">
                  <c:v>3.6389999999999999E-3</c:v>
                </c:pt>
                <c:pt idx="936">
                  <c:v>3.6900000000000001E-3</c:v>
                </c:pt>
                <c:pt idx="937">
                  <c:v>3.6830000000000001E-3</c:v>
                </c:pt>
                <c:pt idx="938">
                  <c:v>3.643E-3</c:v>
                </c:pt>
                <c:pt idx="939">
                  <c:v>3.5770000000000003E-3</c:v>
                </c:pt>
                <c:pt idx="940">
                  <c:v>3.4549999999999997E-3</c:v>
                </c:pt>
                <c:pt idx="941">
                  <c:v>3.2550000000000001E-3</c:v>
                </c:pt>
                <c:pt idx="942">
                  <c:v>2.9849999999999998E-3</c:v>
                </c:pt>
                <c:pt idx="943">
                  <c:v>2.666E-3</c:v>
                </c:pt>
                <c:pt idx="944">
                  <c:v>2.3119999999999998E-3</c:v>
                </c:pt>
                <c:pt idx="945">
                  <c:v>1.9420000000000001E-3</c:v>
                </c:pt>
                <c:pt idx="946">
                  <c:v>1.5809999999999999E-3</c:v>
                </c:pt>
                <c:pt idx="947">
                  <c:v>1.248E-3</c:v>
                </c:pt>
                <c:pt idx="948">
                  <c:v>9.5500000000000001E-4</c:v>
                </c:pt>
                <c:pt idx="949">
                  <c:v>7.0599999999999992E-4</c:v>
                </c:pt>
                <c:pt idx="950">
                  <c:v>4.8999999999999998E-4</c:v>
                </c:pt>
                <c:pt idx="951">
                  <c:v>2.9999999999999997E-4</c:v>
                </c:pt>
                <c:pt idx="952">
                  <c:v>1.45E-4</c:v>
                </c:pt>
                <c:pt idx="953">
                  <c:v>5.1000000000000006E-5</c:v>
                </c:pt>
                <c:pt idx="954">
                  <c:v>2.8999999999999997E-5</c:v>
                </c:pt>
                <c:pt idx="955">
                  <c:v>4.4000000000000006E-5</c:v>
                </c:pt>
                <c:pt idx="956">
                  <c:v>5.1000000000000006E-5</c:v>
                </c:pt>
                <c:pt idx="957">
                  <c:v>3.1999999999999999E-5</c:v>
                </c:pt>
                <c:pt idx="958">
                  <c:v>-2.8999999999999997E-5</c:v>
                </c:pt>
                <c:pt idx="959">
                  <c:v>-1.4200000000000001E-4</c:v>
                </c:pt>
                <c:pt idx="960">
                  <c:v>-3.1300000000000002E-4</c:v>
                </c:pt>
                <c:pt idx="961">
                  <c:v>-5.44E-4</c:v>
                </c:pt>
                <c:pt idx="962">
                  <c:v>-8.34E-4</c:v>
                </c:pt>
                <c:pt idx="963">
                  <c:v>-1.1609999999999999E-3</c:v>
                </c:pt>
                <c:pt idx="964">
                  <c:v>-1.505E-3</c:v>
                </c:pt>
                <c:pt idx="965">
                  <c:v>-1.8609999999999998E-3</c:v>
                </c:pt>
                <c:pt idx="966">
                  <c:v>-2.2040000000000002E-3</c:v>
                </c:pt>
                <c:pt idx="967">
                  <c:v>-2.5040000000000001E-3</c:v>
                </c:pt>
                <c:pt idx="968">
                  <c:v>-2.7429999999999998E-3</c:v>
                </c:pt>
                <c:pt idx="969">
                  <c:v>-2.9199999999999999E-3</c:v>
                </c:pt>
                <c:pt idx="970">
                  <c:v>-3.0490000000000001E-3</c:v>
                </c:pt>
                <c:pt idx="971">
                  <c:v>-3.1450000000000002E-3</c:v>
                </c:pt>
                <c:pt idx="972">
                  <c:v>-3.2029999999999997E-3</c:v>
                </c:pt>
                <c:pt idx="973">
                  <c:v>-3.2009999999999999E-3</c:v>
                </c:pt>
                <c:pt idx="974">
                  <c:v>-3.1099999999999999E-3</c:v>
                </c:pt>
                <c:pt idx="975">
                  <c:v>-2.9210000000000004E-3</c:v>
                </c:pt>
                <c:pt idx="976">
                  <c:v>-2.6390000000000003E-3</c:v>
                </c:pt>
                <c:pt idx="977">
                  <c:v>-2.271E-3</c:v>
                </c:pt>
                <c:pt idx="978">
                  <c:v>-1.828E-3</c:v>
                </c:pt>
                <c:pt idx="979">
                  <c:v>-1.3339999999999999E-3</c:v>
                </c:pt>
                <c:pt idx="980">
                  <c:v>-8.0699999999999999E-4</c:v>
                </c:pt>
                <c:pt idx="981">
                  <c:v>-2.72E-4</c:v>
                </c:pt>
                <c:pt idx="982">
                  <c:v>2.4600000000000002E-4</c:v>
                </c:pt>
                <c:pt idx="983">
                  <c:v>7.2199999999999999E-4</c:v>
                </c:pt>
                <c:pt idx="984">
                  <c:v>1.1299999999999999E-3</c:v>
                </c:pt>
                <c:pt idx="985">
                  <c:v>1.4580000000000001E-3</c:v>
                </c:pt>
                <c:pt idx="986">
                  <c:v>1.7260000000000001E-3</c:v>
                </c:pt>
                <c:pt idx="987">
                  <c:v>1.957E-3</c:v>
                </c:pt>
                <c:pt idx="988">
                  <c:v>2.1460000000000003E-3</c:v>
                </c:pt>
                <c:pt idx="989">
                  <c:v>2.2880000000000001E-3</c:v>
                </c:pt>
                <c:pt idx="990">
                  <c:v>2.3839999999999998E-3</c:v>
                </c:pt>
                <c:pt idx="991">
                  <c:v>2.4480000000000001E-3</c:v>
                </c:pt>
                <c:pt idx="992">
                  <c:v>2.4940000000000001E-3</c:v>
                </c:pt>
                <c:pt idx="993">
                  <c:v>2.5119999999999999E-3</c:v>
                </c:pt>
                <c:pt idx="994">
                  <c:v>2.48E-3</c:v>
                </c:pt>
                <c:pt idx="995">
                  <c:v>2.3879999999999999E-3</c:v>
                </c:pt>
                <c:pt idx="996">
                  <c:v>2.2420000000000001E-3</c:v>
                </c:pt>
                <c:pt idx="997">
                  <c:v>2.0539999999999998E-3</c:v>
                </c:pt>
                <c:pt idx="998">
                  <c:v>1.8500000000000001E-3</c:v>
                </c:pt>
                <c:pt idx="999">
                  <c:v>1.6429999999999999E-3</c:v>
                </c:pt>
                <c:pt idx="1000">
                  <c:v>1.4369999999999999E-3</c:v>
                </c:pt>
              </c:numCache>
            </c:numRef>
          </c:yVal>
          <c:smooth val="0"/>
          <c:extLst>
            <c:ext xmlns:c16="http://schemas.microsoft.com/office/drawing/2014/chart" uri="{C3380CC4-5D6E-409C-BE32-E72D297353CC}">
              <c16:uniqueId val="{00000001-DA84-45F3-9F8D-B5A32CC5112C}"/>
            </c:ext>
          </c:extLst>
        </c:ser>
        <c:ser>
          <c:idx val="2"/>
          <c:order val="2"/>
          <c:tx>
            <c:v>Ext. Middle Bay</c:v>
          </c:tx>
          <c:spPr>
            <a:ln w="19050" cap="rnd">
              <a:solidFill>
                <a:schemeClr val="accent3"/>
              </a:solidFill>
              <a:round/>
            </a:ln>
            <a:effectLst/>
          </c:spPr>
          <c:marker>
            <c:symbol val="none"/>
          </c:marker>
          <c:xVal>
            <c:numRef>
              <c:f>'Joint Velocities - Relative'!$W$4:$W$1004</c:f>
              <c:numCache>
                <c:formatCode>General</c:formatCode>
                <c:ptCount val="10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numCache>
            </c:numRef>
          </c:xVal>
          <c:yVal>
            <c:numRef>
              <c:f>'Joint Velocities - Relative'!$Y$4:$Y$1004</c:f>
              <c:numCache>
                <c:formatCode>General</c:formatCode>
                <c:ptCount val="10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1.2241250000000001E-6</c:v>
                </c:pt>
                <c:pt idx="196">
                  <c:v>2.4550000000000002E-6</c:v>
                </c:pt>
                <c:pt idx="197">
                  <c:v>2.49625E-6</c:v>
                </c:pt>
                <c:pt idx="198">
                  <c:v>3.8037500000000002E-6</c:v>
                </c:pt>
                <c:pt idx="199">
                  <c:v>5.0850000000000004E-6</c:v>
                </c:pt>
                <c:pt idx="200">
                  <c:v>3.7450000000000001E-6</c:v>
                </c:pt>
                <c:pt idx="201">
                  <c:v>7.7899999999999997E-7</c:v>
                </c:pt>
                <c:pt idx="202">
                  <c:v>-1.56625E-6</c:v>
                </c:pt>
                <c:pt idx="203">
                  <c:v>-1.9812499999999999E-6</c:v>
                </c:pt>
                <c:pt idx="204">
                  <c:v>-1.2432499999999999E-6</c:v>
                </c:pt>
                <c:pt idx="205">
                  <c:v>-2.1687499999999998E-8</c:v>
                </c:pt>
                <c:pt idx="206">
                  <c:v>8.7912500000000003E-7</c:v>
                </c:pt>
                <c:pt idx="207">
                  <c:v>1.7124999999999999E-6</c:v>
                </c:pt>
                <c:pt idx="208">
                  <c:v>3.5375E-6</c:v>
                </c:pt>
                <c:pt idx="209">
                  <c:v>2.9037499999999999E-6</c:v>
                </c:pt>
                <c:pt idx="210">
                  <c:v>-1.8212499999999999E-6</c:v>
                </c:pt>
                <c:pt idx="211">
                  <c:v>-5.4612499999999996E-6</c:v>
                </c:pt>
                <c:pt idx="212">
                  <c:v>-3.23E-6</c:v>
                </c:pt>
                <c:pt idx="213">
                  <c:v>2.3499999999999999E-6</c:v>
                </c:pt>
                <c:pt idx="214">
                  <c:v>7.9087500000000011E-6</c:v>
                </c:pt>
                <c:pt idx="215">
                  <c:v>1.4999999999999999E-5</c:v>
                </c:pt>
                <c:pt idx="216">
                  <c:v>2.1249999999999998E-5</c:v>
                </c:pt>
                <c:pt idx="217">
                  <c:v>2.5000000000000001E-5</c:v>
                </c:pt>
                <c:pt idx="218">
                  <c:v>2.5000000000000001E-5</c:v>
                </c:pt>
                <c:pt idx="219">
                  <c:v>2.5000000000000001E-5</c:v>
                </c:pt>
                <c:pt idx="220">
                  <c:v>2.7500000000000001E-5</c:v>
                </c:pt>
                <c:pt idx="221">
                  <c:v>2.8750000000000001E-5</c:v>
                </c:pt>
                <c:pt idx="222">
                  <c:v>2.2499999999999998E-5</c:v>
                </c:pt>
                <c:pt idx="223">
                  <c:v>9.9574999999999991E-6</c:v>
                </c:pt>
                <c:pt idx="224">
                  <c:v>-2.85375E-6</c:v>
                </c:pt>
                <c:pt idx="225">
                  <c:v>-2.0000000000000002E-5</c:v>
                </c:pt>
                <c:pt idx="226">
                  <c:v>-4.375E-5</c:v>
                </c:pt>
                <c:pt idx="227">
                  <c:v>-6.6249999999999998E-5</c:v>
                </c:pt>
                <c:pt idx="228">
                  <c:v>-8.3750000000000003E-5</c:v>
                </c:pt>
                <c:pt idx="229">
                  <c:v>-9.3750000000000002E-5</c:v>
                </c:pt>
                <c:pt idx="230">
                  <c:v>-8.8750000000000002E-5</c:v>
                </c:pt>
                <c:pt idx="231">
                  <c:v>-6.4999999999999994E-5</c:v>
                </c:pt>
                <c:pt idx="232">
                  <c:v>-4.375E-5</c:v>
                </c:pt>
                <c:pt idx="233">
                  <c:v>-4.4999999999999996E-5</c:v>
                </c:pt>
                <c:pt idx="234">
                  <c:v>-4.8749999999999999E-5</c:v>
                </c:pt>
                <c:pt idx="235">
                  <c:v>-3.4999999999999997E-5</c:v>
                </c:pt>
                <c:pt idx="236">
                  <c:v>-2.2499999999999998E-5</c:v>
                </c:pt>
                <c:pt idx="237">
                  <c:v>-3.1250000000000001E-5</c:v>
                </c:pt>
                <c:pt idx="238">
                  <c:v>-5.8750000000000005E-5</c:v>
                </c:pt>
                <c:pt idx="239">
                  <c:v>-1.0499999999999999E-4</c:v>
                </c:pt>
                <c:pt idx="240">
                  <c:v>-1.6375E-4</c:v>
                </c:pt>
                <c:pt idx="241">
                  <c:v>-2.0249999999999999E-4</c:v>
                </c:pt>
                <c:pt idx="242">
                  <c:v>-2.0875000000000001E-4</c:v>
                </c:pt>
                <c:pt idx="243">
                  <c:v>-1.9124999999999999E-4</c:v>
                </c:pt>
                <c:pt idx="244">
                  <c:v>-1.6999999999999999E-4</c:v>
                </c:pt>
                <c:pt idx="245">
                  <c:v>-1.6000000000000001E-4</c:v>
                </c:pt>
                <c:pt idx="246">
                  <c:v>-1.4875000000000001E-4</c:v>
                </c:pt>
                <c:pt idx="247">
                  <c:v>-8.4999999999999993E-5</c:v>
                </c:pt>
                <c:pt idx="248">
                  <c:v>2.9999999999999997E-5</c:v>
                </c:pt>
                <c:pt idx="249">
                  <c:v>1.4124999999999999E-4</c:v>
                </c:pt>
                <c:pt idx="250">
                  <c:v>2.2625000000000002E-4</c:v>
                </c:pt>
                <c:pt idx="251">
                  <c:v>2.8624999999999999E-4</c:v>
                </c:pt>
                <c:pt idx="252">
                  <c:v>3.2374999999999998E-4</c:v>
                </c:pt>
                <c:pt idx="253">
                  <c:v>3.4374999999999998E-4</c:v>
                </c:pt>
                <c:pt idx="254">
                  <c:v>3.6874999999999999E-4</c:v>
                </c:pt>
                <c:pt idx="255">
                  <c:v>4.0874999999999999E-4</c:v>
                </c:pt>
                <c:pt idx="256">
                  <c:v>4.4499999999999997E-4</c:v>
                </c:pt>
                <c:pt idx="257">
                  <c:v>4.6375000000000002E-4</c:v>
                </c:pt>
                <c:pt idx="258">
                  <c:v>4.5124999999999999E-4</c:v>
                </c:pt>
                <c:pt idx="259">
                  <c:v>4.0749999999999998E-4</c:v>
                </c:pt>
                <c:pt idx="260">
                  <c:v>3.6375000000000003E-4</c:v>
                </c:pt>
                <c:pt idx="261">
                  <c:v>3.4125000000000003E-4</c:v>
                </c:pt>
                <c:pt idx="262">
                  <c:v>3.2625000000000004E-4</c:v>
                </c:pt>
                <c:pt idx="263">
                  <c:v>3.0249999999999998E-4</c:v>
                </c:pt>
                <c:pt idx="264">
                  <c:v>2.6875E-4</c:v>
                </c:pt>
                <c:pt idx="265">
                  <c:v>2.2374999999999999E-4</c:v>
                </c:pt>
                <c:pt idx="266">
                  <c:v>1.7249999999999999E-4</c:v>
                </c:pt>
                <c:pt idx="267">
                  <c:v>1.2125000000000001E-4</c:v>
                </c:pt>
                <c:pt idx="268">
                  <c:v>8.1249999999999996E-5</c:v>
                </c:pt>
                <c:pt idx="269">
                  <c:v>6.4999999999999994E-5</c:v>
                </c:pt>
                <c:pt idx="270">
                  <c:v>5.6249999999999998E-5</c:v>
                </c:pt>
                <c:pt idx="271">
                  <c:v>-1.249E-6</c:v>
                </c:pt>
                <c:pt idx="272">
                  <c:v>-1.4375E-4</c:v>
                </c:pt>
                <c:pt idx="273">
                  <c:v>-3.0374999999999998E-4</c:v>
                </c:pt>
                <c:pt idx="274">
                  <c:v>-3.9125E-4</c:v>
                </c:pt>
                <c:pt idx="275">
                  <c:v>-4.125E-4</c:v>
                </c:pt>
                <c:pt idx="276">
                  <c:v>-4.3750000000000006E-4</c:v>
                </c:pt>
                <c:pt idx="277">
                  <c:v>-5.0124999999999996E-4</c:v>
                </c:pt>
                <c:pt idx="278">
                  <c:v>-5.6375000000000001E-4</c:v>
                </c:pt>
                <c:pt idx="279">
                  <c:v>-5.7625000000000005E-4</c:v>
                </c:pt>
                <c:pt idx="280">
                  <c:v>-5.4625000000000008E-4</c:v>
                </c:pt>
                <c:pt idx="281">
                  <c:v>-4.9375000000000005E-4</c:v>
                </c:pt>
                <c:pt idx="282">
                  <c:v>-4.4625000000000003E-4</c:v>
                </c:pt>
                <c:pt idx="283">
                  <c:v>-4.0874999999999999E-4</c:v>
                </c:pt>
                <c:pt idx="284">
                  <c:v>-3.725E-4</c:v>
                </c:pt>
                <c:pt idx="285">
                  <c:v>-3.525E-4</c:v>
                </c:pt>
                <c:pt idx="286">
                  <c:v>-3.4749999999999999E-4</c:v>
                </c:pt>
                <c:pt idx="287">
                  <c:v>-3.5E-4</c:v>
                </c:pt>
                <c:pt idx="288">
                  <c:v>-3.6375000000000003E-4</c:v>
                </c:pt>
                <c:pt idx="289">
                  <c:v>-3.8124999999999997E-4</c:v>
                </c:pt>
                <c:pt idx="290">
                  <c:v>-4.0749999999999998E-4</c:v>
                </c:pt>
                <c:pt idx="291">
                  <c:v>-4.1374999999999995E-4</c:v>
                </c:pt>
                <c:pt idx="292">
                  <c:v>-3.5875000000000002E-4</c:v>
                </c:pt>
                <c:pt idx="293">
                  <c:v>-2.5750000000000002E-4</c:v>
                </c:pt>
                <c:pt idx="294">
                  <c:v>-1.5124999999999999E-4</c:v>
                </c:pt>
                <c:pt idx="295">
                  <c:v>-1.1124999999999999E-4</c:v>
                </c:pt>
                <c:pt idx="296">
                  <c:v>-1.15E-4</c:v>
                </c:pt>
                <c:pt idx="297">
                  <c:v>-9.3750000000000002E-5</c:v>
                </c:pt>
                <c:pt idx="298">
                  <c:v>-5.9999999999999995E-5</c:v>
                </c:pt>
                <c:pt idx="299">
                  <c:v>-2.5000000000000001E-5</c:v>
                </c:pt>
                <c:pt idx="300">
                  <c:v>-1.2248750000000001E-6</c:v>
                </c:pt>
                <c:pt idx="301">
                  <c:v>2.6249999999999998E-5</c:v>
                </c:pt>
                <c:pt idx="302">
                  <c:v>9.2499999999999999E-5</c:v>
                </c:pt>
                <c:pt idx="303">
                  <c:v>1.8125000000000001E-4</c:v>
                </c:pt>
                <c:pt idx="304">
                  <c:v>2.6875E-4</c:v>
                </c:pt>
                <c:pt idx="305">
                  <c:v>3.4624999999999999E-4</c:v>
                </c:pt>
                <c:pt idx="306">
                  <c:v>4.3125000000000005E-4</c:v>
                </c:pt>
                <c:pt idx="307">
                  <c:v>5.2625000000000003E-4</c:v>
                </c:pt>
                <c:pt idx="308">
                  <c:v>5.9875E-4</c:v>
                </c:pt>
                <c:pt idx="309">
                  <c:v>6.5499999999999998E-4</c:v>
                </c:pt>
                <c:pt idx="310">
                  <c:v>6.7999999999999994E-4</c:v>
                </c:pt>
                <c:pt idx="311">
                  <c:v>6.5624999999999993E-4</c:v>
                </c:pt>
                <c:pt idx="312">
                  <c:v>6.0875000000000002E-4</c:v>
                </c:pt>
                <c:pt idx="313">
                  <c:v>5.6375000000000001E-4</c:v>
                </c:pt>
                <c:pt idx="314">
                  <c:v>5.3625000000000005E-4</c:v>
                </c:pt>
                <c:pt idx="315">
                  <c:v>5.2249999999999996E-4</c:v>
                </c:pt>
                <c:pt idx="316">
                  <c:v>4.7625E-4</c:v>
                </c:pt>
                <c:pt idx="317">
                  <c:v>3.8500000000000003E-4</c:v>
                </c:pt>
                <c:pt idx="318">
                  <c:v>2.7999999999999998E-4</c:v>
                </c:pt>
                <c:pt idx="319">
                  <c:v>1.775E-4</c:v>
                </c:pt>
                <c:pt idx="320">
                  <c:v>7.5000000000000007E-5</c:v>
                </c:pt>
                <c:pt idx="321">
                  <c:v>7.1450000000000002E-6</c:v>
                </c:pt>
                <c:pt idx="322">
                  <c:v>-6.3337500000000001E-6</c:v>
                </c:pt>
                <c:pt idx="323">
                  <c:v>-1.4999999999999999E-5</c:v>
                </c:pt>
                <c:pt idx="324">
                  <c:v>-8.0000000000000007E-5</c:v>
                </c:pt>
                <c:pt idx="325">
                  <c:v>-1.6625E-4</c:v>
                </c:pt>
                <c:pt idx="326">
                  <c:v>-1.75E-4</c:v>
                </c:pt>
                <c:pt idx="327">
                  <c:v>-1E-4</c:v>
                </c:pt>
                <c:pt idx="328">
                  <c:v>-4.0000000000000003E-5</c:v>
                </c:pt>
                <c:pt idx="329">
                  <c:v>-3.4999999999999997E-5</c:v>
                </c:pt>
                <c:pt idx="330">
                  <c:v>-3.1250000000000001E-5</c:v>
                </c:pt>
                <c:pt idx="331">
                  <c:v>8.7687499999999997E-6</c:v>
                </c:pt>
                <c:pt idx="332">
                  <c:v>1.6249999999999999E-5</c:v>
                </c:pt>
                <c:pt idx="333">
                  <c:v>-5.6249999999999998E-5</c:v>
                </c:pt>
                <c:pt idx="334">
                  <c:v>-1.15E-4</c:v>
                </c:pt>
                <c:pt idx="335">
                  <c:v>-5.7500000000000002E-5</c:v>
                </c:pt>
                <c:pt idx="336">
                  <c:v>7.1249999999999997E-5</c:v>
                </c:pt>
                <c:pt idx="337">
                  <c:v>1.3625000000000001E-4</c:v>
                </c:pt>
                <c:pt idx="338">
                  <c:v>9.5000000000000005E-5</c:v>
                </c:pt>
                <c:pt idx="339">
                  <c:v>5.0000000000000002E-5</c:v>
                </c:pt>
                <c:pt idx="340">
                  <c:v>5.2499999999999995E-5</c:v>
                </c:pt>
                <c:pt idx="341">
                  <c:v>2.1249999999999998E-5</c:v>
                </c:pt>
                <c:pt idx="342">
                  <c:v>-8.1249999999999996E-5</c:v>
                </c:pt>
                <c:pt idx="343">
                  <c:v>-2.0249999999999999E-4</c:v>
                </c:pt>
                <c:pt idx="344">
                  <c:v>-2.5625000000000002E-4</c:v>
                </c:pt>
                <c:pt idx="345">
                  <c:v>-2.475E-4</c:v>
                </c:pt>
                <c:pt idx="346">
                  <c:v>-3.0500000000000004E-4</c:v>
                </c:pt>
                <c:pt idx="347">
                  <c:v>-4.7999999999999996E-4</c:v>
                </c:pt>
                <c:pt idx="348">
                  <c:v>-6.4375000000000001E-4</c:v>
                </c:pt>
                <c:pt idx="349">
                  <c:v>-7.0750000000000001E-4</c:v>
                </c:pt>
                <c:pt idx="350">
                  <c:v>-7.5500000000000003E-4</c:v>
                </c:pt>
                <c:pt idx="351">
                  <c:v>-8.9250000000000006E-4</c:v>
                </c:pt>
                <c:pt idx="352">
                  <c:v>-1.07E-3</c:v>
                </c:pt>
                <c:pt idx="353">
                  <c:v>-1.14E-3</c:v>
                </c:pt>
                <c:pt idx="354">
                  <c:v>-1.06875E-3</c:v>
                </c:pt>
                <c:pt idx="355">
                  <c:v>-9.6874999999999999E-4</c:v>
                </c:pt>
                <c:pt idx="356">
                  <c:v>-9.1625000000000007E-4</c:v>
                </c:pt>
                <c:pt idx="357">
                  <c:v>-8.6625000000000005E-4</c:v>
                </c:pt>
                <c:pt idx="358">
                  <c:v>-7.6499999999999995E-4</c:v>
                </c:pt>
                <c:pt idx="359">
                  <c:v>-6.4499999999999996E-4</c:v>
                </c:pt>
                <c:pt idx="360">
                  <c:v>-5.775E-4</c:v>
                </c:pt>
                <c:pt idx="361">
                  <c:v>-6.1125000000000003E-4</c:v>
                </c:pt>
                <c:pt idx="362">
                  <c:v>-7.6499999999999995E-4</c:v>
                </c:pt>
                <c:pt idx="363">
                  <c:v>-1.0149999999999998E-3</c:v>
                </c:pt>
                <c:pt idx="364">
                  <c:v>-1.32E-3</c:v>
                </c:pt>
                <c:pt idx="365">
                  <c:v>-1.6837499999999999E-3</c:v>
                </c:pt>
                <c:pt idx="366">
                  <c:v>-2.1262500000000001E-3</c:v>
                </c:pt>
                <c:pt idx="367">
                  <c:v>-2.63875E-3</c:v>
                </c:pt>
                <c:pt idx="368">
                  <c:v>-3.2000000000000002E-3</c:v>
                </c:pt>
                <c:pt idx="369">
                  <c:v>-3.7425000000000002E-3</c:v>
                </c:pt>
                <c:pt idx="370">
                  <c:v>-4.0887500000000004E-3</c:v>
                </c:pt>
                <c:pt idx="371">
                  <c:v>-4.0812499999999998E-3</c:v>
                </c:pt>
                <c:pt idx="372">
                  <c:v>-3.7337500000000001E-3</c:v>
                </c:pt>
                <c:pt idx="373">
                  <c:v>-3.0737500000000001E-3</c:v>
                </c:pt>
                <c:pt idx="374">
                  <c:v>-2.0375000000000002E-3</c:v>
                </c:pt>
                <c:pt idx="375">
                  <c:v>-6.1374999999999993E-4</c:v>
                </c:pt>
                <c:pt idx="376">
                  <c:v>1.0500000000000002E-3</c:v>
                </c:pt>
                <c:pt idx="377">
                  <c:v>2.8287500000000001E-3</c:v>
                </c:pt>
                <c:pt idx="378">
                  <c:v>4.6925000000000005E-3</c:v>
                </c:pt>
                <c:pt idx="379">
                  <c:v>6.6674999999999998E-3</c:v>
                </c:pt>
                <c:pt idx="380">
                  <c:v>8.7912500000000005E-3</c:v>
                </c:pt>
                <c:pt idx="381">
                  <c:v>1.103E-2</c:v>
                </c:pt>
                <c:pt idx="382">
                  <c:v>1.3114999999999998E-2</c:v>
                </c:pt>
                <c:pt idx="383">
                  <c:v>1.4668749999999999E-2</c:v>
                </c:pt>
                <c:pt idx="384">
                  <c:v>1.553125E-2</c:v>
                </c:pt>
                <c:pt idx="385">
                  <c:v>1.5782499999999998E-2</c:v>
                </c:pt>
                <c:pt idx="386">
                  <c:v>1.5557499999999998E-2</c:v>
                </c:pt>
                <c:pt idx="387">
                  <c:v>1.486875E-2</c:v>
                </c:pt>
                <c:pt idx="388">
                  <c:v>1.3675000000000001E-2</c:v>
                </c:pt>
                <c:pt idx="389">
                  <c:v>1.2011249999999999E-2</c:v>
                </c:pt>
                <c:pt idx="390">
                  <c:v>9.926250000000001E-3</c:v>
                </c:pt>
                <c:pt idx="391">
                  <c:v>7.4887499999999997E-3</c:v>
                </c:pt>
                <c:pt idx="392">
                  <c:v>4.8562500000000003E-3</c:v>
                </c:pt>
                <c:pt idx="393">
                  <c:v>2.2499999999999998E-3</c:v>
                </c:pt>
                <c:pt idx="394">
                  <c:v>-1.1750000000000001E-4</c:v>
                </c:pt>
                <c:pt idx="395">
                  <c:v>-2.1562499999999997E-3</c:v>
                </c:pt>
                <c:pt idx="396">
                  <c:v>-3.9699999999999996E-3</c:v>
                </c:pt>
                <c:pt idx="397">
                  <c:v>-5.6750000000000004E-3</c:v>
                </c:pt>
                <c:pt idx="398">
                  <c:v>-7.2550000000000002E-3</c:v>
                </c:pt>
                <c:pt idx="399">
                  <c:v>-8.6637500000000013E-3</c:v>
                </c:pt>
                <c:pt idx="400">
                  <c:v>-9.8624999999999997E-3</c:v>
                </c:pt>
                <c:pt idx="401">
                  <c:v>-1.081E-2</c:v>
                </c:pt>
                <c:pt idx="402">
                  <c:v>-1.149875E-2</c:v>
                </c:pt>
                <c:pt idx="403">
                  <c:v>-1.1958750000000001E-2</c:v>
                </c:pt>
                <c:pt idx="404">
                  <c:v>-1.226E-2</c:v>
                </c:pt>
                <c:pt idx="405">
                  <c:v>-1.252375E-2</c:v>
                </c:pt>
                <c:pt idx="406">
                  <c:v>-1.2876250000000001E-2</c:v>
                </c:pt>
                <c:pt idx="407">
                  <c:v>-1.338E-2</c:v>
                </c:pt>
                <c:pt idx="408">
                  <c:v>-1.4016249999999999E-2</c:v>
                </c:pt>
                <c:pt idx="409">
                  <c:v>-1.4707500000000002E-2</c:v>
                </c:pt>
                <c:pt idx="410">
                  <c:v>-1.536875E-2</c:v>
                </c:pt>
                <c:pt idx="411">
                  <c:v>-1.5958750000000001E-2</c:v>
                </c:pt>
                <c:pt idx="412">
                  <c:v>-1.6476250000000001E-2</c:v>
                </c:pt>
                <c:pt idx="413">
                  <c:v>-1.6844999999999999E-2</c:v>
                </c:pt>
                <c:pt idx="414">
                  <c:v>-1.6878750000000001E-2</c:v>
                </c:pt>
                <c:pt idx="415">
                  <c:v>-1.6396250000000001E-2</c:v>
                </c:pt>
                <c:pt idx="416">
                  <c:v>-1.5317500000000001E-2</c:v>
                </c:pt>
                <c:pt idx="417">
                  <c:v>-1.36775E-2</c:v>
                </c:pt>
                <c:pt idx="418">
                  <c:v>-1.158875E-2</c:v>
                </c:pt>
                <c:pt idx="419">
                  <c:v>-9.1962499999999996E-3</c:v>
                </c:pt>
                <c:pt idx="420">
                  <c:v>-6.5937499999999998E-3</c:v>
                </c:pt>
                <c:pt idx="421">
                  <c:v>-3.8462499999999998E-3</c:v>
                </c:pt>
                <c:pt idx="422">
                  <c:v>-9.9124999999999994E-4</c:v>
                </c:pt>
                <c:pt idx="423">
                  <c:v>1.97E-3</c:v>
                </c:pt>
                <c:pt idx="424">
                  <c:v>5.0524999999999997E-3</c:v>
                </c:pt>
                <c:pt idx="425">
                  <c:v>8.2824999999999999E-3</c:v>
                </c:pt>
                <c:pt idx="426">
                  <c:v>1.1663750000000001E-2</c:v>
                </c:pt>
                <c:pt idx="427">
                  <c:v>1.51025E-2</c:v>
                </c:pt>
                <c:pt idx="428">
                  <c:v>1.8371249999999999E-2</c:v>
                </c:pt>
                <c:pt idx="429">
                  <c:v>2.1163750000000002E-2</c:v>
                </c:pt>
                <c:pt idx="430">
                  <c:v>2.3293749999999998E-2</c:v>
                </c:pt>
                <c:pt idx="431">
                  <c:v>2.479E-2</c:v>
                </c:pt>
                <c:pt idx="432">
                  <c:v>2.5610000000000001E-2</c:v>
                </c:pt>
                <c:pt idx="433">
                  <c:v>2.5695000000000003E-2</c:v>
                </c:pt>
                <c:pt idx="434">
                  <c:v>2.5027500000000001E-2</c:v>
                </c:pt>
                <c:pt idx="435">
                  <c:v>2.3596249999999999E-2</c:v>
                </c:pt>
                <c:pt idx="436">
                  <c:v>2.1376249999999999E-2</c:v>
                </c:pt>
                <c:pt idx="437">
                  <c:v>1.842125E-2</c:v>
                </c:pt>
                <c:pt idx="438">
                  <c:v>1.4935E-2</c:v>
                </c:pt>
                <c:pt idx="439">
                  <c:v>1.1166249999999999E-2</c:v>
                </c:pt>
                <c:pt idx="440">
                  <c:v>7.3925000000000006E-3</c:v>
                </c:pt>
                <c:pt idx="441">
                  <c:v>3.8800000000000002E-3</c:v>
                </c:pt>
                <c:pt idx="442">
                  <c:v>7.7499999999999997E-4</c:v>
                </c:pt>
                <c:pt idx="443">
                  <c:v>-1.90625E-3</c:v>
                </c:pt>
                <c:pt idx="444">
                  <c:v>-4.1000000000000003E-3</c:v>
                </c:pt>
                <c:pt idx="445">
                  <c:v>-5.7549999999999997E-3</c:v>
                </c:pt>
                <c:pt idx="446">
                  <c:v>-6.9362499999999997E-3</c:v>
                </c:pt>
                <c:pt idx="447">
                  <c:v>-7.79E-3</c:v>
                </c:pt>
                <c:pt idx="448">
                  <c:v>-8.43E-3</c:v>
                </c:pt>
                <c:pt idx="449">
                  <c:v>-8.8837499999999993E-3</c:v>
                </c:pt>
                <c:pt idx="450">
                  <c:v>-9.1537499999999987E-3</c:v>
                </c:pt>
                <c:pt idx="451">
                  <c:v>-9.2449999999999997E-3</c:v>
                </c:pt>
                <c:pt idx="452">
                  <c:v>-9.1312500000000005E-3</c:v>
                </c:pt>
                <c:pt idx="453">
                  <c:v>-8.7962500000000002E-3</c:v>
                </c:pt>
                <c:pt idx="454">
                  <c:v>-8.284999999999999E-3</c:v>
                </c:pt>
                <c:pt idx="455">
                  <c:v>-7.7000000000000002E-3</c:v>
                </c:pt>
                <c:pt idx="456">
                  <c:v>-7.2025000000000006E-3</c:v>
                </c:pt>
                <c:pt idx="457">
                  <c:v>-6.9212499999999995E-3</c:v>
                </c:pt>
                <c:pt idx="458">
                  <c:v>-6.8887500000000008E-3</c:v>
                </c:pt>
                <c:pt idx="459">
                  <c:v>-7.0800000000000004E-3</c:v>
                </c:pt>
                <c:pt idx="460">
                  <c:v>-7.46125E-3</c:v>
                </c:pt>
                <c:pt idx="461">
                  <c:v>-7.9437499999999994E-3</c:v>
                </c:pt>
                <c:pt idx="462">
                  <c:v>-8.4099999999999991E-3</c:v>
                </c:pt>
                <c:pt idx="463">
                  <c:v>-8.8287499999999998E-3</c:v>
                </c:pt>
                <c:pt idx="464">
                  <c:v>-9.2075000000000004E-3</c:v>
                </c:pt>
                <c:pt idx="465">
                  <c:v>-9.5424999999999989E-3</c:v>
                </c:pt>
                <c:pt idx="466">
                  <c:v>-9.8574999999999999E-3</c:v>
                </c:pt>
                <c:pt idx="467">
                  <c:v>-1.0128750000000001E-2</c:v>
                </c:pt>
                <c:pt idx="468">
                  <c:v>-1.026125E-2</c:v>
                </c:pt>
                <c:pt idx="469">
                  <c:v>-1.02025E-2</c:v>
                </c:pt>
                <c:pt idx="470">
                  <c:v>-9.92E-3</c:v>
                </c:pt>
                <c:pt idx="471">
                  <c:v>-9.3962500000000001E-3</c:v>
                </c:pt>
                <c:pt idx="472">
                  <c:v>-8.6387500000000006E-3</c:v>
                </c:pt>
                <c:pt idx="473">
                  <c:v>-7.685E-3</c:v>
                </c:pt>
                <c:pt idx="474">
                  <c:v>-6.5775E-3</c:v>
                </c:pt>
                <c:pt idx="475">
                  <c:v>-5.385E-3</c:v>
                </c:pt>
                <c:pt idx="476">
                  <c:v>-4.2112499999999997E-3</c:v>
                </c:pt>
                <c:pt idx="477">
                  <c:v>-3.08625E-3</c:v>
                </c:pt>
                <c:pt idx="478">
                  <c:v>-1.9750000000000002E-3</c:v>
                </c:pt>
                <c:pt idx="479">
                  <c:v>-8.7750000000000002E-4</c:v>
                </c:pt>
                <c:pt idx="480">
                  <c:v>1.7999999999999998E-4</c:v>
                </c:pt>
                <c:pt idx="481">
                  <c:v>1.1724999999999999E-3</c:v>
                </c:pt>
                <c:pt idx="482">
                  <c:v>2.1312500000000003E-3</c:v>
                </c:pt>
                <c:pt idx="483">
                  <c:v>3.0975E-3</c:v>
                </c:pt>
                <c:pt idx="484">
                  <c:v>4.0487500000000003E-3</c:v>
                </c:pt>
                <c:pt idx="485">
                  <c:v>4.9637500000000003E-3</c:v>
                </c:pt>
                <c:pt idx="486">
                  <c:v>5.8787500000000003E-3</c:v>
                </c:pt>
                <c:pt idx="487">
                  <c:v>6.8062499999999998E-3</c:v>
                </c:pt>
                <c:pt idx="488">
                  <c:v>7.7399999999999995E-3</c:v>
                </c:pt>
                <c:pt idx="489">
                  <c:v>8.6075000000000006E-3</c:v>
                </c:pt>
                <c:pt idx="490">
                  <c:v>9.3462500000000004E-3</c:v>
                </c:pt>
                <c:pt idx="491">
                  <c:v>1.000625E-2</c:v>
                </c:pt>
                <c:pt idx="492">
                  <c:v>1.0611249999999999E-2</c:v>
                </c:pt>
                <c:pt idx="493">
                  <c:v>1.1089999999999999E-2</c:v>
                </c:pt>
                <c:pt idx="494">
                  <c:v>1.1495E-2</c:v>
                </c:pt>
                <c:pt idx="495">
                  <c:v>1.1963749999999999E-2</c:v>
                </c:pt>
                <c:pt idx="496">
                  <c:v>1.24475E-2</c:v>
                </c:pt>
                <c:pt idx="497">
                  <c:v>1.2767500000000001E-2</c:v>
                </c:pt>
                <c:pt idx="498">
                  <c:v>1.28275E-2</c:v>
                </c:pt>
                <c:pt idx="499">
                  <c:v>1.2667500000000002E-2</c:v>
                </c:pt>
                <c:pt idx="500">
                  <c:v>1.234E-2</c:v>
                </c:pt>
                <c:pt idx="501">
                  <c:v>1.1841250000000001E-2</c:v>
                </c:pt>
                <c:pt idx="502">
                  <c:v>1.1202500000000001E-2</c:v>
                </c:pt>
                <c:pt idx="503">
                  <c:v>1.047E-2</c:v>
                </c:pt>
                <c:pt idx="504">
                  <c:v>9.5600000000000008E-3</c:v>
                </c:pt>
                <c:pt idx="505">
                  <c:v>8.3575000000000003E-3</c:v>
                </c:pt>
                <c:pt idx="506">
                  <c:v>6.8950000000000001E-3</c:v>
                </c:pt>
                <c:pt idx="507">
                  <c:v>5.3175000000000002E-3</c:v>
                </c:pt>
                <c:pt idx="508">
                  <c:v>3.7737500000000002E-3</c:v>
                </c:pt>
                <c:pt idx="509">
                  <c:v>2.3324999999999999E-3</c:v>
                </c:pt>
                <c:pt idx="510">
                  <c:v>1.0075000000000001E-3</c:v>
                </c:pt>
                <c:pt idx="511">
                  <c:v>-1.5750000000000001E-4</c:v>
                </c:pt>
                <c:pt idx="512">
                  <c:v>-1.0725000000000001E-3</c:v>
                </c:pt>
                <c:pt idx="513">
                  <c:v>-1.6375000000000001E-3</c:v>
                </c:pt>
                <c:pt idx="514">
                  <c:v>-1.8412499999999998E-3</c:v>
                </c:pt>
                <c:pt idx="515">
                  <c:v>-1.7487499999999999E-3</c:v>
                </c:pt>
                <c:pt idx="516">
                  <c:v>-1.415E-3</c:v>
                </c:pt>
                <c:pt idx="517">
                  <c:v>-8.5625000000000002E-4</c:v>
                </c:pt>
                <c:pt idx="518">
                  <c:v>-4.2499999999999996E-5</c:v>
                </c:pt>
                <c:pt idx="519">
                  <c:v>1.03125E-3</c:v>
                </c:pt>
                <c:pt idx="520">
                  <c:v>2.225E-3</c:v>
                </c:pt>
                <c:pt idx="521">
                  <c:v>3.2199999999999998E-3</c:v>
                </c:pt>
                <c:pt idx="522">
                  <c:v>3.6874999999999998E-3</c:v>
                </c:pt>
                <c:pt idx="523">
                  <c:v>3.4612499999999999E-3</c:v>
                </c:pt>
                <c:pt idx="524">
                  <c:v>2.5837500000000001E-3</c:v>
                </c:pt>
                <c:pt idx="525">
                  <c:v>1.3337500000000001E-3</c:v>
                </c:pt>
                <c:pt idx="526">
                  <c:v>-5.5000000000000002E-5</c:v>
                </c:pt>
                <c:pt idx="527">
                  <c:v>-1.69125E-3</c:v>
                </c:pt>
                <c:pt idx="528">
                  <c:v>-3.50125E-3</c:v>
                </c:pt>
                <c:pt idx="529">
                  <c:v>-5.1862499999999999E-3</c:v>
                </c:pt>
                <c:pt idx="530">
                  <c:v>-6.6525000000000004E-3</c:v>
                </c:pt>
                <c:pt idx="531">
                  <c:v>-7.9312499999999991E-3</c:v>
                </c:pt>
                <c:pt idx="532">
                  <c:v>-8.9925000000000005E-3</c:v>
                </c:pt>
                <c:pt idx="533">
                  <c:v>-9.8174999999999998E-3</c:v>
                </c:pt>
                <c:pt idx="534">
                  <c:v>-1.0418750000000001E-2</c:v>
                </c:pt>
                <c:pt idx="535">
                  <c:v>-1.0848750000000001E-2</c:v>
                </c:pt>
                <c:pt idx="536">
                  <c:v>-1.1207499999999999E-2</c:v>
                </c:pt>
                <c:pt idx="537">
                  <c:v>-1.1565000000000001E-2</c:v>
                </c:pt>
                <c:pt idx="538">
                  <c:v>-1.185625E-2</c:v>
                </c:pt>
                <c:pt idx="539">
                  <c:v>-1.196875E-2</c:v>
                </c:pt>
                <c:pt idx="540">
                  <c:v>-1.18025E-2</c:v>
                </c:pt>
                <c:pt idx="541">
                  <c:v>-1.1367499999999999E-2</c:v>
                </c:pt>
                <c:pt idx="542">
                  <c:v>-1.077125E-2</c:v>
                </c:pt>
                <c:pt idx="543">
                  <c:v>-1.0150000000000001E-2</c:v>
                </c:pt>
                <c:pt idx="544">
                  <c:v>-9.7525000000000008E-3</c:v>
                </c:pt>
                <c:pt idx="545">
                  <c:v>-9.7050000000000001E-3</c:v>
                </c:pt>
                <c:pt idx="546">
                  <c:v>-9.922499999999999E-3</c:v>
                </c:pt>
                <c:pt idx="547">
                  <c:v>-1.0307500000000001E-2</c:v>
                </c:pt>
                <c:pt idx="548">
                  <c:v>-1.0763749999999999E-2</c:v>
                </c:pt>
                <c:pt idx="549">
                  <c:v>-1.1185E-2</c:v>
                </c:pt>
                <c:pt idx="550">
                  <c:v>-1.144625E-2</c:v>
                </c:pt>
                <c:pt idx="551">
                  <c:v>-1.1322500000000001E-2</c:v>
                </c:pt>
                <c:pt idx="552">
                  <c:v>-1.061875E-2</c:v>
                </c:pt>
                <c:pt idx="553">
                  <c:v>-9.3137499999999991E-3</c:v>
                </c:pt>
                <c:pt idx="554">
                  <c:v>-7.5499999999999994E-3</c:v>
                </c:pt>
                <c:pt idx="555">
                  <c:v>-5.5675000000000004E-3</c:v>
                </c:pt>
                <c:pt idx="556">
                  <c:v>-3.4837499999999999E-3</c:v>
                </c:pt>
                <c:pt idx="557">
                  <c:v>-1.2425000000000001E-3</c:v>
                </c:pt>
                <c:pt idx="558">
                  <c:v>1.23375E-3</c:v>
                </c:pt>
                <c:pt idx="559">
                  <c:v>3.8612500000000001E-3</c:v>
                </c:pt>
                <c:pt idx="560">
                  <c:v>6.3774999999999995E-3</c:v>
                </c:pt>
                <c:pt idx="561">
                  <c:v>8.5162499999999995E-3</c:v>
                </c:pt>
                <c:pt idx="562">
                  <c:v>1.0231250000000001E-2</c:v>
                </c:pt>
                <c:pt idx="563">
                  <c:v>1.1594999999999999E-2</c:v>
                </c:pt>
                <c:pt idx="564">
                  <c:v>1.2767500000000001E-2</c:v>
                </c:pt>
                <c:pt idx="565">
                  <c:v>1.383125E-2</c:v>
                </c:pt>
                <c:pt idx="566">
                  <c:v>1.4762500000000001E-2</c:v>
                </c:pt>
                <c:pt idx="567">
                  <c:v>1.5529999999999999E-2</c:v>
                </c:pt>
                <c:pt idx="568">
                  <c:v>1.6095000000000002E-2</c:v>
                </c:pt>
                <c:pt idx="569">
                  <c:v>1.637125E-2</c:v>
                </c:pt>
                <c:pt idx="570">
                  <c:v>1.6289999999999999E-2</c:v>
                </c:pt>
                <c:pt idx="571">
                  <c:v>1.5800000000000002E-2</c:v>
                </c:pt>
                <c:pt idx="572">
                  <c:v>1.4807500000000001E-2</c:v>
                </c:pt>
                <c:pt idx="573">
                  <c:v>1.3251250000000001E-2</c:v>
                </c:pt>
                <c:pt idx="574">
                  <c:v>1.125375E-2</c:v>
                </c:pt>
                <c:pt idx="575">
                  <c:v>9.0962500000000002E-3</c:v>
                </c:pt>
                <c:pt idx="576">
                  <c:v>7.0312500000000002E-3</c:v>
                </c:pt>
                <c:pt idx="577">
                  <c:v>5.0462500000000004E-3</c:v>
                </c:pt>
                <c:pt idx="578">
                  <c:v>3.0325E-3</c:v>
                </c:pt>
                <c:pt idx="579">
                  <c:v>1.05875E-3</c:v>
                </c:pt>
                <c:pt idx="580">
                  <c:v>-7.0625000000000006E-4</c:v>
                </c:pt>
                <c:pt idx="581">
                  <c:v>-2.085E-3</c:v>
                </c:pt>
                <c:pt idx="582">
                  <c:v>-2.9924999999999999E-3</c:v>
                </c:pt>
                <c:pt idx="583">
                  <c:v>-3.4549999999999997E-3</c:v>
                </c:pt>
                <c:pt idx="584">
                  <c:v>-3.5437499999999996E-3</c:v>
                </c:pt>
                <c:pt idx="585">
                  <c:v>-3.3274999999999997E-3</c:v>
                </c:pt>
                <c:pt idx="586">
                  <c:v>-2.8487499999999997E-3</c:v>
                </c:pt>
                <c:pt idx="587">
                  <c:v>-2.235E-3</c:v>
                </c:pt>
                <c:pt idx="588">
                  <c:v>-1.7000000000000001E-3</c:v>
                </c:pt>
                <c:pt idx="589">
                  <c:v>-1.3450000000000001E-3</c:v>
                </c:pt>
                <c:pt idx="590">
                  <c:v>-1.0874999999999999E-3</c:v>
                </c:pt>
                <c:pt idx="591">
                  <c:v>-8.3750000000000003E-4</c:v>
                </c:pt>
                <c:pt idx="592">
                  <c:v>-5.8374999999999996E-4</c:v>
                </c:pt>
                <c:pt idx="593">
                  <c:v>-3.6749999999999999E-4</c:v>
                </c:pt>
                <c:pt idx="594">
                  <c:v>-2.9125E-4</c:v>
                </c:pt>
                <c:pt idx="595">
                  <c:v>-4.4124999999999996E-4</c:v>
                </c:pt>
                <c:pt idx="596">
                  <c:v>-6.7000000000000002E-4</c:v>
                </c:pt>
                <c:pt idx="597">
                  <c:v>-8.0625E-4</c:v>
                </c:pt>
                <c:pt idx="598">
                  <c:v>-9.1625000000000007E-4</c:v>
                </c:pt>
                <c:pt idx="599">
                  <c:v>-1.2062500000000001E-3</c:v>
                </c:pt>
                <c:pt idx="600">
                  <c:v>-1.8374999999999999E-3</c:v>
                </c:pt>
                <c:pt idx="601">
                  <c:v>-2.7775E-3</c:v>
                </c:pt>
                <c:pt idx="602">
                  <c:v>-3.8887499999999998E-3</c:v>
                </c:pt>
                <c:pt idx="603">
                  <c:v>-5.1112499999999995E-3</c:v>
                </c:pt>
                <c:pt idx="604">
                  <c:v>-6.4662499999999998E-3</c:v>
                </c:pt>
                <c:pt idx="605">
                  <c:v>-7.9049999999999988E-3</c:v>
                </c:pt>
                <c:pt idx="606">
                  <c:v>-9.2750000000000003E-3</c:v>
                </c:pt>
                <c:pt idx="607">
                  <c:v>-1.04525E-2</c:v>
                </c:pt>
                <c:pt idx="608">
                  <c:v>-1.13925E-2</c:v>
                </c:pt>
                <c:pt idx="609">
                  <c:v>-1.2095E-2</c:v>
                </c:pt>
                <c:pt idx="610">
                  <c:v>-1.2612499999999999E-2</c:v>
                </c:pt>
                <c:pt idx="611">
                  <c:v>-1.300375E-2</c:v>
                </c:pt>
                <c:pt idx="612">
                  <c:v>-1.3305000000000001E-2</c:v>
                </c:pt>
                <c:pt idx="613">
                  <c:v>-1.3483749999999999E-2</c:v>
                </c:pt>
                <c:pt idx="614">
                  <c:v>-1.341125E-2</c:v>
                </c:pt>
                <c:pt idx="615">
                  <c:v>-1.294875E-2</c:v>
                </c:pt>
                <c:pt idx="616">
                  <c:v>-1.20225E-2</c:v>
                </c:pt>
                <c:pt idx="617">
                  <c:v>-1.0611249999999999E-2</c:v>
                </c:pt>
                <c:pt idx="618">
                  <c:v>-8.71625E-3</c:v>
                </c:pt>
                <c:pt idx="619">
                  <c:v>-6.4074999999999991E-3</c:v>
                </c:pt>
                <c:pt idx="620">
                  <c:v>-3.8574999999999998E-3</c:v>
                </c:pt>
                <c:pt idx="621">
                  <c:v>-1.2962500000000001E-3</c:v>
                </c:pt>
                <c:pt idx="622">
                  <c:v>1.13375E-3</c:v>
                </c:pt>
                <c:pt idx="623">
                  <c:v>3.3462499999999998E-3</c:v>
                </c:pt>
                <c:pt idx="624">
                  <c:v>5.2187499999999994E-3</c:v>
                </c:pt>
                <c:pt idx="625">
                  <c:v>6.7400000000000003E-3</c:v>
                </c:pt>
                <c:pt idx="626">
                  <c:v>8.0412499999999998E-3</c:v>
                </c:pt>
                <c:pt idx="627">
                  <c:v>9.2187500000000012E-3</c:v>
                </c:pt>
                <c:pt idx="628">
                  <c:v>1.031875E-2</c:v>
                </c:pt>
                <c:pt idx="629">
                  <c:v>1.132875E-2</c:v>
                </c:pt>
                <c:pt idx="630">
                  <c:v>1.2195000000000001E-2</c:v>
                </c:pt>
                <c:pt idx="631">
                  <c:v>1.2843750000000001E-2</c:v>
                </c:pt>
                <c:pt idx="632">
                  <c:v>1.3225000000000001E-2</c:v>
                </c:pt>
                <c:pt idx="633">
                  <c:v>1.33575E-2</c:v>
                </c:pt>
                <c:pt idx="634">
                  <c:v>1.3305000000000001E-2</c:v>
                </c:pt>
                <c:pt idx="635">
                  <c:v>1.3168750000000002E-2</c:v>
                </c:pt>
                <c:pt idx="636">
                  <c:v>1.3025E-2</c:v>
                </c:pt>
                <c:pt idx="637">
                  <c:v>1.28875E-2</c:v>
                </c:pt>
                <c:pt idx="638">
                  <c:v>1.2758749999999999E-2</c:v>
                </c:pt>
                <c:pt idx="639">
                  <c:v>1.259625E-2</c:v>
                </c:pt>
                <c:pt idx="640">
                  <c:v>1.2342500000000001E-2</c:v>
                </c:pt>
                <c:pt idx="641">
                  <c:v>1.19875E-2</c:v>
                </c:pt>
                <c:pt idx="642">
                  <c:v>1.15175E-2</c:v>
                </c:pt>
                <c:pt idx="643">
                  <c:v>1.0883750000000001E-2</c:v>
                </c:pt>
                <c:pt idx="644">
                  <c:v>0.01</c:v>
                </c:pt>
                <c:pt idx="645">
                  <c:v>8.7912500000000005E-3</c:v>
                </c:pt>
                <c:pt idx="646">
                  <c:v>7.2249999999999997E-3</c:v>
                </c:pt>
                <c:pt idx="647">
                  <c:v>5.31125E-3</c:v>
                </c:pt>
                <c:pt idx="648">
                  <c:v>3.1162500000000001E-3</c:v>
                </c:pt>
                <c:pt idx="649">
                  <c:v>7.6875000000000001E-4</c:v>
                </c:pt>
                <c:pt idx="650">
                  <c:v>-1.5612499999999999E-3</c:v>
                </c:pt>
                <c:pt idx="651">
                  <c:v>-3.7437499999999997E-3</c:v>
                </c:pt>
                <c:pt idx="652">
                  <c:v>-5.7187499999999999E-3</c:v>
                </c:pt>
                <c:pt idx="653">
                  <c:v>-7.4862499999999998E-3</c:v>
                </c:pt>
                <c:pt idx="654">
                  <c:v>-9.0749999999999997E-3</c:v>
                </c:pt>
                <c:pt idx="655">
                  <c:v>-1.048875E-2</c:v>
                </c:pt>
                <c:pt idx="656">
                  <c:v>-1.1755E-2</c:v>
                </c:pt>
                <c:pt idx="657">
                  <c:v>-1.287875E-2</c:v>
                </c:pt>
                <c:pt idx="658">
                  <c:v>-1.3828750000000001E-2</c:v>
                </c:pt>
                <c:pt idx="659">
                  <c:v>-1.4557500000000001E-2</c:v>
                </c:pt>
                <c:pt idx="660">
                  <c:v>-1.5013750000000001E-2</c:v>
                </c:pt>
                <c:pt idx="661">
                  <c:v>-1.515625E-2</c:v>
                </c:pt>
                <c:pt idx="662">
                  <c:v>-1.4986250000000001E-2</c:v>
                </c:pt>
                <c:pt idx="663">
                  <c:v>-1.4530000000000001E-2</c:v>
                </c:pt>
                <c:pt idx="664">
                  <c:v>-1.3818749999999999E-2</c:v>
                </c:pt>
                <c:pt idx="665">
                  <c:v>-1.2883749999999999E-2</c:v>
                </c:pt>
                <c:pt idx="666">
                  <c:v>-1.17375E-2</c:v>
                </c:pt>
                <c:pt idx="667">
                  <c:v>-1.0387499999999999E-2</c:v>
                </c:pt>
                <c:pt idx="668">
                  <c:v>-8.8599999999999998E-3</c:v>
                </c:pt>
                <c:pt idx="669">
                  <c:v>-7.2350000000000001E-3</c:v>
                </c:pt>
                <c:pt idx="670">
                  <c:v>-5.62E-3</c:v>
                </c:pt>
                <c:pt idx="671">
                  <c:v>-4.1124999999999998E-3</c:v>
                </c:pt>
                <c:pt idx="672">
                  <c:v>-2.7312500000000002E-3</c:v>
                </c:pt>
                <c:pt idx="673">
                  <c:v>-1.4525E-3</c:v>
                </c:pt>
                <c:pt idx="674">
                  <c:v>-2.3874999999999998E-4</c:v>
                </c:pt>
                <c:pt idx="675">
                  <c:v>9.3875000000000002E-4</c:v>
                </c:pt>
                <c:pt idx="676">
                  <c:v>2.0699999999999998E-3</c:v>
                </c:pt>
                <c:pt idx="677">
                  <c:v>3.10875E-3</c:v>
                </c:pt>
                <c:pt idx="678">
                  <c:v>4.0074999999999998E-3</c:v>
                </c:pt>
                <c:pt idx="679">
                  <c:v>4.7875000000000001E-3</c:v>
                </c:pt>
                <c:pt idx="680">
                  <c:v>5.5225000000000005E-3</c:v>
                </c:pt>
                <c:pt idx="681">
                  <c:v>6.2074999999999995E-3</c:v>
                </c:pt>
                <c:pt idx="682">
                  <c:v>6.7675000000000001E-3</c:v>
                </c:pt>
                <c:pt idx="683">
                  <c:v>7.1499999999999992E-3</c:v>
                </c:pt>
                <c:pt idx="684">
                  <c:v>7.3325000000000005E-3</c:v>
                </c:pt>
                <c:pt idx="685">
                  <c:v>7.3124999999999996E-3</c:v>
                </c:pt>
                <c:pt idx="686">
                  <c:v>7.1349999999999998E-3</c:v>
                </c:pt>
                <c:pt idx="687">
                  <c:v>6.9175E-3</c:v>
                </c:pt>
                <c:pt idx="688">
                  <c:v>6.79E-3</c:v>
                </c:pt>
                <c:pt idx="689">
                  <c:v>6.8174999999999998E-3</c:v>
                </c:pt>
                <c:pt idx="690">
                  <c:v>7.0175000000000003E-3</c:v>
                </c:pt>
                <c:pt idx="691">
                  <c:v>7.3624999999999993E-3</c:v>
                </c:pt>
                <c:pt idx="692">
                  <c:v>7.7924999999999991E-3</c:v>
                </c:pt>
                <c:pt idx="693">
                  <c:v>8.2362500000000005E-3</c:v>
                </c:pt>
                <c:pt idx="694">
                  <c:v>8.6237499999999995E-3</c:v>
                </c:pt>
                <c:pt idx="695">
                  <c:v>8.8562499999999995E-3</c:v>
                </c:pt>
                <c:pt idx="696">
                  <c:v>8.8512499999999997E-3</c:v>
                </c:pt>
                <c:pt idx="697">
                  <c:v>8.6025000000000008E-3</c:v>
                </c:pt>
                <c:pt idx="698">
                  <c:v>8.1650000000000004E-3</c:v>
                </c:pt>
                <c:pt idx="699">
                  <c:v>7.5899999999999995E-3</c:v>
                </c:pt>
                <c:pt idx="700">
                  <c:v>6.8974999999999991E-3</c:v>
                </c:pt>
                <c:pt idx="701">
                  <c:v>6.0924999999999998E-3</c:v>
                </c:pt>
                <c:pt idx="702">
                  <c:v>5.1887500000000007E-3</c:v>
                </c:pt>
                <c:pt idx="703">
                  <c:v>4.1949999999999999E-3</c:v>
                </c:pt>
                <c:pt idx="704">
                  <c:v>3.1287500000000005E-3</c:v>
                </c:pt>
                <c:pt idx="705">
                  <c:v>2.0074999999999997E-3</c:v>
                </c:pt>
                <c:pt idx="706">
                  <c:v>8.437500000000001E-4</c:v>
                </c:pt>
                <c:pt idx="707">
                  <c:v>-3.325E-4</c:v>
                </c:pt>
                <c:pt idx="708">
                  <c:v>-1.4625E-3</c:v>
                </c:pt>
                <c:pt idx="709">
                  <c:v>-2.4037500000000001E-3</c:v>
                </c:pt>
                <c:pt idx="710">
                  <c:v>-3.11875E-3</c:v>
                </c:pt>
                <c:pt idx="711">
                  <c:v>-3.6075000000000005E-3</c:v>
                </c:pt>
                <c:pt idx="712">
                  <c:v>-3.8824999999999997E-3</c:v>
                </c:pt>
                <c:pt idx="713">
                  <c:v>-4.0099999999999997E-3</c:v>
                </c:pt>
                <c:pt idx="714">
                  <c:v>-4.0499999999999998E-3</c:v>
                </c:pt>
                <c:pt idx="715">
                  <c:v>-4.0300000000000006E-3</c:v>
                </c:pt>
                <c:pt idx="716">
                  <c:v>-3.9987500000000006E-3</c:v>
                </c:pt>
                <c:pt idx="717">
                  <c:v>-4.0362499999999999E-3</c:v>
                </c:pt>
                <c:pt idx="718">
                  <c:v>-4.2137500000000005E-3</c:v>
                </c:pt>
                <c:pt idx="719">
                  <c:v>-4.5812500000000003E-3</c:v>
                </c:pt>
                <c:pt idx="720">
                  <c:v>-5.1475000000000002E-3</c:v>
                </c:pt>
                <c:pt idx="721">
                  <c:v>-5.8450000000000004E-3</c:v>
                </c:pt>
                <c:pt idx="722">
                  <c:v>-6.5812499999999994E-3</c:v>
                </c:pt>
                <c:pt idx="723">
                  <c:v>-7.2762499999999997E-3</c:v>
                </c:pt>
                <c:pt idx="724">
                  <c:v>-7.8537499999999996E-3</c:v>
                </c:pt>
                <c:pt idx="725">
                  <c:v>-8.2874999999999997E-3</c:v>
                </c:pt>
                <c:pt idx="726">
                  <c:v>-8.5787499999999996E-3</c:v>
                </c:pt>
                <c:pt idx="727">
                  <c:v>-8.7624999999999995E-3</c:v>
                </c:pt>
                <c:pt idx="728">
                  <c:v>-8.8512499999999997E-3</c:v>
                </c:pt>
                <c:pt idx="729">
                  <c:v>-8.7862499999999989E-3</c:v>
                </c:pt>
                <c:pt idx="730">
                  <c:v>-8.4974999999999998E-3</c:v>
                </c:pt>
                <c:pt idx="731">
                  <c:v>-7.957500000000001E-3</c:v>
                </c:pt>
                <c:pt idx="732">
                  <c:v>-7.1474999999999993E-3</c:v>
                </c:pt>
                <c:pt idx="733">
                  <c:v>-6.0437499999999996E-3</c:v>
                </c:pt>
                <c:pt idx="734">
                  <c:v>-4.6687500000000002E-3</c:v>
                </c:pt>
                <c:pt idx="735">
                  <c:v>-3.13875E-3</c:v>
                </c:pt>
                <c:pt idx="736">
                  <c:v>-1.6075E-3</c:v>
                </c:pt>
                <c:pt idx="737">
                  <c:v>-1.8625E-4</c:v>
                </c:pt>
                <c:pt idx="738">
                  <c:v>1.0462499999999999E-3</c:v>
                </c:pt>
                <c:pt idx="739">
                  <c:v>2.0100000000000001E-3</c:v>
                </c:pt>
                <c:pt idx="740">
                  <c:v>2.7212500000000001E-3</c:v>
                </c:pt>
                <c:pt idx="741">
                  <c:v>3.1987500000000002E-3</c:v>
                </c:pt>
                <c:pt idx="742">
                  <c:v>3.4487499999999996E-3</c:v>
                </c:pt>
                <c:pt idx="743">
                  <c:v>3.5125000000000004E-3</c:v>
                </c:pt>
                <c:pt idx="744">
                  <c:v>3.4450000000000001E-3</c:v>
                </c:pt>
                <c:pt idx="745">
                  <c:v>3.3037499999999998E-3</c:v>
                </c:pt>
                <c:pt idx="746">
                  <c:v>3.16125E-3</c:v>
                </c:pt>
                <c:pt idx="747">
                  <c:v>3.0599999999999998E-3</c:v>
                </c:pt>
                <c:pt idx="748">
                  <c:v>2.9937499999999999E-3</c:v>
                </c:pt>
                <c:pt idx="749">
                  <c:v>3.00125E-3</c:v>
                </c:pt>
                <c:pt idx="750">
                  <c:v>3.1250000000000002E-3</c:v>
                </c:pt>
                <c:pt idx="751">
                  <c:v>3.3599999999999997E-3</c:v>
                </c:pt>
                <c:pt idx="752">
                  <c:v>3.6650000000000003E-3</c:v>
                </c:pt>
                <c:pt idx="753">
                  <c:v>3.9950000000000003E-3</c:v>
                </c:pt>
                <c:pt idx="754">
                  <c:v>4.3287500000000001E-3</c:v>
                </c:pt>
                <c:pt idx="755">
                  <c:v>4.6575000000000002E-3</c:v>
                </c:pt>
                <c:pt idx="756">
                  <c:v>4.9562500000000006E-3</c:v>
                </c:pt>
                <c:pt idx="757">
                  <c:v>5.1749999999999999E-3</c:v>
                </c:pt>
                <c:pt idx="758">
                  <c:v>5.2750000000000002E-3</c:v>
                </c:pt>
                <c:pt idx="759">
                  <c:v>5.28875E-3</c:v>
                </c:pt>
                <c:pt idx="760">
                  <c:v>5.2550000000000001E-3</c:v>
                </c:pt>
                <c:pt idx="761">
                  <c:v>5.1675000000000002E-3</c:v>
                </c:pt>
                <c:pt idx="762">
                  <c:v>4.9924999999999995E-3</c:v>
                </c:pt>
                <c:pt idx="763">
                  <c:v>4.7124999999999997E-3</c:v>
                </c:pt>
                <c:pt idx="764">
                  <c:v>4.3374999999999993E-3</c:v>
                </c:pt>
                <c:pt idx="765">
                  <c:v>3.8725000000000001E-3</c:v>
                </c:pt>
                <c:pt idx="766">
                  <c:v>3.3437500000000004E-3</c:v>
                </c:pt>
                <c:pt idx="767">
                  <c:v>2.8162500000000002E-3</c:v>
                </c:pt>
                <c:pt idx="768">
                  <c:v>2.34125E-3</c:v>
                </c:pt>
                <c:pt idx="769">
                  <c:v>1.9512499999999999E-3</c:v>
                </c:pt>
                <c:pt idx="770">
                  <c:v>1.61375E-3</c:v>
                </c:pt>
                <c:pt idx="771">
                  <c:v>1.2825E-3</c:v>
                </c:pt>
                <c:pt idx="772">
                  <c:v>9.4499999999999998E-4</c:v>
                </c:pt>
                <c:pt idx="773">
                  <c:v>6.0499999999999996E-4</c:v>
                </c:pt>
                <c:pt idx="774">
                  <c:v>2.5500000000000002E-4</c:v>
                </c:pt>
                <c:pt idx="775">
                  <c:v>-1.1624999999999999E-4</c:v>
                </c:pt>
                <c:pt idx="776">
                  <c:v>-5.1625E-4</c:v>
                </c:pt>
                <c:pt idx="777">
                  <c:v>-9.7125000000000011E-4</c:v>
                </c:pt>
                <c:pt idx="778">
                  <c:v>-1.4975000000000001E-3</c:v>
                </c:pt>
                <c:pt idx="779">
                  <c:v>-2.0812500000000002E-3</c:v>
                </c:pt>
                <c:pt idx="780">
                  <c:v>-2.6825E-3</c:v>
                </c:pt>
                <c:pt idx="781">
                  <c:v>-3.2662499999999996E-3</c:v>
                </c:pt>
                <c:pt idx="782">
                  <c:v>-3.8275000000000002E-3</c:v>
                </c:pt>
                <c:pt idx="783">
                  <c:v>-4.3462500000000003E-3</c:v>
                </c:pt>
                <c:pt idx="784">
                  <c:v>-4.80125E-3</c:v>
                </c:pt>
                <c:pt idx="785">
                  <c:v>-5.1925000000000001E-3</c:v>
                </c:pt>
                <c:pt idx="786">
                  <c:v>-5.5162500000000003E-3</c:v>
                </c:pt>
                <c:pt idx="787">
                  <c:v>-5.7450000000000001E-3</c:v>
                </c:pt>
                <c:pt idx="788">
                  <c:v>-5.86375E-3</c:v>
                </c:pt>
                <c:pt idx="789">
                  <c:v>-5.8462499999999999E-3</c:v>
                </c:pt>
                <c:pt idx="790">
                  <c:v>-5.6537499999999999E-3</c:v>
                </c:pt>
                <c:pt idx="791">
                  <c:v>-5.3024999999999999E-3</c:v>
                </c:pt>
                <c:pt idx="792">
                  <c:v>-4.8312500000000005E-3</c:v>
                </c:pt>
                <c:pt idx="793">
                  <c:v>-4.2474999999999995E-3</c:v>
                </c:pt>
                <c:pt idx="794">
                  <c:v>-3.5799999999999998E-3</c:v>
                </c:pt>
                <c:pt idx="795">
                  <c:v>-2.8712499999999997E-3</c:v>
                </c:pt>
                <c:pt idx="796">
                  <c:v>-2.1362500000000001E-3</c:v>
                </c:pt>
                <c:pt idx="797">
                  <c:v>-1.37875E-3</c:v>
                </c:pt>
                <c:pt idx="798">
                  <c:v>-6.2624999999999996E-4</c:v>
                </c:pt>
                <c:pt idx="799">
                  <c:v>8.4999999999999993E-5</c:v>
                </c:pt>
                <c:pt idx="800">
                  <c:v>7.2500000000000006E-4</c:v>
                </c:pt>
                <c:pt idx="801">
                  <c:v>1.2925E-3</c:v>
                </c:pt>
                <c:pt idx="802">
                  <c:v>1.8075000000000001E-3</c:v>
                </c:pt>
                <c:pt idx="803">
                  <c:v>2.2599999999999999E-3</c:v>
                </c:pt>
                <c:pt idx="804">
                  <c:v>2.61875E-3</c:v>
                </c:pt>
                <c:pt idx="805">
                  <c:v>2.8700000000000002E-3</c:v>
                </c:pt>
                <c:pt idx="806">
                  <c:v>3.0362499999999999E-3</c:v>
                </c:pt>
                <c:pt idx="807">
                  <c:v>3.1287500000000005E-3</c:v>
                </c:pt>
                <c:pt idx="808">
                  <c:v>3.1399999999999996E-3</c:v>
                </c:pt>
                <c:pt idx="809">
                  <c:v>3.0575000000000003E-3</c:v>
                </c:pt>
                <c:pt idx="810">
                  <c:v>2.8899999999999998E-3</c:v>
                </c:pt>
                <c:pt idx="811">
                  <c:v>2.6649999999999998E-3</c:v>
                </c:pt>
                <c:pt idx="812">
                  <c:v>2.4037500000000001E-3</c:v>
                </c:pt>
                <c:pt idx="813">
                  <c:v>2.1225000000000003E-3</c:v>
                </c:pt>
                <c:pt idx="814">
                  <c:v>1.8425E-3</c:v>
                </c:pt>
                <c:pt idx="815">
                  <c:v>1.5949999999999998E-3</c:v>
                </c:pt>
                <c:pt idx="816">
                  <c:v>1.39E-3</c:v>
                </c:pt>
                <c:pt idx="817">
                  <c:v>1.23E-3</c:v>
                </c:pt>
                <c:pt idx="818">
                  <c:v>1.14375E-3</c:v>
                </c:pt>
                <c:pt idx="819">
                  <c:v>1.14375E-3</c:v>
                </c:pt>
                <c:pt idx="820">
                  <c:v>1.2025E-3</c:v>
                </c:pt>
                <c:pt idx="821">
                  <c:v>1.3062499999999999E-3</c:v>
                </c:pt>
                <c:pt idx="822">
                  <c:v>1.4387499999999999E-3</c:v>
                </c:pt>
                <c:pt idx="823">
                  <c:v>1.5449999999999999E-3</c:v>
                </c:pt>
                <c:pt idx="824">
                  <c:v>1.5987500000000001E-3</c:v>
                </c:pt>
                <c:pt idx="825">
                  <c:v>1.6037499999999999E-3</c:v>
                </c:pt>
                <c:pt idx="826">
                  <c:v>1.54375E-3</c:v>
                </c:pt>
                <c:pt idx="827">
                  <c:v>1.4012500000000002E-3</c:v>
                </c:pt>
                <c:pt idx="828">
                  <c:v>1.1937499999999999E-3</c:v>
                </c:pt>
                <c:pt idx="829">
                  <c:v>9.4499999999999998E-4</c:v>
                </c:pt>
                <c:pt idx="830">
                  <c:v>6.2874999999999997E-4</c:v>
                </c:pt>
                <c:pt idx="831">
                  <c:v>2.275E-4</c:v>
                </c:pt>
                <c:pt idx="832">
                  <c:v>-2.3000000000000001E-4</c:v>
                </c:pt>
                <c:pt idx="833">
                  <c:v>-7.0500000000000001E-4</c:v>
                </c:pt>
                <c:pt idx="834">
                  <c:v>-1.16125E-3</c:v>
                </c:pt>
                <c:pt idx="835">
                  <c:v>-1.5612499999999999E-3</c:v>
                </c:pt>
                <c:pt idx="836">
                  <c:v>-1.86875E-3</c:v>
                </c:pt>
                <c:pt idx="837">
                  <c:v>-2.065E-3</c:v>
                </c:pt>
                <c:pt idx="838">
                  <c:v>-2.1662500000000002E-3</c:v>
                </c:pt>
                <c:pt idx="839">
                  <c:v>-2.1862499999999998E-3</c:v>
                </c:pt>
                <c:pt idx="840">
                  <c:v>-2.12875E-3</c:v>
                </c:pt>
                <c:pt idx="841">
                  <c:v>-1.9962500000000002E-3</c:v>
                </c:pt>
                <c:pt idx="842">
                  <c:v>-1.8012500000000001E-3</c:v>
                </c:pt>
                <c:pt idx="843">
                  <c:v>-1.5625000000000001E-3</c:v>
                </c:pt>
                <c:pt idx="844">
                  <c:v>-1.31E-3</c:v>
                </c:pt>
                <c:pt idx="845">
                  <c:v>-1.0612500000000001E-3</c:v>
                </c:pt>
                <c:pt idx="846">
                  <c:v>-8.1375000000000002E-4</c:v>
                </c:pt>
                <c:pt idx="847">
                  <c:v>-5.8374999999999996E-4</c:v>
                </c:pt>
                <c:pt idx="848">
                  <c:v>-4.1999999999999996E-4</c:v>
                </c:pt>
                <c:pt idx="849">
                  <c:v>-3.6749999999999999E-4</c:v>
                </c:pt>
                <c:pt idx="850">
                  <c:v>-3.9874999999999996E-4</c:v>
                </c:pt>
                <c:pt idx="851">
                  <c:v>-4.5875000000000006E-4</c:v>
                </c:pt>
                <c:pt idx="852">
                  <c:v>-5.5124999999999998E-4</c:v>
                </c:pt>
                <c:pt idx="853">
                  <c:v>-6.9625000000000004E-4</c:v>
                </c:pt>
                <c:pt idx="854">
                  <c:v>-8.8000000000000003E-4</c:v>
                </c:pt>
                <c:pt idx="855">
                  <c:v>-1.0675000000000001E-3</c:v>
                </c:pt>
                <c:pt idx="856">
                  <c:v>-1.23E-3</c:v>
                </c:pt>
                <c:pt idx="857">
                  <c:v>-1.3537499999999999E-3</c:v>
                </c:pt>
                <c:pt idx="858">
                  <c:v>-1.4075000000000001E-3</c:v>
                </c:pt>
                <c:pt idx="859">
                  <c:v>-1.4075000000000001E-3</c:v>
                </c:pt>
                <c:pt idx="860">
                  <c:v>-1.37875E-3</c:v>
                </c:pt>
                <c:pt idx="861">
                  <c:v>-1.3062499999999999E-3</c:v>
                </c:pt>
                <c:pt idx="862">
                  <c:v>-1.1637500000000001E-3</c:v>
                </c:pt>
                <c:pt idx="863">
                  <c:v>-9.4125000000000003E-4</c:v>
                </c:pt>
                <c:pt idx="864">
                  <c:v>-6.5624999999999993E-4</c:v>
                </c:pt>
                <c:pt idx="865">
                  <c:v>-3.2749999999999999E-4</c:v>
                </c:pt>
                <c:pt idx="866">
                  <c:v>3.7500000000000003E-5</c:v>
                </c:pt>
                <c:pt idx="867">
                  <c:v>4.2624999999999998E-4</c:v>
                </c:pt>
                <c:pt idx="868">
                  <c:v>8.0625E-4</c:v>
                </c:pt>
                <c:pt idx="869">
                  <c:v>1.1037500000000001E-3</c:v>
                </c:pt>
                <c:pt idx="870">
                  <c:v>1.2537500000000001E-3</c:v>
                </c:pt>
                <c:pt idx="871">
                  <c:v>1.2600000000000001E-3</c:v>
                </c:pt>
                <c:pt idx="872">
                  <c:v>1.16125E-3</c:v>
                </c:pt>
                <c:pt idx="873">
                  <c:v>9.875000000000001E-4</c:v>
                </c:pt>
                <c:pt idx="874">
                  <c:v>7.7749999999999998E-4</c:v>
                </c:pt>
                <c:pt idx="875">
                  <c:v>5.7124999999999993E-4</c:v>
                </c:pt>
                <c:pt idx="876">
                  <c:v>3.8500000000000003E-4</c:v>
                </c:pt>
                <c:pt idx="877">
                  <c:v>2.0875000000000001E-4</c:v>
                </c:pt>
                <c:pt idx="878">
                  <c:v>4.8749999999999999E-5</c:v>
                </c:pt>
                <c:pt idx="879">
                  <c:v>-7.25E-5</c:v>
                </c:pt>
                <c:pt idx="880">
                  <c:v>-1.2875000000000001E-4</c:v>
                </c:pt>
                <c:pt idx="881">
                  <c:v>-1.0499999999999999E-4</c:v>
                </c:pt>
                <c:pt idx="882">
                  <c:v>8.2437500000000005E-6</c:v>
                </c:pt>
                <c:pt idx="883">
                  <c:v>1.875E-4</c:v>
                </c:pt>
                <c:pt idx="884">
                  <c:v>4.2374999999999997E-4</c:v>
                </c:pt>
                <c:pt idx="885">
                  <c:v>7.2875000000000001E-4</c:v>
                </c:pt>
                <c:pt idx="886">
                  <c:v>1.0625000000000001E-3</c:v>
                </c:pt>
                <c:pt idx="887">
                  <c:v>1.3675E-3</c:v>
                </c:pt>
                <c:pt idx="888">
                  <c:v>1.6212500000000001E-3</c:v>
                </c:pt>
                <c:pt idx="889">
                  <c:v>1.82125E-3</c:v>
                </c:pt>
                <c:pt idx="890">
                  <c:v>1.9425000000000002E-3</c:v>
                </c:pt>
                <c:pt idx="891">
                  <c:v>1.9737500000000002E-3</c:v>
                </c:pt>
                <c:pt idx="892">
                  <c:v>1.9400000000000001E-3</c:v>
                </c:pt>
                <c:pt idx="893">
                  <c:v>1.88375E-3</c:v>
                </c:pt>
                <c:pt idx="894">
                  <c:v>1.8412499999999998E-3</c:v>
                </c:pt>
                <c:pt idx="895">
                  <c:v>1.805E-3</c:v>
                </c:pt>
                <c:pt idx="896">
                  <c:v>1.74625E-3</c:v>
                </c:pt>
                <c:pt idx="897">
                  <c:v>1.64375E-3</c:v>
                </c:pt>
                <c:pt idx="898">
                  <c:v>1.49625E-3</c:v>
                </c:pt>
                <c:pt idx="899">
                  <c:v>1.3212499999999999E-3</c:v>
                </c:pt>
                <c:pt idx="900">
                  <c:v>1.14E-3</c:v>
                </c:pt>
                <c:pt idx="901">
                  <c:v>9.7375000000000001E-4</c:v>
                </c:pt>
                <c:pt idx="902">
                  <c:v>8.2874999999999995E-4</c:v>
                </c:pt>
                <c:pt idx="903">
                  <c:v>6.8125E-4</c:v>
                </c:pt>
                <c:pt idx="904">
                  <c:v>5.0124999999999996E-4</c:v>
                </c:pt>
                <c:pt idx="905">
                  <c:v>2.6499999999999999E-4</c:v>
                </c:pt>
                <c:pt idx="906">
                  <c:v>-4.2499999999999996E-5</c:v>
                </c:pt>
                <c:pt idx="907">
                  <c:v>-4.3125000000000005E-4</c:v>
                </c:pt>
                <c:pt idx="908">
                  <c:v>-9.050000000000001E-4</c:v>
                </c:pt>
                <c:pt idx="909">
                  <c:v>-1.4712499999999999E-3</c:v>
                </c:pt>
                <c:pt idx="910">
                  <c:v>-2.1050000000000001E-3</c:v>
                </c:pt>
                <c:pt idx="911">
                  <c:v>-2.745E-3</c:v>
                </c:pt>
                <c:pt idx="912">
                  <c:v>-3.3625E-3</c:v>
                </c:pt>
                <c:pt idx="913">
                  <c:v>-3.9424999999999998E-3</c:v>
                </c:pt>
                <c:pt idx="914">
                  <c:v>-4.4612499999999999E-3</c:v>
                </c:pt>
                <c:pt idx="915">
                  <c:v>-4.8900000000000002E-3</c:v>
                </c:pt>
                <c:pt idx="916">
                  <c:v>-5.2062499999999999E-3</c:v>
                </c:pt>
                <c:pt idx="917">
                  <c:v>-5.4012499999999998E-3</c:v>
                </c:pt>
                <c:pt idx="918">
                  <c:v>-5.4675000000000001E-3</c:v>
                </c:pt>
                <c:pt idx="919">
                  <c:v>-5.3874999999999999E-3</c:v>
                </c:pt>
                <c:pt idx="920">
                  <c:v>-5.1525E-3</c:v>
                </c:pt>
                <c:pt idx="921">
                  <c:v>-4.7612499999999999E-3</c:v>
                </c:pt>
                <c:pt idx="922">
                  <c:v>-4.2224999999999997E-3</c:v>
                </c:pt>
                <c:pt idx="923">
                  <c:v>-3.5512500000000002E-3</c:v>
                </c:pt>
                <c:pt idx="924">
                  <c:v>-2.7675E-3</c:v>
                </c:pt>
                <c:pt idx="925">
                  <c:v>-1.9E-3</c:v>
                </c:pt>
                <c:pt idx="926">
                  <c:v>-9.8250000000000008E-4</c:v>
                </c:pt>
                <c:pt idx="927">
                  <c:v>-6.1249999999999998E-5</c:v>
                </c:pt>
                <c:pt idx="928">
                  <c:v>8.0625E-4</c:v>
                </c:pt>
                <c:pt idx="929">
                  <c:v>1.56875E-3</c:v>
                </c:pt>
                <c:pt idx="930">
                  <c:v>2.2312499999999997E-3</c:v>
                </c:pt>
                <c:pt idx="931">
                  <c:v>2.8075000000000001E-3</c:v>
                </c:pt>
                <c:pt idx="932">
                  <c:v>3.2837499999999998E-3</c:v>
                </c:pt>
                <c:pt idx="933">
                  <c:v>3.6737499999999999E-3</c:v>
                </c:pt>
                <c:pt idx="934">
                  <c:v>3.9887500000000001E-3</c:v>
                </c:pt>
                <c:pt idx="935">
                  <c:v>4.2212500000000002E-3</c:v>
                </c:pt>
                <c:pt idx="936">
                  <c:v>4.3562499999999999E-3</c:v>
                </c:pt>
                <c:pt idx="937">
                  <c:v>4.4112500000000002E-3</c:v>
                </c:pt>
                <c:pt idx="938">
                  <c:v>4.4225000000000002E-3</c:v>
                </c:pt>
                <c:pt idx="939">
                  <c:v>4.3950000000000005E-3</c:v>
                </c:pt>
                <c:pt idx="940">
                  <c:v>4.2937500000000007E-3</c:v>
                </c:pt>
                <c:pt idx="941">
                  <c:v>4.0899999999999999E-3</c:v>
                </c:pt>
                <c:pt idx="942">
                  <c:v>3.7975000000000001E-3</c:v>
                </c:pt>
                <c:pt idx="943">
                  <c:v>3.4424999999999998E-3</c:v>
                </c:pt>
                <c:pt idx="944">
                  <c:v>3.0499999999999998E-3</c:v>
                </c:pt>
                <c:pt idx="945">
                  <c:v>2.6424999999999999E-3</c:v>
                </c:pt>
                <c:pt idx="946">
                  <c:v>2.2537499999999997E-3</c:v>
                </c:pt>
                <c:pt idx="947">
                  <c:v>1.905E-3</c:v>
                </c:pt>
                <c:pt idx="948">
                  <c:v>1.6150000000000001E-3</c:v>
                </c:pt>
                <c:pt idx="949">
                  <c:v>1.38375E-3</c:v>
                </c:pt>
                <c:pt idx="950">
                  <c:v>1.1975E-3</c:v>
                </c:pt>
                <c:pt idx="951">
                  <c:v>1.0399999999999999E-3</c:v>
                </c:pt>
                <c:pt idx="952">
                  <c:v>9.1625000000000007E-4</c:v>
                </c:pt>
                <c:pt idx="953">
                  <c:v>8.4499999999999994E-4</c:v>
                </c:pt>
                <c:pt idx="954">
                  <c:v>8.3250000000000012E-4</c:v>
                </c:pt>
                <c:pt idx="955">
                  <c:v>8.6125000000000004E-4</c:v>
                </c:pt>
                <c:pt idx="956">
                  <c:v>8.8249999999999993E-4</c:v>
                </c:pt>
                <c:pt idx="957">
                  <c:v>8.5625000000000002E-4</c:v>
                </c:pt>
                <c:pt idx="958">
                  <c:v>7.6249999999999994E-4</c:v>
                </c:pt>
                <c:pt idx="959">
                  <c:v>5.8750000000000002E-4</c:v>
                </c:pt>
                <c:pt idx="960">
                  <c:v>3.2499999999999999E-4</c:v>
                </c:pt>
                <c:pt idx="961">
                  <c:v>-2.5000000000000001E-5</c:v>
                </c:pt>
                <c:pt idx="962">
                  <c:v>-4.3750000000000006E-4</c:v>
                </c:pt>
                <c:pt idx="963">
                  <c:v>-8.699999999999999E-4</c:v>
                </c:pt>
                <c:pt idx="964">
                  <c:v>-1.3237499999999998E-3</c:v>
                </c:pt>
                <c:pt idx="965">
                  <c:v>-1.8E-3</c:v>
                </c:pt>
                <c:pt idx="966">
                  <c:v>-2.2775E-3</c:v>
                </c:pt>
                <c:pt idx="967">
                  <c:v>-2.7162499999999999E-3</c:v>
                </c:pt>
                <c:pt idx="968">
                  <c:v>-3.0850000000000001E-3</c:v>
                </c:pt>
                <c:pt idx="969">
                  <c:v>-3.3674999999999998E-3</c:v>
                </c:pt>
                <c:pt idx="970">
                  <c:v>-3.58625E-3</c:v>
                </c:pt>
                <c:pt idx="971">
                  <c:v>-3.7699999999999999E-3</c:v>
                </c:pt>
                <c:pt idx="972">
                  <c:v>-3.9162500000000005E-3</c:v>
                </c:pt>
                <c:pt idx="973">
                  <c:v>-3.9962499999999998E-3</c:v>
                </c:pt>
                <c:pt idx="974">
                  <c:v>-3.9737499999999999E-3</c:v>
                </c:pt>
                <c:pt idx="975">
                  <c:v>-3.8362500000000003E-3</c:v>
                </c:pt>
                <c:pt idx="976">
                  <c:v>-3.58625E-3</c:v>
                </c:pt>
                <c:pt idx="977">
                  <c:v>-3.2237500000000001E-3</c:v>
                </c:pt>
                <c:pt idx="978">
                  <c:v>-2.7625000000000002E-3</c:v>
                </c:pt>
                <c:pt idx="979">
                  <c:v>-2.2274999999999999E-3</c:v>
                </c:pt>
                <c:pt idx="980">
                  <c:v>-1.6362499999999999E-3</c:v>
                </c:pt>
                <c:pt idx="981">
                  <c:v>-1.0149999999999998E-3</c:v>
                </c:pt>
                <c:pt idx="982">
                  <c:v>-3.9874999999999996E-4</c:v>
                </c:pt>
                <c:pt idx="983">
                  <c:v>1.7374999999999999E-4</c:v>
                </c:pt>
                <c:pt idx="984">
                  <c:v>6.625E-4</c:v>
                </c:pt>
                <c:pt idx="985">
                  <c:v>1.0574999999999998E-3</c:v>
                </c:pt>
                <c:pt idx="986">
                  <c:v>1.39E-3</c:v>
                </c:pt>
                <c:pt idx="987">
                  <c:v>1.6825E-3</c:v>
                </c:pt>
                <c:pt idx="988">
                  <c:v>1.9300000000000001E-3</c:v>
                </c:pt>
                <c:pt idx="989">
                  <c:v>2.12875E-3</c:v>
                </c:pt>
                <c:pt idx="990">
                  <c:v>2.27875E-3</c:v>
                </c:pt>
                <c:pt idx="991">
                  <c:v>2.395E-3</c:v>
                </c:pt>
                <c:pt idx="992">
                  <c:v>2.4924999999999999E-3</c:v>
                </c:pt>
                <c:pt idx="993">
                  <c:v>2.5600000000000002E-3</c:v>
                </c:pt>
                <c:pt idx="994">
                  <c:v>2.5674999999999999E-3</c:v>
                </c:pt>
                <c:pt idx="995">
                  <c:v>2.5037499999999999E-3</c:v>
                </c:pt>
                <c:pt idx="996">
                  <c:v>2.3725E-3</c:v>
                </c:pt>
                <c:pt idx="997">
                  <c:v>2.19375E-3</c:v>
                </c:pt>
                <c:pt idx="998">
                  <c:v>1.9962500000000002E-3</c:v>
                </c:pt>
                <c:pt idx="999">
                  <c:v>1.7975000000000001E-3</c:v>
                </c:pt>
                <c:pt idx="1000">
                  <c:v>1.6025000000000002E-3</c:v>
                </c:pt>
              </c:numCache>
            </c:numRef>
          </c:yVal>
          <c:smooth val="0"/>
          <c:extLst>
            <c:ext xmlns:c16="http://schemas.microsoft.com/office/drawing/2014/chart" uri="{C3380CC4-5D6E-409C-BE32-E72D297353CC}">
              <c16:uniqueId val="{00000002-DA84-45F3-9F8D-B5A32CC5112C}"/>
            </c:ext>
          </c:extLst>
        </c:ser>
        <c:ser>
          <c:idx val="3"/>
          <c:order val="3"/>
          <c:tx>
            <c:v>Int. Middle Bay</c:v>
          </c:tx>
          <c:spPr>
            <a:ln w="19050" cap="rnd">
              <a:solidFill>
                <a:schemeClr val="accent4"/>
              </a:solidFill>
              <a:round/>
            </a:ln>
            <a:effectLst/>
          </c:spPr>
          <c:marker>
            <c:symbol val="none"/>
          </c:marker>
          <c:xVal>
            <c:numRef>
              <c:f>'Joint Velocities - Relative'!$AE$4:$AE$1004</c:f>
              <c:numCache>
                <c:formatCode>General</c:formatCode>
                <c:ptCount val="10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numCache>
            </c:numRef>
          </c:xVal>
          <c:yVal>
            <c:numRef>
              <c:f>'Joint Velocities - Relative'!$AG$4:$AG$1004</c:f>
              <c:numCache>
                <c:formatCode>General</c:formatCode>
                <c:ptCount val="10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1.3982857142857145E-6</c:v>
                </c:pt>
                <c:pt idx="196">
                  <c:v>2.7999999999999999E-6</c:v>
                </c:pt>
                <c:pt idx="197">
                  <c:v>2.8342857142857141E-6</c:v>
                </c:pt>
                <c:pt idx="198">
                  <c:v>4.3014285714285711E-6</c:v>
                </c:pt>
                <c:pt idx="199">
                  <c:v>5.7199999999999994E-6</c:v>
                </c:pt>
                <c:pt idx="200">
                  <c:v>4.1128571428571429E-6</c:v>
                </c:pt>
                <c:pt idx="201">
                  <c:v>6.2828571428571431E-7</c:v>
                </c:pt>
                <c:pt idx="202">
                  <c:v>-2.1171428571428571E-6</c:v>
                </c:pt>
                <c:pt idx="203">
                  <c:v>-2.5857142857142856E-6</c:v>
                </c:pt>
                <c:pt idx="204">
                  <c:v>-1.6585714285714285E-6</c:v>
                </c:pt>
                <c:pt idx="205">
                  <c:v>-1.236E-7</c:v>
                </c:pt>
                <c:pt idx="206">
                  <c:v>1.074E-6</c:v>
                </c:pt>
                <c:pt idx="207">
                  <c:v>2.17E-6</c:v>
                </c:pt>
                <c:pt idx="208">
                  <c:v>4.2957142857142854E-6</c:v>
                </c:pt>
                <c:pt idx="209">
                  <c:v>3.4342857142857143E-6</c:v>
                </c:pt>
                <c:pt idx="210">
                  <c:v>-2.2642857142857145E-6</c:v>
                </c:pt>
                <c:pt idx="211">
                  <c:v>-6.6971428571428569E-6</c:v>
                </c:pt>
                <c:pt idx="212">
                  <c:v>-4.1771428571428573E-6</c:v>
                </c:pt>
                <c:pt idx="213">
                  <c:v>2.4471428571428569E-6</c:v>
                </c:pt>
                <c:pt idx="214">
                  <c:v>9.1814285714285702E-6</c:v>
                </c:pt>
                <c:pt idx="215">
                  <c:v>1.7142857142857142E-5</c:v>
                </c:pt>
                <c:pt idx="216">
                  <c:v>2.5714285714285714E-5</c:v>
                </c:pt>
                <c:pt idx="217">
                  <c:v>2.8571428571428571E-5</c:v>
                </c:pt>
                <c:pt idx="218">
                  <c:v>2.8571428571428571E-5</c:v>
                </c:pt>
                <c:pt idx="219">
                  <c:v>2.8571428571428571E-5</c:v>
                </c:pt>
                <c:pt idx="220">
                  <c:v>2.9999999999999997E-5</c:v>
                </c:pt>
                <c:pt idx="221">
                  <c:v>3.1428571428571431E-5</c:v>
                </c:pt>
                <c:pt idx="222">
                  <c:v>2.4285714285714285E-5</c:v>
                </c:pt>
                <c:pt idx="223">
                  <c:v>1.0541428571428571E-5</c:v>
                </c:pt>
                <c:pt idx="224">
                  <c:v>-3.8628571428571428E-6</c:v>
                </c:pt>
                <c:pt idx="225">
                  <c:v>-2.2857142857142858E-5</c:v>
                </c:pt>
                <c:pt idx="226">
                  <c:v>-5.0000000000000002E-5</c:v>
                </c:pt>
                <c:pt idx="227">
                  <c:v>-7.5714285714285713E-5</c:v>
                </c:pt>
                <c:pt idx="228">
                  <c:v>-9.5714285714285712E-5</c:v>
                </c:pt>
                <c:pt idx="229">
                  <c:v>-1.0714285714285714E-4</c:v>
                </c:pt>
                <c:pt idx="230">
                  <c:v>-1E-4</c:v>
                </c:pt>
                <c:pt idx="231">
                  <c:v>-7.285714285714286E-5</c:v>
                </c:pt>
                <c:pt idx="232">
                  <c:v>-4.8571428571428569E-5</c:v>
                </c:pt>
                <c:pt idx="233">
                  <c:v>-5.1428571428571429E-5</c:v>
                </c:pt>
                <c:pt idx="234">
                  <c:v>-5.5714285714285708E-5</c:v>
                </c:pt>
                <c:pt idx="235">
                  <c:v>-3.8571428571428577E-5</c:v>
                </c:pt>
                <c:pt idx="236">
                  <c:v>-2.4285714285714285E-5</c:v>
                </c:pt>
                <c:pt idx="237">
                  <c:v>-3.4285714285714284E-5</c:v>
                </c:pt>
                <c:pt idx="238">
                  <c:v>-6.5714285714285714E-5</c:v>
                </c:pt>
                <c:pt idx="239">
                  <c:v>-1.1857142857142858E-4</c:v>
                </c:pt>
                <c:pt idx="240">
                  <c:v>-1.8285714285714286E-4</c:v>
                </c:pt>
                <c:pt idx="241">
                  <c:v>-2.2857142857142857E-4</c:v>
                </c:pt>
                <c:pt idx="242">
                  <c:v>-2.342857142857143E-4</c:v>
                </c:pt>
                <c:pt idx="243">
                  <c:v>-2.1285714285714286E-4</c:v>
                </c:pt>
                <c:pt idx="244">
                  <c:v>-1.8714285714285716E-4</c:v>
                </c:pt>
                <c:pt idx="245">
                  <c:v>-1.7571428571428572E-4</c:v>
                </c:pt>
                <c:pt idx="246">
                  <c:v>-1.6285714285714287E-4</c:v>
                </c:pt>
                <c:pt idx="247">
                  <c:v>-8.8571428571428566E-5</c:v>
                </c:pt>
                <c:pt idx="248">
                  <c:v>4.4285714285714283E-5</c:v>
                </c:pt>
                <c:pt idx="249">
                  <c:v>1.7285714285714287E-4</c:v>
                </c:pt>
                <c:pt idx="250">
                  <c:v>2.7285714285714283E-4</c:v>
                </c:pt>
                <c:pt idx="251">
                  <c:v>3.4142857142857146E-4</c:v>
                </c:pt>
                <c:pt idx="252">
                  <c:v>3.8428571428571429E-4</c:v>
                </c:pt>
                <c:pt idx="253">
                  <c:v>4.0428571428571429E-4</c:v>
                </c:pt>
                <c:pt idx="254">
                  <c:v>4.2999999999999999E-4</c:v>
                </c:pt>
                <c:pt idx="255">
                  <c:v>4.7285714285714281E-4</c:v>
                </c:pt>
                <c:pt idx="256">
                  <c:v>5.1571428571428569E-4</c:v>
                </c:pt>
                <c:pt idx="257">
                  <c:v>5.3714285714285713E-4</c:v>
                </c:pt>
                <c:pt idx="258">
                  <c:v>5.2000000000000006E-4</c:v>
                </c:pt>
                <c:pt idx="259">
                  <c:v>4.6714285714285716E-4</c:v>
                </c:pt>
                <c:pt idx="260">
                  <c:v>4.1142857142857143E-4</c:v>
                </c:pt>
                <c:pt idx="261">
                  <c:v>3.7999999999999997E-4</c:v>
                </c:pt>
                <c:pt idx="262">
                  <c:v>3.5714285714285714E-4</c:v>
                </c:pt>
                <c:pt idx="263">
                  <c:v>3.2571428571428573E-4</c:v>
                </c:pt>
                <c:pt idx="264">
                  <c:v>2.8142857142857142E-4</c:v>
                </c:pt>
                <c:pt idx="265">
                  <c:v>2.2714285714285715E-4</c:v>
                </c:pt>
                <c:pt idx="266">
                  <c:v>1.6428571428571428E-4</c:v>
                </c:pt>
                <c:pt idx="267">
                  <c:v>1.0428571428571428E-4</c:v>
                </c:pt>
                <c:pt idx="268">
                  <c:v>5.7142857142857142E-5</c:v>
                </c:pt>
                <c:pt idx="269">
                  <c:v>3.7142857142857143E-5</c:v>
                </c:pt>
                <c:pt idx="270">
                  <c:v>2.7142857142857144E-5</c:v>
                </c:pt>
                <c:pt idx="271">
                  <c:v>-3.8571428571428577E-5</c:v>
                </c:pt>
                <c:pt idx="272">
                  <c:v>-2.0142857142857142E-4</c:v>
                </c:pt>
                <c:pt idx="273">
                  <c:v>-3.8142857142857146E-4</c:v>
                </c:pt>
                <c:pt idx="274">
                  <c:v>-4.7857142857142863E-4</c:v>
                </c:pt>
                <c:pt idx="275">
                  <c:v>-5.0000000000000001E-4</c:v>
                </c:pt>
                <c:pt idx="276">
                  <c:v>-5.2428571428571433E-4</c:v>
                </c:pt>
                <c:pt idx="277">
                  <c:v>-5.9857142857142856E-4</c:v>
                </c:pt>
                <c:pt idx="278">
                  <c:v>-6.7428571428571429E-4</c:v>
                </c:pt>
                <c:pt idx="279">
                  <c:v>-6.9142857142857146E-4</c:v>
                </c:pt>
                <c:pt idx="280">
                  <c:v>-6.5571428571428573E-4</c:v>
                </c:pt>
                <c:pt idx="281">
                  <c:v>-5.9142857142857142E-4</c:v>
                </c:pt>
                <c:pt idx="282">
                  <c:v>-5.3142857142857137E-4</c:v>
                </c:pt>
                <c:pt idx="283">
                  <c:v>-4.8285714285714278E-4</c:v>
                </c:pt>
                <c:pt idx="284">
                  <c:v>-4.3142857142857143E-4</c:v>
                </c:pt>
                <c:pt idx="285">
                  <c:v>-3.9714285714285714E-4</c:v>
                </c:pt>
                <c:pt idx="286">
                  <c:v>-3.7999999999999997E-4</c:v>
                </c:pt>
                <c:pt idx="287">
                  <c:v>-3.7142857142857143E-4</c:v>
                </c:pt>
                <c:pt idx="288">
                  <c:v>-3.7857142857142858E-4</c:v>
                </c:pt>
                <c:pt idx="289">
                  <c:v>-3.9142857142857143E-4</c:v>
                </c:pt>
                <c:pt idx="290">
                  <c:v>-4.1857142857142858E-4</c:v>
                </c:pt>
                <c:pt idx="291">
                  <c:v>-4.2571428571428572E-4</c:v>
                </c:pt>
                <c:pt idx="292">
                  <c:v>-3.6428571428571429E-4</c:v>
                </c:pt>
                <c:pt idx="293">
                  <c:v>-2.4857142857142857E-4</c:v>
                </c:pt>
                <c:pt idx="294">
                  <c:v>-1.2285714285714287E-4</c:v>
                </c:pt>
                <c:pt idx="295">
                  <c:v>-6.9999999999999994E-5</c:v>
                </c:pt>
                <c:pt idx="296">
                  <c:v>-6.7142857142857141E-5</c:v>
                </c:pt>
                <c:pt idx="297">
                  <c:v>-3.4285714285714284E-5</c:v>
                </c:pt>
                <c:pt idx="298">
                  <c:v>9.1228571428571424E-6</c:v>
                </c:pt>
                <c:pt idx="299">
                  <c:v>5.1428571428571429E-5</c:v>
                </c:pt>
                <c:pt idx="300">
                  <c:v>7.8571428571428566E-5</c:v>
                </c:pt>
                <c:pt idx="301">
                  <c:v>1.0428571428571428E-4</c:v>
                </c:pt>
                <c:pt idx="302">
                  <c:v>1.7000000000000001E-4</c:v>
                </c:pt>
                <c:pt idx="303">
                  <c:v>2.5857142857142859E-4</c:v>
                </c:pt>
                <c:pt idx="304">
                  <c:v>3.5285714285714288E-4</c:v>
                </c:pt>
                <c:pt idx="305">
                  <c:v>4.3714285714285714E-4</c:v>
                </c:pt>
                <c:pt idx="306">
                  <c:v>5.2999999999999998E-4</c:v>
                </c:pt>
                <c:pt idx="307">
                  <c:v>6.3714285714285717E-4</c:v>
                </c:pt>
                <c:pt idx="308">
                  <c:v>7.2000000000000005E-4</c:v>
                </c:pt>
                <c:pt idx="309">
                  <c:v>7.8142857142857137E-4</c:v>
                </c:pt>
                <c:pt idx="310">
                  <c:v>8.0571428571428569E-4</c:v>
                </c:pt>
                <c:pt idx="311">
                  <c:v>7.7285714285714284E-4</c:v>
                </c:pt>
                <c:pt idx="312">
                  <c:v>7.128571428571429E-4</c:v>
                </c:pt>
                <c:pt idx="313">
                  <c:v>6.5428571428571434E-4</c:v>
                </c:pt>
                <c:pt idx="314">
                  <c:v>6.1285714285714285E-4</c:v>
                </c:pt>
                <c:pt idx="315">
                  <c:v>5.8428571428571427E-4</c:v>
                </c:pt>
                <c:pt idx="316">
                  <c:v>5.2000000000000006E-4</c:v>
                </c:pt>
                <c:pt idx="317">
                  <c:v>4.0000000000000002E-4</c:v>
                </c:pt>
                <c:pt idx="318">
                  <c:v>2.6571428571428568E-4</c:v>
                </c:pt>
                <c:pt idx="319">
                  <c:v>1.3571428571428572E-4</c:v>
                </c:pt>
                <c:pt idx="320">
                  <c:v>9.9385714285714297E-6</c:v>
                </c:pt>
                <c:pt idx="321">
                  <c:v>-7.285714285714286E-5</c:v>
                </c:pt>
                <c:pt idx="322">
                  <c:v>-9.0000000000000006E-5</c:v>
                </c:pt>
                <c:pt idx="323">
                  <c:v>-9.5714285714285712E-5</c:v>
                </c:pt>
                <c:pt idx="324">
                  <c:v>-1.6428571428571428E-4</c:v>
                </c:pt>
                <c:pt idx="325">
                  <c:v>-2.6142857142857142E-4</c:v>
                </c:pt>
                <c:pt idx="326">
                  <c:v>-2.7428571428571427E-4</c:v>
                </c:pt>
                <c:pt idx="327">
                  <c:v>-1.9285714285714286E-4</c:v>
                </c:pt>
                <c:pt idx="328">
                  <c:v>-1.2285714285714287E-4</c:v>
                </c:pt>
                <c:pt idx="329">
                  <c:v>-1.1428571428571428E-4</c:v>
                </c:pt>
                <c:pt idx="330">
                  <c:v>-1.0571428571428572E-4</c:v>
                </c:pt>
                <c:pt idx="331">
                  <c:v>-5.7142857142857142E-5</c:v>
                </c:pt>
                <c:pt idx="332">
                  <c:v>-4.5714285714285716E-5</c:v>
                </c:pt>
                <c:pt idx="333">
                  <c:v>-1.2571428571428572E-4</c:v>
                </c:pt>
                <c:pt idx="334">
                  <c:v>-1.8714285714285716E-4</c:v>
                </c:pt>
                <c:pt idx="335">
                  <c:v>-1.1142857142857142E-4</c:v>
                </c:pt>
                <c:pt idx="336">
                  <c:v>5.0000000000000002E-5</c:v>
                </c:pt>
                <c:pt idx="337">
                  <c:v>1.3714285714285713E-4</c:v>
                </c:pt>
                <c:pt idx="338">
                  <c:v>9.5714285714285712E-5</c:v>
                </c:pt>
                <c:pt idx="339">
                  <c:v>4.5714285714285716E-5</c:v>
                </c:pt>
                <c:pt idx="340">
                  <c:v>4.8571428571428569E-5</c:v>
                </c:pt>
                <c:pt idx="341">
                  <c:v>1.346857142857143E-5</c:v>
                </c:pt>
                <c:pt idx="342">
                  <c:v>-1.0142857142857143E-4</c:v>
                </c:pt>
                <c:pt idx="343">
                  <c:v>-2.3571428571428571E-4</c:v>
                </c:pt>
                <c:pt idx="344">
                  <c:v>-2.9285714285714288E-4</c:v>
                </c:pt>
                <c:pt idx="345">
                  <c:v>-2.7857142857142859E-4</c:v>
                </c:pt>
                <c:pt idx="346">
                  <c:v>-3.3714285714285714E-4</c:v>
                </c:pt>
                <c:pt idx="347">
                  <c:v>-5.2999999999999998E-4</c:v>
                </c:pt>
                <c:pt idx="348">
                  <c:v>-7.1000000000000002E-4</c:v>
                </c:pt>
                <c:pt idx="349">
                  <c:v>-7.7714285714285711E-4</c:v>
                </c:pt>
                <c:pt idx="350">
                  <c:v>-8.3000000000000001E-4</c:v>
                </c:pt>
                <c:pt idx="351">
                  <c:v>-9.8285714285714296E-4</c:v>
                </c:pt>
                <c:pt idx="352">
                  <c:v>-1.1800000000000001E-3</c:v>
                </c:pt>
                <c:pt idx="353">
                  <c:v>-1.2528571428571428E-3</c:v>
                </c:pt>
                <c:pt idx="354">
                  <c:v>-1.1628571428571428E-3</c:v>
                </c:pt>
                <c:pt idx="355">
                  <c:v>-1.0400000000000001E-3</c:v>
                </c:pt>
                <c:pt idx="356">
                  <c:v>-9.7000000000000005E-4</c:v>
                </c:pt>
                <c:pt idx="357">
                  <c:v>-9.0285714285714296E-4</c:v>
                </c:pt>
                <c:pt idx="358">
                  <c:v>-7.7714285714285711E-4</c:v>
                </c:pt>
                <c:pt idx="359">
                  <c:v>-6.2857142857142853E-4</c:v>
                </c:pt>
                <c:pt idx="360">
                  <c:v>-5.3857142857142851E-4</c:v>
                </c:pt>
                <c:pt idx="361">
                  <c:v>-5.671428571428571E-4</c:v>
                </c:pt>
                <c:pt idx="362">
                  <c:v>-7.3428571428571434E-4</c:v>
                </c:pt>
                <c:pt idx="363">
                  <c:v>-1.0157142857142856E-3</c:v>
                </c:pt>
                <c:pt idx="364">
                  <c:v>-1.3685714285714284E-3</c:v>
                </c:pt>
                <c:pt idx="365">
                  <c:v>-1.7971428571428572E-3</c:v>
                </c:pt>
                <c:pt idx="366">
                  <c:v>-2.3228571428571426E-3</c:v>
                </c:pt>
                <c:pt idx="367">
                  <c:v>-2.9242857142857143E-3</c:v>
                </c:pt>
                <c:pt idx="368">
                  <c:v>-3.5671428571428573E-3</c:v>
                </c:pt>
                <c:pt idx="369">
                  <c:v>-4.1828571428571427E-3</c:v>
                </c:pt>
                <c:pt idx="370">
                  <c:v>-4.5685714285714279E-3</c:v>
                </c:pt>
                <c:pt idx="371">
                  <c:v>-4.5514285714285717E-3</c:v>
                </c:pt>
                <c:pt idx="372">
                  <c:v>-4.1442857142857149E-3</c:v>
                </c:pt>
                <c:pt idx="373">
                  <c:v>-3.3742857142857142E-3</c:v>
                </c:pt>
                <c:pt idx="374">
                  <c:v>-2.1614285714285711E-3</c:v>
                </c:pt>
                <c:pt idx="375">
                  <c:v>-4.9571428571428574E-4</c:v>
                </c:pt>
                <c:pt idx="376">
                  <c:v>1.4599999999999999E-3</c:v>
                </c:pt>
                <c:pt idx="377">
                  <c:v>3.5571428571428572E-3</c:v>
                </c:pt>
                <c:pt idx="378">
                  <c:v>5.755714285714285E-3</c:v>
                </c:pt>
                <c:pt idx="379">
                  <c:v>8.0771428571428574E-3</c:v>
                </c:pt>
                <c:pt idx="380">
                  <c:v>1.0544285714285714E-2</c:v>
                </c:pt>
                <c:pt idx="381">
                  <c:v>1.3108571428571428E-2</c:v>
                </c:pt>
                <c:pt idx="382">
                  <c:v>1.5431428571428572E-2</c:v>
                </c:pt>
                <c:pt idx="383">
                  <c:v>1.7124285714285717E-2</c:v>
                </c:pt>
                <c:pt idx="384">
                  <c:v>1.8009999999999998E-2</c:v>
                </c:pt>
                <c:pt idx="385">
                  <c:v>1.8158571428571427E-2</c:v>
                </c:pt>
                <c:pt idx="386">
                  <c:v>1.7711428571428572E-2</c:v>
                </c:pt>
                <c:pt idx="387">
                  <c:v>1.6678571428571428E-2</c:v>
                </c:pt>
                <c:pt idx="388">
                  <c:v>1.5024285714285716E-2</c:v>
                </c:pt>
                <c:pt idx="389">
                  <c:v>1.2815714285714286E-2</c:v>
                </c:pt>
                <c:pt idx="390">
                  <c:v>1.0160000000000001E-2</c:v>
                </c:pt>
                <c:pt idx="391">
                  <c:v>7.1957142857142862E-3</c:v>
                </c:pt>
                <c:pt idx="392">
                  <c:v>4.1414285714285711E-3</c:v>
                </c:pt>
                <c:pt idx="393">
                  <c:v>1.2342857142857145E-3</c:v>
                </c:pt>
                <c:pt idx="394">
                  <c:v>-1.3457142857142858E-3</c:v>
                </c:pt>
                <c:pt idx="395">
                  <c:v>-3.5657142857142853E-3</c:v>
                </c:pt>
                <c:pt idx="396">
                  <c:v>-5.5857142857142859E-3</c:v>
                </c:pt>
                <c:pt idx="397">
                  <c:v>-7.4871428571428571E-3</c:v>
                </c:pt>
                <c:pt idx="398">
                  <c:v>-9.231428571428571E-3</c:v>
                </c:pt>
                <c:pt idx="399">
                  <c:v>-1.0745714285714286E-2</c:v>
                </c:pt>
                <c:pt idx="400">
                  <c:v>-1.1978571428571429E-2</c:v>
                </c:pt>
                <c:pt idx="401">
                  <c:v>-1.2902857142857143E-2</c:v>
                </c:pt>
                <c:pt idx="402">
                  <c:v>-1.353E-2</c:v>
                </c:pt>
                <c:pt idx="403">
                  <c:v>-1.3914285714285714E-2</c:v>
                </c:pt>
                <c:pt idx="404">
                  <c:v>-1.4154285714285715E-2</c:v>
                </c:pt>
                <c:pt idx="405">
                  <c:v>-1.44E-2</c:v>
                </c:pt>
                <c:pt idx="406">
                  <c:v>-1.4791428571428573E-2</c:v>
                </c:pt>
                <c:pt idx="407">
                  <c:v>-1.539857142857143E-2</c:v>
                </c:pt>
                <c:pt idx="408">
                  <c:v>-1.6178571428571431E-2</c:v>
                </c:pt>
                <c:pt idx="409">
                  <c:v>-1.6995714285714284E-2</c:v>
                </c:pt>
                <c:pt idx="410">
                  <c:v>-1.772857142857143E-2</c:v>
                </c:pt>
                <c:pt idx="411">
                  <c:v>-1.8354285714285712E-2</c:v>
                </c:pt>
                <c:pt idx="412">
                  <c:v>-1.887142857142857E-2</c:v>
                </c:pt>
                <c:pt idx="413">
                  <c:v>-1.9185714285714285E-2</c:v>
                </c:pt>
                <c:pt idx="414">
                  <c:v>-1.9078571428571427E-2</c:v>
                </c:pt>
                <c:pt idx="415">
                  <c:v>-1.8348571428571429E-2</c:v>
                </c:pt>
                <c:pt idx="416">
                  <c:v>-1.6922857142857146E-2</c:v>
                </c:pt>
                <c:pt idx="417">
                  <c:v>-1.4862857142857143E-2</c:v>
                </c:pt>
                <c:pt idx="418">
                  <c:v>-1.2324285714285715E-2</c:v>
                </c:pt>
                <c:pt idx="419">
                  <c:v>-9.4671428571428563E-3</c:v>
                </c:pt>
                <c:pt idx="420">
                  <c:v>-6.3785714285714288E-3</c:v>
                </c:pt>
                <c:pt idx="421">
                  <c:v>-3.1114285714285714E-3</c:v>
                </c:pt>
                <c:pt idx="422">
                  <c:v>3.0428571428571429E-4</c:v>
                </c:pt>
                <c:pt idx="423">
                  <c:v>3.8600000000000001E-3</c:v>
                </c:pt>
                <c:pt idx="424">
                  <c:v>7.5485714285714279E-3</c:v>
                </c:pt>
                <c:pt idx="425">
                  <c:v>1.1377142857142857E-2</c:v>
                </c:pt>
                <c:pt idx="426">
                  <c:v>1.5334285714285713E-2</c:v>
                </c:pt>
                <c:pt idx="427">
                  <c:v>1.9285714285714288E-2</c:v>
                </c:pt>
                <c:pt idx="428">
                  <c:v>2.2914285714285717E-2</c:v>
                </c:pt>
                <c:pt idx="429">
                  <c:v>2.5919999999999999E-2</c:v>
                </c:pt>
                <c:pt idx="430">
                  <c:v>2.8165714285714287E-2</c:v>
                </c:pt>
                <c:pt idx="431">
                  <c:v>2.9595714285714284E-2</c:v>
                </c:pt>
                <c:pt idx="432">
                  <c:v>3.0142857142857141E-2</c:v>
                </c:pt>
                <c:pt idx="433">
                  <c:v>2.9745714285714282E-2</c:v>
                </c:pt>
                <c:pt idx="434">
                  <c:v>2.8420000000000001E-2</c:v>
                </c:pt>
                <c:pt idx="435">
                  <c:v>2.621142857142857E-2</c:v>
                </c:pt>
                <c:pt idx="436">
                  <c:v>2.3174285714285717E-2</c:v>
                </c:pt>
                <c:pt idx="437">
                  <c:v>1.9475714285714284E-2</c:v>
                </c:pt>
                <c:pt idx="438">
                  <c:v>1.5402857142857143E-2</c:v>
                </c:pt>
                <c:pt idx="439">
                  <c:v>1.1202857142857143E-2</c:v>
                </c:pt>
                <c:pt idx="440">
                  <c:v>7.0742857142857135E-3</c:v>
                </c:pt>
                <c:pt idx="441">
                  <c:v>3.2442857142857143E-3</c:v>
                </c:pt>
                <c:pt idx="442">
                  <c:v>-1.6714285714285716E-4</c:v>
                </c:pt>
                <c:pt idx="443">
                  <c:v>-3.1257142857142855E-3</c:v>
                </c:pt>
                <c:pt idx="444">
                  <c:v>-5.5500000000000002E-3</c:v>
                </c:pt>
                <c:pt idx="445">
                  <c:v>-7.3714285714285713E-3</c:v>
                </c:pt>
                <c:pt idx="446">
                  <c:v>-8.6528571428571427E-3</c:v>
                </c:pt>
                <c:pt idx="447">
                  <c:v>-9.5757142857142864E-3</c:v>
                </c:pt>
                <c:pt idx="448">
                  <c:v>-1.0272857142857143E-2</c:v>
                </c:pt>
                <c:pt idx="449">
                  <c:v>-1.0772857142857143E-2</c:v>
                </c:pt>
                <c:pt idx="450">
                  <c:v>-1.1078571428571429E-2</c:v>
                </c:pt>
                <c:pt idx="451">
                  <c:v>-1.1182857142857144E-2</c:v>
                </c:pt>
                <c:pt idx="452">
                  <c:v>-1.1045714285714285E-2</c:v>
                </c:pt>
                <c:pt idx="453">
                  <c:v>-1.0641428571428571E-2</c:v>
                </c:pt>
                <c:pt idx="454">
                  <c:v>-1.0018571428571429E-2</c:v>
                </c:pt>
                <c:pt idx="455">
                  <c:v>-9.3114285714285729E-3</c:v>
                </c:pt>
                <c:pt idx="456">
                  <c:v>-8.7200000000000003E-3</c:v>
                </c:pt>
                <c:pt idx="457">
                  <c:v>-8.4200000000000004E-3</c:v>
                </c:pt>
                <c:pt idx="458">
                  <c:v>-8.438571428571429E-3</c:v>
                </c:pt>
                <c:pt idx="459">
                  <c:v>-8.7142857142857143E-3</c:v>
                </c:pt>
                <c:pt idx="460">
                  <c:v>-9.1928571428571415E-3</c:v>
                </c:pt>
                <c:pt idx="461">
                  <c:v>-9.75E-3</c:v>
                </c:pt>
                <c:pt idx="462">
                  <c:v>-1.0217142857142857E-2</c:v>
                </c:pt>
                <c:pt idx="463">
                  <c:v>-1.0517142857142857E-2</c:v>
                </c:pt>
                <c:pt idx="464">
                  <c:v>-1.0657142857142856E-2</c:v>
                </c:pt>
                <c:pt idx="465">
                  <c:v>-1.0724285714285714E-2</c:v>
                </c:pt>
                <c:pt idx="466">
                  <c:v>-1.0771428571428571E-2</c:v>
                </c:pt>
                <c:pt idx="467">
                  <c:v>-1.0714285714285714E-2</c:v>
                </c:pt>
                <c:pt idx="468">
                  <c:v>-1.0444285714285713E-2</c:v>
                </c:pt>
                <c:pt idx="469">
                  <c:v>-9.9242857142857136E-3</c:v>
                </c:pt>
                <c:pt idx="470">
                  <c:v>-9.1885714285714279E-3</c:v>
                </c:pt>
                <c:pt idx="471">
                  <c:v>-8.2928571428571435E-3</c:v>
                </c:pt>
                <c:pt idx="472">
                  <c:v>-7.3042857142857137E-3</c:v>
                </c:pt>
                <c:pt idx="473">
                  <c:v>-6.2642857142857144E-3</c:v>
                </c:pt>
                <c:pt idx="474">
                  <c:v>-5.1842857142857142E-3</c:v>
                </c:pt>
                <c:pt idx="475">
                  <c:v>-4.0857142857142854E-3</c:v>
                </c:pt>
                <c:pt idx="476">
                  <c:v>-2.977142857142857E-3</c:v>
                </c:pt>
                <c:pt idx="477">
                  <c:v>-1.8471428571428571E-3</c:v>
                </c:pt>
                <c:pt idx="478">
                  <c:v>-6.9714285714285722E-4</c:v>
                </c:pt>
                <c:pt idx="479">
                  <c:v>4.6428571428571428E-4</c:v>
                </c:pt>
                <c:pt idx="480">
                  <c:v>1.6000000000000001E-3</c:v>
                </c:pt>
                <c:pt idx="481">
                  <c:v>2.6814285714285716E-3</c:v>
                </c:pt>
                <c:pt idx="482">
                  <c:v>3.7442857142857143E-3</c:v>
                </c:pt>
                <c:pt idx="483">
                  <c:v>4.8314285714285716E-3</c:v>
                </c:pt>
                <c:pt idx="484">
                  <c:v>5.9057142857142858E-3</c:v>
                </c:pt>
                <c:pt idx="485">
                  <c:v>6.928571428571428E-3</c:v>
                </c:pt>
                <c:pt idx="486">
                  <c:v>7.9142857142857157E-3</c:v>
                </c:pt>
                <c:pt idx="487">
                  <c:v>8.8971428571428569E-3</c:v>
                </c:pt>
                <c:pt idx="488">
                  <c:v>9.8828571428571429E-3</c:v>
                </c:pt>
                <c:pt idx="489">
                  <c:v>1.0777142857142857E-2</c:v>
                </c:pt>
                <c:pt idx="490">
                  <c:v>1.1497142857142857E-2</c:v>
                </c:pt>
                <c:pt idx="491">
                  <c:v>1.2091428571428572E-2</c:v>
                </c:pt>
                <c:pt idx="492">
                  <c:v>1.2587142857142858E-2</c:v>
                </c:pt>
                <c:pt idx="493">
                  <c:v>1.2904285714285714E-2</c:v>
                </c:pt>
                <c:pt idx="494">
                  <c:v>1.311E-2</c:v>
                </c:pt>
                <c:pt idx="495">
                  <c:v>1.3364285714285714E-2</c:v>
                </c:pt>
                <c:pt idx="496">
                  <c:v>1.362E-2</c:v>
                </c:pt>
                <c:pt idx="497">
                  <c:v>1.367142857142857E-2</c:v>
                </c:pt>
                <c:pt idx="498">
                  <c:v>1.3422857142857143E-2</c:v>
                </c:pt>
                <c:pt idx="499">
                  <c:v>1.2921428571428572E-2</c:v>
                </c:pt>
                <c:pt idx="500">
                  <c:v>1.2240000000000001E-2</c:v>
                </c:pt>
                <c:pt idx="501">
                  <c:v>1.1387142857142858E-2</c:v>
                </c:pt>
                <c:pt idx="502">
                  <c:v>1.0405714285714287E-2</c:v>
                </c:pt>
                <c:pt idx="503">
                  <c:v>9.3585714285714296E-3</c:v>
                </c:pt>
                <c:pt idx="504">
                  <c:v>8.1571428571428559E-3</c:v>
                </c:pt>
                <c:pt idx="505">
                  <c:v>6.6714285714285721E-3</c:v>
                </c:pt>
                <c:pt idx="506">
                  <c:v>4.9328571428571425E-3</c:v>
                </c:pt>
                <c:pt idx="507">
                  <c:v>3.1085714285714284E-3</c:v>
                </c:pt>
                <c:pt idx="508">
                  <c:v>1.3671428571428571E-3</c:v>
                </c:pt>
                <c:pt idx="509">
                  <c:v>-2.1285714285714286E-4</c:v>
                </c:pt>
                <c:pt idx="510">
                  <c:v>-1.6199999999999999E-3</c:v>
                </c:pt>
                <c:pt idx="511">
                  <c:v>-2.8128571428571426E-3</c:v>
                </c:pt>
                <c:pt idx="512">
                  <c:v>-3.6885714285714282E-3</c:v>
                </c:pt>
                <c:pt idx="513">
                  <c:v>-4.1728571428571431E-3</c:v>
                </c:pt>
                <c:pt idx="514">
                  <c:v>-4.28E-3</c:v>
                </c:pt>
                <c:pt idx="515">
                  <c:v>-4.0471428571428568E-3</c:v>
                </c:pt>
                <c:pt idx="516">
                  <c:v>-3.5257142857142857E-3</c:v>
                </c:pt>
                <c:pt idx="517">
                  <c:v>-2.7200000000000002E-3</c:v>
                </c:pt>
                <c:pt idx="518">
                  <c:v>-1.5957142857142856E-3</c:v>
                </c:pt>
                <c:pt idx="519">
                  <c:v>-1.4857142857142857E-4</c:v>
                </c:pt>
                <c:pt idx="520">
                  <c:v>1.4514285714285714E-3</c:v>
                </c:pt>
                <c:pt idx="521">
                  <c:v>2.8300000000000001E-3</c:v>
                </c:pt>
                <c:pt idx="522">
                  <c:v>3.5714285714285713E-3</c:v>
                </c:pt>
                <c:pt idx="523">
                  <c:v>3.4342857142857144E-3</c:v>
                </c:pt>
                <c:pt idx="524">
                  <c:v>2.472857142857143E-3</c:v>
                </c:pt>
                <c:pt idx="525">
                  <c:v>1.08E-3</c:v>
                </c:pt>
                <c:pt idx="526">
                  <c:v>-5.1428571428571419E-4</c:v>
                </c:pt>
                <c:pt idx="527">
                  <c:v>-2.4442857142857144E-3</c:v>
                </c:pt>
                <c:pt idx="528">
                  <c:v>-4.6299999999999996E-3</c:v>
                </c:pt>
                <c:pt idx="529">
                  <c:v>-6.7242857142857148E-3</c:v>
                </c:pt>
                <c:pt idx="530">
                  <c:v>-8.5957142857142864E-3</c:v>
                </c:pt>
                <c:pt idx="531">
                  <c:v>-1.0244285714285714E-2</c:v>
                </c:pt>
                <c:pt idx="532">
                  <c:v>-1.1575714285714286E-2</c:v>
                </c:pt>
                <c:pt idx="533">
                  <c:v>-1.2459999999999999E-2</c:v>
                </c:pt>
                <c:pt idx="534">
                  <c:v>-1.2945714285714286E-2</c:v>
                </c:pt>
                <c:pt idx="535">
                  <c:v>-1.3181428571428571E-2</c:v>
                </c:pt>
                <c:pt idx="536">
                  <c:v>-1.3241428571428571E-2</c:v>
                </c:pt>
                <c:pt idx="537">
                  <c:v>-1.3168571428571427E-2</c:v>
                </c:pt>
                <c:pt idx="538">
                  <c:v>-1.2924285714285713E-2</c:v>
                </c:pt>
                <c:pt idx="539">
                  <c:v>-1.2425714285714286E-2</c:v>
                </c:pt>
                <c:pt idx="540">
                  <c:v>-1.1630000000000001E-2</c:v>
                </c:pt>
                <c:pt idx="541">
                  <c:v>-1.0631428571428571E-2</c:v>
                </c:pt>
                <c:pt idx="542">
                  <c:v>-9.6214285714285707E-3</c:v>
                </c:pt>
                <c:pt idx="543">
                  <c:v>-8.8342857142857129E-3</c:v>
                </c:pt>
                <c:pt idx="544">
                  <c:v>-8.4485714285714286E-3</c:v>
                </c:pt>
                <c:pt idx="545">
                  <c:v>-8.4971428571428576E-3</c:v>
                </c:pt>
                <c:pt idx="546">
                  <c:v>-8.9214285714285715E-3</c:v>
                </c:pt>
                <c:pt idx="547">
                  <c:v>-9.5899999999999996E-3</c:v>
                </c:pt>
                <c:pt idx="548">
                  <c:v>-1.0352857142857143E-2</c:v>
                </c:pt>
                <c:pt idx="549">
                  <c:v>-1.1051428571428571E-2</c:v>
                </c:pt>
                <c:pt idx="550">
                  <c:v>-1.1495714285714284E-2</c:v>
                </c:pt>
                <c:pt idx="551">
                  <c:v>-1.1434285714285715E-2</c:v>
                </c:pt>
                <c:pt idx="552">
                  <c:v>-1.0657142857142856E-2</c:v>
                </c:pt>
                <c:pt idx="553">
                  <c:v>-9.1471428571428572E-3</c:v>
                </c:pt>
                <c:pt idx="554">
                  <c:v>-7.0628571428571433E-3</c:v>
                </c:pt>
                <c:pt idx="555">
                  <c:v>-4.6728571428571427E-3</c:v>
                </c:pt>
                <c:pt idx="556">
                  <c:v>-2.1185714285714284E-3</c:v>
                </c:pt>
                <c:pt idx="557">
                  <c:v>6.4142857142857144E-4</c:v>
                </c:pt>
                <c:pt idx="558">
                  <c:v>3.6471428571428575E-3</c:v>
                </c:pt>
                <c:pt idx="559">
                  <c:v>6.7800000000000004E-3</c:v>
                </c:pt>
                <c:pt idx="560">
                  <c:v>9.738571428571428E-3</c:v>
                </c:pt>
                <c:pt idx="561">
                  <c:v>1.2261428571428571E-2</c:v>
                </c:pt>
                <c:pt idx="562">
                  <c:v>1.4294285714285712E-2</c:v>
                </c:pt>
                <c:pt idx="563">
                  <c:v>1.5902857142857142E-2</c:v>
                </c:pt>
                <c:pt idx="564">
                  <c:v>1.725142857142857E-2</c:v>
                </c:pt>
                <c:pt idx="565">
                  <c:v>1.8397142857142858E-2</c:v>
                </c:pt>
                <c:pt idx="566">
                  <c:v>1.9257142857142858E-2</c:v>
                </c:pt>
                <c:pt idx="567">
                  <c:v>1.9758571428571427E-2</c:v>
                </c:pt>
                <c:pt idx="568">
                  <c:v>1.9825714285714283E-2</c:v>
                </c:pt>
                <c:pt idx="569">
                  <c:v>1.9374285714285715E-2</c:v>
                </c:pt>
                <c:pt idx="570">
                  <c:v>1.8384285714285714E-2</c:v>
                </c:pt>
                <c:pt idx="571">
                  <c:v>1.6892857142857143E-2</c:v>
                </c:pt>
                <c:pt idx="572">
                  <c:v>1.4908571428571429E-2</c:v>
                </c:pt>
                <c:pt idx="573">
                  <c:v>1.2455714285714285E-2</c:v>
                </c:pt>
                <c:pt idx="574">
                  <c:v>9.7485714285714294E-3</c:v>
                </c:pt>
                <c:pt idx="575">
                  <c:v>7.1442857142857141E-3</c:v>
                </c:pt>
                <c:pt idx="576">
                  <c:v>4.7985714285714281E-3</c:v>
                </c:pt>
                <c:pt idx="577">
                  <c:v>2.6057142857142859E-3</c:v>
                </c:pt>
                <c:pt idx="578">
                  <c:v>4.6142857142857145E-4</c:v>
                </c:pt>
                <c:pt idx="579">
                  <c:v>-1.5971428571428571E-3</c:v>
                </c:pt>
                <c:pt idx="580">
                  <c:v>-3.4057142857142858E-3</c:v>
                </c:pt>
                <c:pt idx="581">
                  <c:v>-4.7885714285714285E-3</c:v>
                </c:pt>
                <c:pt idx="582">
                  <c:v>-5.6857142857142861E-3</c:v>
                </c:pt>
                <c:pt idx="583">
                  <c:v>-6.1557142857142861E-3</c:v>
                </c:pt>
                <c:pt idx="584">
                  <c:v>-6.2442857142857144E-3</c:v>
                </c:pt>
                <c:pt idx="585">
                  <c:v>-5.9814285714285716E-3</c:v>
                </c:pt>
                <c:pt idx="586">
                  <c:v>-5.4299999999999999E-3</c:v>
                </c:pt>
                <c:pt idx="587">
                  <c:v>-4.7114285714285713E-3</c:v>
                </c:pt>
                <c:pt idx="588">
                  <c:v>-4.0542857142857143E-3</c:v>
                </c:pt>
                <c:pt idx="589">
                  <c:v>-3.5957142857142854E-3</c:v>
                </c:pt>
                <c:pt idx="590">
                  <c:v>-3.2285714285714287E-3</c:v>
                </c:pt>
                <c:pt idx="591">
                  <c:v>-2.8400000000000001E-3</c:v>
                </c:pt>
                <c:pt idx="592">
                  <c:v>-2.4157142857142858E-3</c:v>
                </c:pt>
                <c:pt idx="593">
                  <c:v>-2.0057142857142856E-3</c:v>
                </c:pt>
                <c:pt idx="594">
                  <c:v>-1.7428571428571428E-3</c:v>
                </c:pt>
                <c:pt idx="595">
                  <c:v>-1.7385714285714285E-3</c:v>
                </c:pt>
                <c:pt idx="596">
                  <c:v>-1.8342857142857141E-3</c:v>
                </c:pt>
                <c:pt idx="597">
                  <c:v>-1.8314285714285715E-3</c:v>
                </c:pt>
                <c:pt idx="598">
                  <c:v>-1.7928571428571429E-3</c:v>
                </c:pt>
                <c:pt idx="599">
                  <c:v>-1.9157142857142856E-3</c:v>
                </c:pt>
                <c:pt idx="600">
                  <c:v>-2.3557142857142856E-3</c:v>
                </c:pt>
                <c:pt idx="601">
                  <c:v>-3.0642857142857143E-3</c:v>
                </c:pt>
                <c:pt idx="602">
                  <c:v>-3.8885714285714287E-3</c:v>
                </c:pt>
                <c:pt idx="603">
                  <c:v>-4.8457142857142857E-3</c:v>
                </c:pt>
                <c:pt idx="604">
                  <c:v>-6.0085714285714282E-3</c:v>
                </c:pt>
                <c:pt idx="605">
                  <c:v>-7.294285714285715E-3</c:v>
                </c:pt>
                <c:pt idx="606">
                  <c:v>-8.5271428571428564E-3</c:v>
                </c:pt>
                <c:pt idx="607">
                  <c:v>-9.5785714285714276E-3</c:v>
                </c:pt>
                <c:pt idx="608">
                  <c:v>-1.0414285714285714E-2</c:v>
                </c:pt>
                <c:pt idx="609">
                  <c:v>-1.1058571428571428E-2</c:v>
                </c:pt>
                <c:pt idx="610">
                  <c:v>-1.1571428571428573E-2</c:v>
                </c:pt>
                <c:pt idx="611">
                  <c:v>-1.201142857142857E-2</c:v>
                </c:pt>
                <c:pt idx="612">
                  <c:v>-1.237857142857143E-2</c:v>
                </c:pt>
                <c:pt idx="613">
                  <c:v>-1.2589999999999999E-2</c:v>
                </c:pt>
                <c:pt idx="614">
                  <c:v>-1.2484285714285715E-2</c:v>
                </c:pt>
                <c:pt idx="615">
                  <c:v>-1.1915714285714285E-2</c:v>
                </c:pt>
                <c:pt idx="616">
                  <c:v>-1.080857142857143E-2</c:v>
                </c:pt>
                <c:pt idx="617">
                  <c:v>-9.1414285714285712E-3</c:v>
                </c:pt>
                <c:pt idx="618">
                  <c:v>-6.928571428571428E-3</c:v>
                </c:pt>
                <c:pt idx="619">
                  <c:v>-4.2628571428571429E-3</c:v>
                </c:pt>
                <c:pt idx="620">
                  <c:v>-1.3657142857142859E-3</c:v>
                </c:pt>
                <c:pt idx="621">
                  <c:v>1.4857142857142857E-3</c:v>
                </c:pt>
                <c:pt idx="622">
                  <c:v>4.1257142857142855E-3</c:v>
                </c:pt>
                <c:pt idx="623">
                  <c:v>6.4742857142857145E-3</c:v>
                </c:pt>
                <c:pt idx="624">
                  <c:v>8.432857142857143E-3</c:v>
                </c:pt>
                <c:pt idx="625">
                  <c:v>1.001E-2</c:v>
                </c:pt>
                <c:pt idx="626">
                  <c:v>1.133E-2</c:v>
                </c:pt>
                <c:pt idx="627">
                  <c:v>1.2475714285714284E-2</c:v>
                </c:pt>
                <c:pt idx="628">
                  <c:v>1.3468571428571429E-2</c:v>
                </c:pt>
                <c:pt idx="629">
                  <c:v>1.4268571428571429E-2</c:v>
                </c:pt>
                <c:pt idx="630">
                  <c:v>1.4812857142857142E-2</c:v>
                </c:pt>
                <c:pt idx="631">
                  <c:v>1.5037142857142857E-2</c:v>
                </c:pt>
                <c:pt idx="632">
                  <c:v>1.4915714285714286E-2</c:v>
                </c:pt>
                <c:pt idx="633">
                  <c:v>1.4517142857142857E-2</c:v>
                </c:pt>
                <c:pt idx="634">
                  <c:v>1.3957142857142857E-2</c:v>
                </c:pt>
                <c:pt idx="635">
                  <c:v>1.3388571428571428E-2</c:v>
                </c:pt>
                <c:pt idx="636">
                  <c:v>1.2938571428571428E-2</c:v>
                </c:pt>
                <c:pt idx="637">
                  <c:v>1.2604285714285714E-2</c:v>
                </c:pt>
                <c:pt idx="638">
                  <c:v>1.2304285714285714E-2</c:v>
                </c:pt>
                <c:pt idx="639">
                  <c:v>1.1987142857142856E-2</c:v>
                </c:pt>
                <c:pt idx="640">
                  <c:v>1.1604285714285715E-2</c:v>
                </c:pt>
                <c:pt idx="641">
                  <c:v>1.111E-2</c:v>
                </c:pt>
                <c:pt idx="642">
                  <c:v>1.0422857142857143E-2</c:v>
                </c:pt>
                <c:pt idx="643">
                  <c:v>9.5214285714285713E-3</c:v>
                </c:pt>
                <c:pt idx="644">
                  <c:v>8.3214285714285716E-3</c:v>
                </c:pt>
                <c:pt idx="645">
                  <c:v>6.7514285714285714E-3</c:v>
                </c:pt>
                <c:pt idx="646">
                  <c:v>4.7800000000000004E-3</c:v>
                </c:pt>
                <c:pt idx="647">
                  <c:v>2.4385714285714284E-3</c:v>
                </c:pt>
                <c:pt idx="648">
                  <c:v>-1.8142857142857142E-4</c:v>
                </c:pt>
                <c:pt idx="649">
                  <c:v>-2.8971428571428572E-3</c:v>
                </c:pt>
                <c:pt idx="650">
                  <c:v>-5.4885714285714286E-3</c:v>
                </c:pt>
                <c:pt idx="651">
                  <c:v>-7.7799999999999996E-3</c:v>
                </c:pt>
                <c:pt idx="652">
                  <c:v>-9.7785714285714281E-3</c:v>
                </c:pt>
                <c:pt idx="653">
                  <c:v>-1.1569999999999999E-2</c:v>
                </c:pt>
                <c:pt idx="654">
                  <c:v>-1.3164285714285713E-2</c:v>
                </c:pt>
                <c:pt idx="655">
                  <c:v>-1.4560000000000002E-2</c:v>
                </c:pt>
                <c:pt idx="656">
                  <c:v>-1.5770000000000003E-2</c:v>
                </c:pt>
                <c:pt idx="657">
                  <c:v>-1.6777142857142859E-2</c:v>
                </c:pt>
                <c:pt idx="658">
                  <c:v>-1.7522857142857142E-2</c:v>
                </c:pt>
                <c:pt idx="659">
                  <c:v>-1.7938571428571429E-2</c:v>
                </c:pt>
                <c:pt idx="660">
                  <c:v>-1.7967142857142859E-2</c:v>
                </c:pt>
                <c:pt idx="661">
                  <c:v>-1.7585714285714288E-2</c:v>
                </c:pt>
                <c:pt idx="662">
                  <c:v>-1.6841428571428573E-2</c:v>
                </c:pt>
                <c:pt idx="663">
                  <c:v>-1.5808571428571429E-2</c:v>
                </c:pt>
                <c:pt idx="664">
                  <c:v>-1.4557142857142855E-2</c:v>
                </c:pt>
                <c:pt idx="665">
                  <c:v>-1.312142857142857E-2</c:v>
                </c:pt>
                <c:pt idx="666">
                  <c:v>-1.1514285714285715E-2</c:v>
                </c:pt>
                <c:pt idx="667">
                  <c:v>-9.7257142857142855E-3</c:v>
                </c:pt>
                <c:pt idx="668">
                  <c:v>-7.7571428571428574E-3</c:v>
                </c:pt>
                <c:pt idx="669">
                  <c:v>-5.6742857142857142E-3</c:v>
                </c:pt>
                <c:pt idx="670">
                  <c:v>-3.635714285714286E-3</c:v>
                </c:pt>
                <c:pt idx="671">
                  <c:v>-1.7614285714285716E-3</c:v>
                </c:pt>
                <c:pt idx="672">
                  <c:v>-5.5714285714285708E-5</c:v>
                </c:pt>
                <c:pt idx="673">
                  <c:v>1.5257142857142858E-3</c:v>
                </c:pt>
                <c:pt idx="674">
                  <c:v>3.0114285714285711E-3</c:v>
                </c:pt>
                <c:pt idx="675">
                  <c:v>4.4171428571428565E-3</c:v>
                </c:pt>
                <c:pt idx="676">
                  <c:v>5.7342857142857143E-3</c:v>
                </c:pt>
                <c:pt idx="677">
                  <c:v>6.9157142857142855E-3</c:v>
                </c:pt>
                <c:pt idx="678">
                  <c:v>7.9228571428571429E-3</c:v>
                </c:pt>
                <c:pt idx="679">
                  <c:v>8.8000000000000005E-3</c:v>
                </c:pt>
                <c:pt idx="680">
                  <c:v>9.6142857142857141E-3</c:v>
                </c:pt>
                <c:pt idx="681">
                  <c:v>1.0322857142857142E-2</c:v>
                </c:pt>
                <c:pt idx="682">
                  <c:v>1.082142857142857E-2</c:v>
                </c:pt>
                <c:pt idx="683">
                  <c:v>1.1038571428571429E-2</c:v>
                </c:pt>
                <c:pt idx="684">
                  <c:v>1.0959999999999999E-2</c:v>
                </c:pt>
                <c:pt idx="685">
                  <c:v>1.0601428571428571E-2</c:v>
                </c:pt>
                <c:pt idx="686">
                  <c:v>1.0034285714285714E-2</c:v>
                </c:pt>
                <c:pt idx="687">
                  <c:v>9.4199999999999996E-3</c:v>
                </c:pt>
                <c:pt idx="688">
                  <c:v>8.9085714285714289E-3</c:v>
                </c:pt>
                <c:pt idx="689">
                  <c:v>8.5742857142857131E-3</c:v>
                </c:pt>
                <c:pt idx="690">
                  <c:v>8.4285714285714276E-3</c:v>
                </c:pt>
                <c:pt idx="691">
                  <c:v>8.438571428571429E-3</c:v>
                </c:pt>
                <c:pt idx="692">
                  <c:v>8.5328571428571441E-3</c:v>
                </c:pt>
                <c:pt idx="693">
                  <c:v>8.6357142857142865E-3</c:v>
                </c:pt>
                <c:pt idx="694">
                  <c:v>8.6757142857142849E-3</c:v>
                </c:pt>
                <c:pt idx="695">
                  <c:v>8.5557142857142863E-3</c:v>
                </c:pt>
                <c:pt idx="696">
                  <c:v>8.1885714285714287E-3</c:v>
                </c:pt>
                <c:pt idx="697">
                  <c:v>7.5728571428571433E-3</c:v>
                </c:pt>
                <c:pt idx="698">
                  <c:v>6.772857142857143E-3</c:v>
                </c:pt>
                <c:pt idx="699">
                  <c:v>5.8385714285714291E-3</c:v>
                </c:pt>
                <c:pt idx="700">
                  <c:v>4.784285714285714E-3</c:v>
                </c:pt>
                <c:pt idx="701">
                  <c:v>3.617142857142857E-3</c:v>
                </c:pt>
                <c:pt idx="702">
                  <c:v>2.3557142857142856E-3</c:v>
                </c:pt>
                <c:pt idx="703">
                  <c:v>1.0242857142857143E-3</c:v>
                </c:pt>
                <c:pt idx="704">
                  <c:v>-3.4428571428571429E-4</c:v>
                </c:pt>
                <c:pt idx="705">
                  <c:v>-1.7085714285714284E-3</c:v>
                </c:pt>
                <c:pt idx="706">
                  <c:v>-3.0414285714285717E-3</c:v>
                </c:pt>
                <c:pt idx="707">
                  <c:v>-4.2900000000000004E-3</c:v>
                </c:pt>
                <c:pt idx="708">
                  <c:v>-5.3400000000000001E-3</c:v>
                </c:pt>
                <c:pt idx="709">
                  <c:v>-6.1471428571428571E-3</c:v>
                </c:pt>
                <c:pt idx="710">
                  <c:v>-6.7385714285714288E-3</c:v>
                </c:pt>
                <c:pt idx="711">
                  <c:v>-7.0799999999999995E-3</c:v>
                </c:pt>
                <c:pt idx="712">
                  <c:v>-7.1714285714285717E-3</c:v>
                </c:pt>
                <c:pt idx="713">
                  <c:v>-7.0757142857142859E-3</c:v>
                </c:pt>
                <c:pt idx="714">
                  <c:v>-6.8414285714285712E-3</c:v>
                </c:pt>
                <c:pt idx="715">
                  <c:v>-6.4985714285714291E-3</c:v>
                </c:pt>
                <c:pt idx="716">
                  <c:v>-6.1057142857142855E-3</c:v>
                </c:pt>
                <c:pt idx="717">
                  <c:v>-5.7685714285714285E-3</c:v>
                </c:pt>
                <c:pt idx="718">
                  <c:v>-5.5899999999999995E-3</c:v>
                </c:pt>
                <c:pt idx="719">
                  <c:v>-5.6571428571428571E-3</c:v>
                </c:pt>
                <c:pt idx="720">
                  <c:v>-5.9771428571428571E-3</c:v>
                </c:pt>
                <c:pt idx="721">
                  <c:v>-6.4628571428571435E-3</c:v>
                </c:pt>
                <c:pt idx="722">
                  <c:v>-7.0200000000000002E-3</c:v>
                </c:pt>
                <c:pt idx="723">
                  <c:v>-7.5557142857142863E-3</c:v>
                </c:pt>
                <c:pt idx="724">
                  <c:v>-7.9699999999999997E-3</c:v>
                </c:pt>
                <c:pt idx="725">
                  <c:v>-8.2157142857142845E-3</c:v>
                </c:pt>
                <c:pt idx="726">
                  <c:v>-8.2814285714285715E-3</c:v>
                </c:pt>
                <c:pt idx="727">
                  <c:v>-8.2042857142857143E-3</c:v>
                </c:pt>
                <c:pt idx="728">
                  <c:v>-8.0071428571428568E-3</c:v>
                </c:pt>
                <c:pt idx="729">
                  <c:v>-7.6099999999999996E-3</c:v>
                </c:pt>
                <c:pt idx="730">
                  <c:v>-6.9314285714285719E-3</c:v>
                </c:pt>
                <c:pt idx="731">
                  <c:v>-5.9457142857142859E-3</c:v>
                </c:pt>
                <c:pt idx="732">
                  <c:v>-4.648571428571429E-3</c:v>
                </c:pt>
                <c:pt idx="733">
                  <c:v>-3.0371428571428572E-3</c:v>
                </c:pt>
                <c:pt idx="734">
                  <c:v>-1.167142857142857E-3</c:v>
                </c:pt>
                <c:pt idx="735">
                  <c:v>7.914285714285714E-4</c:v>
                </c:pt>
                <c:pt idx="736">
                  <c:v>2.6314285714285715E-3</c:v>
                </c:pt>
                <c:pt idx="737">
                  <c:v>4.1614285714285711E-3</c:v>
                </c:pt>
                <c:pt idx="738">
                  <c:v>5.3271428571428575E-3</c:v>
                </c:pt>
                <c:pt idx="739">
                  <c:v>6.1700000000000001E-3</c:v>
                </c:pt>
                <c:pt idx="740">
                  <c:v>6.6971428571428572E-3</c:v>
                </c:pt>
                <c:pt idx="741">
                  <c:v>6.9157142857142855E-3</c:v>
                </c:pt>
                <c:pt idx="742">
                  <c:v>6.8542857142857147E-3</c:v>
                </c:pt>
                <c:pt idx="743">
                  <c:v>6.5742857142857139E-3</c:v>
                </c:pt>
                <c:pt idx="744">
                  <c:v>6.1542857142857146E-3</c:v>
                </c:pt>
                <c:pt idx="745">
                  <c:v>5.6542857142857141E-3</c:v>
                </c:pt>
                <c:pt idx="746">
                  <c:v>5.1500000000000001E-3</c:v>
                </c:pt>
                <c:pt idx="747">
                  <c:v>4.6828571428571423E-3</c:v>
                </c:pt>
                <c:pt idx="748">
                  <c:v>4.265714285714285E-3</c:v>
                </c:pt>
                <c:pt idx="749">
                  <c:v>3.9671428571428574E-3</c:v>
                </c:pt>
                <c:pt idx="750">
                  <c:v>3.835714285714286E-3</c:v>
                </c:pt>
                <c:pt idx="751">
                  <c:v>3.8500000000000001E-3</c:v>
                </c:pt>
                <c:pt idx="752">
                  <c:v>3.965714285714286E-3</c:v>
                </c:pt>
                <c:pt idx="753">
                  <c:v>4.121428571428571E-3</c:v>
                </c:pt>
                <c:pt idx="754">
                  <c:v>4.2842857142857144E-3</c:v>
                </c:pt>
                <c:pt idx="755">
                  <c:v>4.4285714285714284E-3</c:v>
                </c:pt>
                <c:pt idx="756">
                  <c:v>4.5100000000000001E-3</c:v>
                </c:pt>
                <c:pt idx="757">
                  <c:v>4.4614285714285719E-3</c:v>
                </c:pt>
                <c:pt idx="758">
                  <c:v>4.265714285714285E-3</c:v>
                </c:pt>
                <c:pt idx="759">
                  <c:v>3.9699999999999996E-3</c:v>
                </c:pt>
                <c:pt idx="760">
                  <c:v>3.5971428571428573E-3</c:v>
                </c:pt>
                <c:pt idx="761">
                  <c:v>3.14E-3</c:v>
                </c:pt>
                <c:pt idx="762">
                  <c:v>2.5728571428571428E-3</c:v>
                </c:pt>
                <c:pt idx="763">
                  <c:v>1.8985714285714285E-3</c:v>
                </c:pt>
                <c:pt idx="764">
                  <c:v>1.1614285714285713E-3</c:v>
                </c:pt>
                <c:pt idx="765">
                  <c:v>4.0285714285714285E-4</c:v>
                </c:pt>
                <c:pt idx="766">
                  <c:v>-3.0714285714285712E-4</c:v>
                </c:pt>
                <c:pt idx="767">
                  <c:v>-8.3571428571428577E-4</c:v>
                </c:pt>
                <c:pt idx="768">
                  <c:v>-1.1757142857142858E-3</c:v>
                </c:pt>
                <c:pt idx="769">
                  <c:v>-1.4014285714285715E-3</c:v>
                </c:pt>
                <c:pt idx="770">
                  <c:v>-1.5414285714285714E-3</c:v>
                </c:pt>
                <c:pt idx="771">
                  <c:v>-1.6414285714285715E-3</c:v>
                </c:pt>
                <c:pt idx="772">
                  <c:v>-1.7342857142857142E-3</c:v>
                </c:pt>
                <c:pt idx="773">
                  <c:v>-1.8314285714285715E-3</c:v>
                </c:pt>
                <c:pt idx="774">
                  <c:v>-1.9557142857142855E-3</c:v>
                </c:pt>
                <c:pt idx="775">
                  <c:v>-2.1285714285714285E-3</c:v>
                </c:pt>
                <c:pt idx="776">
                  <c:v>-2.3528571428571431E-3</c:v>
                </c:pt>
                <c:pt idx="777">
                  <c:v>-2.64E-3</c:v>
                </c:pt>
                <c:pt idx="778">
                  <c:v>-3.0014285714285716E-3</c:v>
                </c:pt>
                <c:pt idx="779">
                  <c:v>-3.4257142857142858E-3</c:v>
                </c:pt>
                <c:pt idx="780">
                  <c:v>-3.8699999999999997E-3</c:v>
                </c:pt>
                <c:pt idx="781">
                  <c:v>-4.294285714285714E-3</c:v>
                </c:pt>
                <c:pt idx="782">
                  <c:v>-4.6771428571428571E-3</c:v>
                </c:pt>
                <c:pt idx="783">
                  <c:v>-4.9985714285714286E-3</c:v>
                </c:pt>
                <c:pt idx="784">
                  <c:v>-5.251428571428571E-3</c:v>
                </c:pt>
                <c:pt idx="785">
                  <c:v>-5.4400000000000004E-3</c:v>
                </c:pt>
                <c:pt idx="786">
                  <c:v>-5.5314285714285717E-3</c:v>
                </c:pt>
                <c:pt idx="787">
                  <c:v>-5.484285714285715E-3</c:v>
                </c:pt>
                <c:pt idx="788">
                  <c:v>-5.2857142857142859E-3</c:v>
                </c:pt>
                <c:pt idx="789">
                  <c:v>-4.9100000000000003E-3</c:v>
                </c:pt>
                <c:pt idx="790">
                  <c:v>-4.325714285714286E-3</c:v>
                </c:pt>
                <c:pt idx="791">
                  <c:v>-3.5757142857142862E-3</c:v>
                </c:pt>
                <c:pt idx="792">
                  <c:v>-2.7214285714285713E-3</c:v>
                </c:pt>
                <c:pt idx="793">
                  <c:v>-1.7857142857142857E-3</c:v>
                </c:pt>
                <c:pt idx="794">
                  <c:v>-8.1428571428571433E-4</c:v>
                </c:pt>
                <c:pt idx="795">
                  <c:v>1.3142857142857143E-4</c:v>
                </c:pt>
                <c:pt idx="796">
                  <c:v>1.0271428571428573E-3</c:v>
                </c:pt>
                <c:pt idx="797">
                  <c:v>1.8485714285714284E-3</c:v>
                </c:pt>
                <c:pt idx="798">
                  <c:v>2.5971428571428569E-3</c:v>
                </c:pt>
                <c:pt idx="799">
                  <c:v>3.2814285714285714E-3</c:v>
                </c:pt>
                <c:pt idx="800">
                  <c:v>3.8842857142857138E-3</c:v>
                </c:pt>
                <c:pt idx="801">
                  <c:v>4.3900000000000007E-3</c:v>
                </c:pt>
                <c:pt idx="802">
                  <c:v>4.8028571428571426E-3</c:v>
                </c:pt>
                <c:pt idx="803">
                  <c:v>5.1157142857142851E-3</c:v>
                </c:pt>
                <c:pt idx="804">
                  <c:v>5.2957142857142855E-3</c:v>
                </c:pt>
                <c:pt idx="805">
                  <c:v>5.3457142857142852E-3</c:v>
                </c:pt>
                <c:pt idx="806">
                  <c:v>5.294285714285714E-3</c:v>
                </c:pt>
                <c:pt idx="807">
                  <c:v>5.1600000000000005E-3</c:v>
                </c:pt>
                <c:pt idx="808">
                  <c:v>4.9328571428571425E-3</c:v>
                </c:pt>
                <c:pt idx="809">
                  <c:v>4.5971428571428569E-3</c:v>
                </c:pt>
                <c:pt idx="810">
                  <c:v>4.1614285714285711E-3</c:v>
                </c:pt>
                <c:pt idx="811">
                  <c:v>3.6542857142857145E-3</c:v>
                </c:pt>
                <c:pt idx="812">
                  <c:v>3.0999999999999999E-3</c:v>
                </c:pt>
                <c:pt idx="813">
                  <c:v>2.5142857142857141E-3</c:v>
                </c:pt>
                <c:pt idx="814">
                  <c:v>1.9228571428571428E-3</c:v>
                </c:pt>
                <c:pt idx="815">
                  <c:v>1.3671428571428571E-3</c:v>
                </c:pt>
                <c:pt idx="816">
                  <c:v>8.5428571428571422E-4</c:v>
                </c:pt>
                <c:pt idx="817">
                  <c:v>3.957142857142857E-4</c:v>
                </c:pt>
                <c:pt idx="818">
                  <c:v>2.7142857142857144E-5</c:v>
                </c:pt>
                <c:pt idx="819">
                  <c:v>-2.3142857142857142E-4</c:v>
                </c:pt>
                <c:pt idx="820">
                  <c:v>-3.8714285714285711E-4</c:v>
                </c:pt>
                <c:pt idx="821">
                  <c:v>-4.6428571428571428E-4</c:v>
                </c:pt>
                <c:pt idx="822">
                  <c:v>-5.014285714285714E-4</c:v>
                </c:pt>
                <c:pt idx="823">
                  <c:v>-5.542857142857143E-4</c:v>
                </c:pt>
                <c:pt idx="824">
                  <c:v>-6.3714285714285717E-4</c:v>
                </c:pt>
                <c:pt idx="825">
                  <c:v>-7.3714285714285711E-4</c:v>
                </c:pt>
                <c:pt idx="826">
                  <c:v>-8.5999999999999998E-4</c:v>
                </c:pt>
                <c:pt idx="827">
                  <c:v>-1.0285714285714284E-3</c:v>
                </c:pt>
                <c:pt idx="828">
                  <c:v>-1.2471428571428573E-3</c:v>
                </c:pt>
                <c:pt idx="829">
                  <c:v>-1.5128571428571428E-3</c:v>
                </c:pt>
                <c:pt idx="830">
                  <c:v>-1.8642857142857144E-3</c:v>
                </c:pt>
                <c:pt idx="831">
                  <c:v>-2.3042857142857144E-3</c:v>
                </c:pt>
                <c:pt idx="832">
                  <c:v>-2.7685714285714284E-3</c:v>
                </c:pt>
                <c:pt idx="833">
                  <c:v>-3.1871428571428571E-3</c:v>
                </c:pt>
                <c:pt idx="834">
                  <c:v>-3.5157142857142861E-3</c:v>
                </c:pt>
                <c:pt idx="835">
                  <c:v>-3.7299999999999998E-3</c:v>
                </c:pt>
                <c:pt idx="836">
                  <c:v>-3.8399999999999997E-3</c:v>
                </c:pt>
                <c:pt idx="837">
                  <c:v>-3.8714285714285717E-3</c:v>
                </c:pt>
                <c:pt idx="838">
                  <c:v>-3.8257142857142856E-3</c:v>
                </c:pt>
                <c:pt idx="839">
                  <c:v>-3.6800000000000001E-3</c:v>
                </c:pt>
                <c:pt idx="840">
                  <c:v>-3.4157142857142858E-3</c:v>
                </c:pt>
                <c:pt idx="841">
                  <c:v>-3.0300000000000001E-3</c:v>
                </c:pt>
                <c:pt idx="842">
                  <c:v>-2.5342857142857142E-3</c:v>
                </c:pt>
                <c:pt idx="843">
                  <c:v>-1.9628571428571429E-3</c:v>
                </c:pt>
                <c:pt idx="844">
                  <c:v>-1.3628571428571429E-3</c:v>
                </c:pt>
                <c:pt idx="845">
                  <c:v>-7.7142857142857145E-4</c:v>
                </c:pt>
                <c:pt idx="846">
                  <c:v>-2.0000000000000001E-4</c:v>
                </c:pt>
                <c:pt idx="847">
                  <c:v>3.1E-4</c:v>
                </c:pt>
                <c:pt idx="848">
                  <c:v>6.857142857142857E-4</c:v>
                </c:pt>
                <c:pt idx="849">
                  <c:v>9.1285714285714288E-4</c:v>
                </c:pt>
                <c:pt idx="850">
                  <c:v>1.0457142857142857E-3</c:v>
                </c:pt>
                <c:pt idx="851">
                  <c:v>1.1214285714285714E-3</c:v>
                </c:pt>
                <c:pt idx="852">
                  <c:v>1.1328571428571427E-3</c:v>
                </c:pt>
                <c:pt idx="853">
                  <c:v>1.0542857142857144E-3</c:v>
                </c:pt>
                <c:pt idx="854">
                  <c:v>9.0571428571428574E-4</c:v>
                </c:pt>
                <c:pt idx="855">
                  <c:v>7.3714285714285711E-4</c:v>
                </c:pt>
                <c:pt idx="856">
                  <c:v>5.7714285714285712E-4</c:v>
                </c:pt>
                <c:pt idx="857">
                  <c:v>4.4285714285714284E-4</c:v>
                </c:pt>
                <c:pt idx="858">
                  <c:v>3.6142857142857141E-4</c:v>
                </c:pt>
                <c:pt idx="859">
                  <c:v>3.4571428571428573E-4</c:v>
                </c:pt>
                <c:pt idx="860">
                  <c:v>3.7857142857142858E-4</c:v>
                </c:pt>
                <c:pt idx="861">
                  <c:v>4.5857142857142852E-4</c:v>
                </c:pt>
                <c:pt idx="862">
                  <c:v>6.0428571428571421E-4</c:v>
                </c:pt>
                <c:pt idx="863">
                  <c:v>8.1428571428571433E-4</c:v>
                </c:pt>
                <c:pt idx="864">
                  <c:v>1.0585714285714285E-3</c:v>
                </c:pt>
                <c:pt idx="865">
                  <c:v>1.3142857142857142E-3</c:v>
                </c:pt>
                <c:pt idx="866">
                  <c:v>1.5714285714285715E-3</c:v>
                </c:pt>
                <c:pt idx="867">
                  <c:v>1.8142857142857142E-3</c:v>
                </c:pt>
                <c:pt idx="868">
                  <c:v>2.0157142857142856E-3</c:v>
                </c:pt>
                <c:pt idx="869">
                  <c:v>2.1342857142857144E-3</c:v>
                </c:pt>
                <c:pt idx="870">
                  <c:v>2.1271428571428574E-3</c:v>
                </c:pt>
                <c:pt idx="871">
                  <c:v>1.987142857142857E-3</c:v>
                </c:pt>
                <c:pt idx="872">
                  <c:v>1.727142857142857E-3</c:v>
                </c:pt>
                <c:pt idx="873">
                  <c:v>1.3699999999999999E-3</c:v>
                </c:pt>
                <c:pt idx="874">
                  <c:v>9.5714285714285725E-4</c:v>
                </c:pt>
                <c:pt idx="875">
                  <c:v>5.3285714285714286E-4</c:v>
                </c:pt>
                <c:pt idx="876">
                  <c:v>1.1999999999999999E-4</c:v>
                </c:pt>
                <c:pt idx="877">
                  <c:v>-2.842857142857143E-4</c:v>
                </c:pt>
                <c:pt idx="878">
                  <c:v>-6.6571428571428576E-4</c:v>
                </c:pt>
                <c:pt idx="879">
                  <c:v>-9.8285714285714296E-4</c:v>
                </c:pt>
                <c:pt idx="880">
                  <c:v>-1.1857142857142858E-3</c:v>
                </c:pt>
                <c:pt idx="881">
                  <c:v>-1.2514285714285713E-3</c:v>
                </c:pt>
                <c:pt idx="882">
                  <c:v>-1.2157142857142857E-3</c:v>
                </c:pt>
                <c:pt idx="883">
                  <c:v>-1.1171428571428571E-3</c:v>
                </c:pt>
                <c:pt idx="884">
                  <c:v>-9.3571428571428571E-4</c:v>
                </c:pt>
                <c:pt idx="885">
                  <c:v>-6.5142857142857146E-4</c:v>
                </c:pt>
                <c:pt idx="886">
                  <c:v>-3.0428571428571429E-4</c:v>
                </c:pt>
                <c:pt idx="887">
                  <c:v>3.8571428571428577E-5</c:v>
                </c:pt>
                <c:pt idx="888">
                  <c:v>3.4857142857142861E-4</c:v>
                </c:pt>
                <c:pt idx="889">
                  <c:v>6.1857142857142851E-4</c:v>
                </c:pt>
                <c:pt idx="890">
                  <c:v>8.171428571428571E-4</c:v>
                </c:pt>
                <c:pt idx="891">
                  <c:v>8.9000000000000006E-4</c:v>
                </c:pt>
                <c:pt idx="892">
                  <c:v>8.5571428571428571E-4</c:v>
                </c:pt>
                <c:pt idx="893">
                  <c:v>7.8857142857142852E-4</c:v>
                </c:pt>
                <c:pt idx="894">
                  <c:v>7.3571428571428572E-4</c:v>
                </c:pt>
                <c:pt idx="895">
                  <c:v>7.0285714285714287E-4</c:v>
                </c:pt>
                <c:pt idx="896">
                  <c:v>6.6999999999999991E-4</c:v>
                </c:pt>
                <c:pt idx="897">
                  <c:v>6.1714285714285723E-4</c:v>
                </c:pt>
                <c:pt idx="898">
                  <c:v>5.528571428571428E-4</c:v>
                </c:pt>
                <c:pt idx="899">
                  <c:v>4.9714285714285713E-4</c:v>
                </c:pt>
                <c:pt idx="900">
                  <c:v>4.7571428571428575E-4</c:v>
                </c:pt>
                <c:pt idx="901">
                  <c:v>5.0428571428571428E-4</c:v>
                </c:pt>
                <c:pt idx="902">
                  <c:v>5.542857142857143E-4</c:v>
                </c:pt>
                <c:pt idx="903">
                  <c:v>5.6428571428571433E-4</c:v>
                </c:pt>
                <c:pt idx="904">
                  <c:v>5.0428571428571428E-4</c:v>
                </c:pt>
                <c:pt idx="905">
                  <c:v>3.5857142857142858E-4</c:v>
                </c:pt>
                <c:pt idx="906">
                  <c:v>1.1571428571428571E-4</c:v>
                </c:pt>
                <c:pt idx="907">
                  <c:v>-2.3571428571428571E-4</c:v>
                </c:pt>
                <c:pt idx="908">
                  <c:v>-6.9999999999999999E-4</c:v>
                </c:pt>
                <c:pt idx="909">
                  <c:v>-1.2700000000000001E-3</c:v>
                </c:pt>
                <c:pt idx="910">
                  <c:v>-1.9E-3</c:v>
                </c:pt>
                <c:pt idx="911">
                  <c:v>-2.5400000000000002E-3</c:v>
                </c:pt>
                <c:pt idx="912">
                  <c:v>-3.1685714285714286E-3</c:v>
                </c:pt>
                <c:pt idx="913">
                  <c:v>-3.7685714285714284E-3</c:v>
                </c:pt>
                <c:pt idx="914">
                  <c:v>-4.297142857142857E-3</c:v>
                </c:pt>
                <c:pt idx="915">
                  <c:v>-4.7042857142857138E-3</c:v>
                </c:pt>
                <c:pt idx="916">
                  <c:v>-4.9757142857142856E-3</c:v>
                </c:pt>
                <c:pt idx="917">
                  <c:v>-5.1085714285714285E-3</c:v>
                </c:pt>
                <c:pt idx="918">
                  <c:v>-5.0971428571428574E-3</c:v>
                </c:pt>
                <c:pt idx="919">
                  <c:v>-4.9214285714285714E-3</c:v>
                </c:pt>
                <c:pt idx="920">
                  <c:v>-4.5685714285714279E-3</c:v>
                </c:pt>
                <c:pt idx="921">
                  <c:v>-4.0414285714285708E-3</c:v>
                </c:pt>
                <c:pt idx="922">
                  <c:v>-3.3528571428571427E-3</c:v>
                </c:pt>
                <c:pt idx="923">
                  <c:v>-2.5271428571428571E-3</c:v>
                </c:pt>
                <c:pt idx="924">
                  <c:v>-1.5942857142857143E-3</c:v>
                </c:pt>
                <c:pt idx="925">
                  <c:v>-5.9714285714285707E-4</c:v>
                </c:pt>
                <c:pt idx="926">
                  <c:v>4.1857142857142858E-4</c:v>
                </c:pt>
                <c:pt idx="927">
                  <c:v>1.3871428571428572E-3</c:v>
                </c:pt>
                <c:pt idx="928">
                  <c:v>2.2214285714285712E-3</c:v>
                </c:pt>
                <c:pt idx="929">
                  <c:v>2.9185714285714288E-3</c:v>
                </c:pt>
                <c:pt idx="930">
                  <c:v>3.5257142857142857E-3</c:v>
                </c:pt>
                <c:pt idx="931">
                  <c:v>4.0300000000000006E-3</c:v>
                </c:pt>
                <c:pt idx="932">
                  <c:v>4.4157142857142858E-3</c:v>
                </c:pt>
                <c:pt idx="933">
                  <c:v>4.7000000000000002E-3</c:v>
                </c:pt>
                <c:pt idx="934">
                  <c:v>4.9071428571428573E-3</c:v>
                </c:pt>
                <c:pt idx="935">
                  <c:v>5.0314285714285712E-3</c:v>
                </c:pt>
                <c:pt idx="936">
                  <c:v>5.0600000000000003E-3</c:v>
                </c:pt>
                <c:pt idx="937">
                  <c:v>5.0042857142857146E-3</c:v>
                </c:pt>
                <c:pt idx="938">
                  <c:v>4.9042857142857143E-3</c:v>
                </c:pt>
                <c:pt idx="939">
                  <c:v>4.7671428571428569E-3</c:v>
                </c:pt>
                <c:pt idx="940">
                  <c:v>4.5528571428571423E-3</c:v>
                </c:pt>
                <c:pt idx="941">
                  <c:v>4.2299999999999994E-3</c:v>
                </c:pt>
                <c:pt idx="942">
                  <c:v>3.8071428571428575E-3</c:v>
                </c:pt>
                <c:pt idx="943">
                  <c:v>3.3157142857142856E-3</c:v>
                </c:pt>
                <c:pt idx="944">
                  <c:v>2.7742857142857144E-3</c:v>
                </c:pt>
                <c:pt idx="945">
                  <c:v>2.2128571428571431E-3</c:v>
                </c:pt>
                <c:pt idx="946">
                  <c:v>1.6642857142857143E-3</c:v>
                </c:pt>
                <c:pt idx="947">
                  <c:v>1.1557142857142857E-3</c:v>
                </c:pt>
                <c:pt idx="948">
                  <c:v>7.1000000000000002E-4</c:v>
                </c:pt>
                <c:pt idx="949">
                  <c:v>3.3E-4</c:v>
                </c:pt>
                <c:pt idx="950">
                  <c:v>7.4928571428571428E-6</c:v>
                </c:pt>
                <c:pt idx="951">
                  <c:v>-2.6142857142857142E-4</c:v>
                </c:pt>
                <c:pt idx="952">
                  <c:v>-4.4857142857142855E-4</c:v>
                </c:pt>
                <c:pt idx="953">
                  <c:v>-5.1428571428571419E-4</c:v>
                </c:pt>
                <c:pt idx="954">
                  <c:v>-4.871428571428571E-4</c:v>
                </c:pt>
                <c:pt idx="955">
                  <c:v>-4.357142857142857E-4</c:v>
                </c:pt>
                <c:pt idx="956">
                  <c:v>-3.957142857142857E-4</c:v>
                </c:pt>
                <c:pt idx="957">
                  <c:v>-3.8428571428571429E-4</c:v>
                </c:pt>
                <c:pt idx="958">
                  <c:v>-4.228571428571429E-4</c:v>
                </c:pt>
                <c:pt idx="959">
                  <c:v>-5.2714285714285721E-4</c:v>
                </c:pt>
                <c:pt idx="960">
                  <c:v>-7.114285714285714E-4</c:v>
                </c:pt>
                <c:pt idx="961">
                  <c:v>-9.8142857142857146E-4</c:v>
                </c:pt>
                <c:pt idx="962">
                  <c:v>-1.3371428571428573E-3</c:v>
                </c:pt>
                <c:pt idx="963">
                  <c:v>-1.7471428571428573E-3</c:v>
                </c:pt>
                <c:pt idx="964">
                  <c:v>-2.1814285714285716E-3</c:v>
                </c:pt>
                <c:pt idx="965">
                  <c:v>-2.6328571428571429E-3</c:v>
                </c:pt>
                <c:pt idx="966">
                  <c:v>-3.0614285714285713E-3</c:v>
                </c:pt>
                <c:pt idx="967">
                  <c:v>-3.4257142857142858E-3</c:v>
                </c:pt>
                <c:pt idx="968">
                  <c:v>-3.6985714285714287E-3</c:v>
                </c:pt>
                <c:pt idx="969">
                  <c:v>-3.8942857142857143E-3</c:v>
                </c:pt>
                <c:pt idx="970">
                  <c:v>-4.0357142857142857E-3</c:v>
                </c:pt>
                <c:pt idx="971">
                  <c:v>-4.13E-3</c:v>
                </c:pt>
                <c:pt idx="972">
                  <c:v>-4.1671428571428571E-3</c:v>
                </c:pt>
                <c:pt idx="973">
                  <c:v>-4.1128571428571429E-3</c:v>
                </c:pt>
                <c:pt idx="974">
                  <c:v>-3.9271428571428565E-3</c:v>
                </c:pt>
                <c:pt idx="975">
                  <c:v>-3.6014285714285714E-3</c:v>
                </c:pt>
                <c:pt idx="976">
                  <c:v>-3.148571428571429E-3</c:v>
                </c:pt>
                <c:pt idx="977">
                  <c:v>-2.5800000000000003E-3</c:v>
                </c:pt>
                <c:pt idx="978">
                  <c:v>-1.9214285714285715E-3</c:v>
                </c:pt>
                <c:pt idx="979">
                  <c:v>-1.2042857142857144E-3</c:v>
                </c:pt>
                <c:pt idx="980">
                  <c:v>-4.5857142857142852E-4</c:v>
                </c:pt>
                <c:pt idx="981">
                  <c:v>2.7999999999999998E-4</c:v>
                </c:pt>
                <c:pt idx="982">
                  <c:v>9.7285714285714282E-4</c:v>
                </c:pt>
                <c:pt idx="983">
                  <c:v>1.6028571428571428E-3</c:v>
                </c:pt>
                <c:pt idx="984">
                  <c:v>2.1414285714285715E-3</c:v>
                </c:pt>
                <c:pt idx="985">
                  <c:v>2.5671428571428572E-3</c:v>
                </c:pt>
                <c:pt idx="986">
                  <c:v>2.9142857142857143E-3</c:v>
                </c:pt>
                <c:pt idx="987">
                  <c:v>3.2057142857142857E-3</c:v>
                </c:pt>
                <c:pt idx="988">
                  <c:v>3.4328571428571429E-3</c:v>
                </c:pt>
                <c:pt idx="989">
                  <c:v>3.5857142857142858E-3</c:v>
                </c:pt>
                <c:pt idx="990">
                  <c:v>3.6700000000000001E-3</c:v>
                </c:pt>
                <c:pt idx="991">
                  <c:v>3.7099999999999998E-3</c:v>
                </c:pt>
                <c:pt idx="992">
                  <c:v>3.7214285714285717E-3</c:v>
                </c:pt>
                <c:pt idx="993">
                  <c:v>3.6928571428571431E-3</c:v>
                </c:pt>
                <c:pt idx="994">
                  <c:v>3.5914285714285718E-3</c:v>
                </c:pt>
                <c:pt idx="995">
                  <c:v>3.4014285714285713E-3</c:v>
                </c:pt>
                <c:pt idx="996">
                  <c:v>3.13E-3</c:v>
                </c:pt>
                <c:pt idx="997">
                  <c:v>2.8E-3</c:v>
                </c:pt>
                <c:pt idx="998">
                  <c:v>2.4457142857142854E-3</c:v>
                </c:pt>
                <c:pt idx="999">
                  <c:v>2.0885714285714283E-3</c:v>
                </c:pt>
                <c:pt idx="1000">
                  <c:v>1.732857142857143E-3</c:v>
                </c:pt>
              </c:numCache>
            </c:numRef>
          </c:yVal>
          <c:smooth val="0"/>
          <c:extLst>
            <c:ext xmlns:c16="http://schemas.microsoft.com/office/drawing/2014/chart" uri="{C3380CC4-5D6E-409C-BE32-E72D297353CC}">
              <c16:uniqueId val="{00000003-DA84-45F3-9F8D-B5A32CC5112C}"/>
            </c:ext>
          </c:extLst>
        </c:ser>
        <c:dLbls>
          <c:showLegendKey val="0"/>
          <c:showVal val="0"/>
          <c:showCatName val="0"/>
          <c:showSerName val="0"/>
          <c:showPercent val="0"/>
          <c:showBubbleSize val="0"/>
        </c:dLbls>
        <c:axId val="99714112"/>
        <c:axId val="99705376"/>
      </c:scatterChart>
      <c:valAx>
        <c:axId val="997141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705376"/>
        <c:crosses val="autoZero"/>
        <c:crossBetween val="midCat"/>
      </c:valAx>
      <c:valAx>
        <c:axId val="9970537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Velocity (m/s)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71411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Without Damper</c:v>
          </c:tx>
          <c:spPr>
            <a:ln w="19050" cap="rnd">
              <a:solidFill>
                <a:schemeClr val="accent1"/>
              </a:solidFill>
              <a:round/>
            </a:ln>
            <a:effectLst/>
          </c:spPr>
          <c:marker>
            <c:symbol val="none"/>
          </c:marker>
          <c:xVal>
            <c:numRef>
              <c:f>'Base Reactions'!$D$4:$D$1004</c:f>
              <c:numCache>
                <c:formatCode>General</c:formatCode>
                <c:ptCount val="10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numCache>
            </c:numRef>
          </c:xVal>
          <c:yVal>
            <c:numRef>
              <c:f>'Base Reactions'!$E$4:$E$1004</c:f>
              <c:numCache>
                <c:formatCode>General</c:formatCode>
                <c:ptCount val="10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-0.46700000000000003</c:v>
                </c:pt>
                <c:pt idx="196">
                  <c:v>-0.66700000000000004</c:v>
                </c:pt>
                <c:pt idx="197">
                  <c:v>-0.70599999999999996</c:v>
                </c:pt>
                <c:pt idx="198">
                  <c:v>-0.91300000000000003</c:v>
                </c:pt>
                <c:pt idx="199">
                  <c:v>-0.95299999999999996</c:v>
                </c:pt>
                <c:pt idx="200">
                  <c:v>-0.60299999999999998</c:v>
                </c:pt>
                <c:pt idx="201">
                  <c:v>0.17899999999999999</c:v>
                </c:pt>
                <c:pt idx="202">
                  <c:v>0.56100000000000005</c:v>
                </c:pt>
                <c:pt idx="203">
                  <c:v>-0.104</c:v>
                </c:pt>
                <c:pt idx="204">
                  <c:v>-1.262</c:v>
                </c:pt>
                <c:pt idx="205">
                  <c:v>-2.0979999999999999</c:v>
                </c:pt>
                <c:pt idx="206">
                  <c:v>-1.825</c:v>
                </c:pt>
                <c:pt idx="207">
                  <c:v>-1.2230000000000001</c:v>
                </c:pt>
                <c:pt idx="208">
                  <c:v>-0.94699999999999995</c:v>
                </c:pt>
                <c:pt idx="209">
                  <c:v>-0.28399999999999997</c:v>
                </c:pt>
                <c:pt idx="210">
                  <c:v>0.73699999999999999</c:v>
                </c:pt>
                <c:pt idx="211">
                  <c:v>0.80500000000000005</c:v>
                </c:pt>
                <c:pt idx="212">
                  <c:v>-1.4179999999999999</c:v>
                </c:pt>
                <c:pt idx="213">
                  <c:v>-4.367</c:v>
                </c:pt>
                <c:pt idx="214">
                  <c:v>-6.0979999999999999</c:v>
                </c:pt>
                <c:pt idx="215">
                  <c:v>-6.0819999999999999</c:v>
                </c:pt>
                <c:pt idx="216">
                  <c:v>-5.3550000000000004</c:v>
                </c:pt>
                <c:pt idx="217">
                  <c:v>-4.6440000000000001</c:v>
                </c:pt>
                <c:pt idx="218">
                  <c:v>-4.7370000000000001</c:v>
                </c:pt>
                <c:pt idx="219">
                  <c:v>-5.7569999999999997</c:v>
                </c:pt>
                <c:pt idx="220">
                  <c:v>-8.4979999999999993</c:v>
                </c:pt>
                <c:pt idx="221">
                  <c:v>-10.786</c:v>
                </c:pt>
                <c:pt idx="222">
                  <c:v>-9.4979999999999993</c:v>
                </c:pt>
                <c:pt idx="223">
                  <c:v>-5.5590000000000002</c:v>
                </c:pt>
                <c:pt idx="224">
                  <c:v>-1.47</c:v>
                </c:pt>
                <c:pt idx="225">
                  <c:v>1.772</c:v>
                </c:pt>
                <c:pt idx="226">
                  <c:v>5.1689999999999996</c:v>
                </c:pt>
                <c:pt idx="227">
                  <c:v>8.452</c:v>
                </c:pt>
                <c:pt idx="228">
                  <c:v>10.851000000000001</c:v>
                </c:pt>
                <c:pt idx="229">
                  <c:v>10.978</c:v>
                </c:pt>
                <c:pt idx="230">
                  <c:v>7.157</c:v>
                </c:pt>
                <c:pt idx="231">
                  <c:v>1.4039999999999999</c:v>
                </c:pt>
                <c:pt idx="232">
                  <c:v>-0.23400000000000001</c:v>
                </c:pt>
                <c:pt idx="233">
                  <c:v>6.202</c:v>
                </c:pt>
                <c:pt idx="234">
                  <c:v>11.798999999999999</c:v>
                </c:pt>
                <c:pt idx="235">
                  <c:v>9.9390000000000001</c:v>
                </c:pt>
                <c:pt idx="236">
                  <c:v>5.6159999999999997</c:v>
                </c:pt>
                <c:pt idx="237">
                  <c:v>7.9909999999999997</c:v>
                </c:pt>
                <c:pt idx="238">
                  <c:v>21.276</c:v>
                </c:pt>
                <c:pt idx="239">
                  <c:v>40.107999999999997</c:v>
                </c:pt>
                <c:pt idx="240">
                  <c:v>54.953000000000003</c:v>
                </c:pt>
                <c:pt idx="241">
                  <c:v>58.212000000000003</c:v>
                </c:pt>
                <c:pt idx="242">
                  <c:v>51.61</c:v>
                </c:pt>
                <c:pt idx="243">
                  <c:v>42.860999999999997</c:v>
                </c:pt>
                <c:pt idx="244">
                  <c:v>39.448</c:v>
                </c:pt>
                <c:pt idx="245">
                  <c:v>45.881</c:v>
                </c:pt>
                <c:pt idx="246">
                  <c:v>50.218000000000004</c:v>
                </c:pt>
                <c:pt idx="247">
                  <c:v>35.152999999999999</c:v>
                </c:pt>
                <c:pt idx="248">
                  <c:v>6.3689999999999998</c:v>
                </c:pt>
                <c:pt idx="249">
                  <c:v>-16.57</c:v>
                </c:pt>
                <c:pt idx="250">
                  <c:v>-19.564</c:v>
                </c:pt>
                <c:pt idx="251">
                  <c:v>-8.1259999999999994</c:v>
                </c:pt>
                <c:pt idx="252">
                  <c:v>1.0640000000000001</c:v>
                </c:pt>
                <c:pt idx="253">
                  <c:v>0.16400000000000001</c:v>
                </c:pt>
                <c:pt idx="254">
                  <c:v>-11.702</c:v>
                </c:pt>
                <c:pt idx="255">
                  <c:v>-25.908999999999999</c:v>
                </c:pt>
                <c:pt idx="256">
                  <c:v>-35.46</c:v>
                </c:pt>
                <c:pt idx="257">
                  <c:v>-37.83</c:v>
                </c:pt>
                <c:pt idx="258">
                  <c:v>-32.292999999999999</c:v>
                </c:pt>
                <c:pt idx="259">
                  <c:v>-25.373999999999999</c:v>
                </c:pt>
                <c:pt idx="260">
                  <c:v>-25.831</c:v>
                </c:pt>
                <c:pt idx="261">
                  <c:v>-37.116999999999997</c:v>
                </c:pt>
                <c:pt idx="262">
                  <c:v>-51.145000000000003</c:v>
                </c:pt>
                <c:pt idx="263">
                  <c:v>-59.356000000000002</c:v>
                </c:pt>
                <c:pt idx="264">
                  <c:v>-59.563000000000002</c:v>
                </c:pt>
                <c:pt idx="265">
                  <c:v>-55.993000000000002</c:v>
                </c:pt>
                <c:pt idx="266">
                  <c:v>-55.265999999999998</c:v>
                </c:pt>
                <c:pt idx="267">
                  <c:v>-57.703000000000003</c:v>
                </c:pt>
                <c:pt idx="268">
                  <c:v>-63.357999999999997</c:v>
                </c:pt>
                <c:pt idx="269">
                  <c:v>-74.206000000000003</c:v>
                </c:pt>
                <c:pt idx="270">
                  <c:v>-85.007999999999996</c:v>
                </c:pt>
                <c:pt idx="271">
                  <c:v>-79.119</c:v>
                </c:pt>
                <c:pt idx="272">
                  <c:v>-49.363999999999997</c:v>
                </c:pt>
                <c:pt idx="273">
                  <c:v>-22.222000000000001</c:v>
                </c:pt>
                <c:pt idx="274">
                  <c:v>-27.382999999999999</c:v>
                </c:pt>
                <c:pt idx="275">
                  <c:v>-61.930999999999997</c:v>
                </c:pt>
                <c:pt idx="276">
                  <c:v>-86.730999999999995</c:v>
                </c:pt>
                <c:pt idx="277">
                  <c:v>-74.625</c:v>
                </c:pt>
                <c:pt idx="278">
                  <c:v>-47.975999999999999</c:v>
                </c:pt>
                <c:pt idx="279">
                  <c:v>-42.676000000000002</c:v>
                </c:pt>
                <c:pt idx="280">
                  <c:v>-64.914000000000001</c:v>
                </c:pt>
                <c:pt idx="281">
                  <c:v>-87.293000000000006</c:v>
                </c:pt>
                <c:pt idx="282">
                  <c:v>-79.692999999999998</c:v>
                </c:pt>
                <c:pt idx="283">
                  <c:v>-51.051000000000002</c:v>
                </c:pt>
                <c:pt idx="284">
                  <c:v>-24.661000000000001</c:v>
                </c:pt>
                <c:pt idx="285">
                  <c:v>-8.7889999999999997</c:v>
                </c:pt>
                <c:pt idx="286">
                  <c:v>3.5369999999999999</c:v>
                </c:pt>
                <c:pt idx="287">
                  <c:v>26.922000000000001</c:v>
                </c:pt>
                <c:pt idx="288">
                  <c:v>57.798000000000002</c:v>
                </c:pt>
                <c:pt idx="289">
                  <c:v>83.766000000000005</c:v>
                </c:pt>
                <c:pt idx="290">
                  <c:v>102.678</c:v>
                </c:pt>
                <c:pt idx="291">
                  <c:v>105.209</c:v>
                </c:pt>
                <c:pt idx="292">
                  <c:v>93.84</c:v>
                </c:pt>
                <c:pt idx="293">
                  <c:v>73.236999999999995</c:v>
                </c:pt>
                <c:pt idx="294">
                  <c:v>59.692999999999998</c:v>
                </c:pt>
                <c:pt idx="295">
                  <c:v>77.212000000000003</c:v>
                </c:pt>
                <c:pt idx="296">
                  <c:v>105.67100000000001</c:v>
                </c:pt>
                <c:pt idx="297">
                  <c:v>124.9</c:v>
                </c:pt>
                <c:pt idx="298">
                  <c:v>127.30800000000001</c:v>
                </c:pt>
                <c:pt idx="299">
                  <c:v>124.639</c:v>
                </c:pt>
                <c:pt idx="300">
                  <c:v>138.04499999999999</c:v>
                </c:pt>
                <c:pt idx="301">
                  <c:v>152.95699999999999</c:v>
                </c:pt>
                <c:pt idx="302">
                  <c:v>149.81299999999999</c:v>
                </c:pt>
                <c:pt idx="303">
                  <c:v>127.39100000000001</c:v>
                </c:pt>
                <c:pt idx="304">
                  <c:v>103.95</c:v>
                </c:pt>
                <c:pt idx="305">
                  <c:v>97.043999999999997</c:v>
                </c:pt>
                <c:pt idx="306">
                  <c:v>92.034999999999997</c:v>
                </c:pt>
                <c:pt idx="307">
                  <c:v>76.807000000000002</c:v>
                </c:pt>
                <c:pt idx="308">
                  <c:v>53.305</c:v>
                </c:pt>
                <c:pt idx="309">
                  <c:v>33.868000000000002</c:v>
                </c:pt>
                <c:pt idx="310">
                  <c:v>36.174999999999997</c:v>
                </c:pt>
                <c:pt idx="311">
                  <c:v>53.792000000000002</c:v>
                </c:pt>
                <c:pt idx="312">
                  <c:v>70.412999999999997</c:v>
                </c:pt>
                <c:pt idx="313">
                  <c:v>74.388999999999996</c:v>
                </c:pt>
                <c:pt idx="314">
                  <c:v>63.56</c:v>
                </c:pt>
                <c:pt idx="315">
                  <c:v>51.514000000000003</c:v>
                </c:pt>
                <c:pt idx="316">
                  <c:v>54.972999999999999</c:v>
                </c:pt>
                <c:pt idx="317">
                  <c:v>69.917000000000002</c:v>
                </c:pt>
                <c:pt idx="318">
                  <c:v>79.186999999999998</c:v>
                </c:pt>
                <c:pt idx="319">
                  <c:v>72.378</c:v>
                </c:pt>
                <c:pt idx="320">
                  <c:v>53.798000000000002</c:v>
                </c:pt>
                <c:pt idx="321">
                  <c:v>24.855</c:v>
                </c:pt>
                <c:pt idx="322">
                  <c:v>-10.387</c:v>
                </c:pt>
                <c:pt idx="323">
                  <c:v>-39.851999999999997</c:v>
                </c:pt>
                <c:pt idx="324">
                  <c:v>-45.529000000000003</c:v>
                </c:pt>
                <c:pt idx="325">
                  <c:v>-38.520000000000003</c:v>
                </c:pt>
                <c:pt idx="326">
                  <c:v>-52.137999999999998</c:v>
                </c:pt>
                <c:pt idx="327">
                  <c:v>-91.787000000000006</c:v>
                </c:pt>
                <c:pt idx="328">
                  <c:v>-123.791</c:v>
                </c:pt>
                <c:pt idx="329">
                  <c:v>-121.23099999999999</c:v>
                </c:pt>
                <c:pt idx="330">
                  <c:v>-104.611</c:v>
                </c:pt>
                <c:pt idx="331">
                  <c:v>-109.26900000000001</c:v>
                </c:pt>
                <c:pt idx="332">
                  <c:v>-125.68600000000001</c:v>
                </c:pt>
                <c:pt idx="333">
                  <c:v>-124.919</c:v>
                </c:pt>
                <c:pt idx="334">
                  <c:v>-117.35</c:v>
                </c:pt>
                <c:pt idx="335">
                  <c:v>-138.834</c:v>
                </c:pt>
                <c:pt idx="336">
                  <c:v>-193.018</c:v>
                </c:pt>
                <c:pt idx="337">
                  <c:v>-222.84800000000001</c:v>
                </c:pt>
                <c:pt idx="338">
                  <c:v>-191.73699999999999</c:v>
                </c:pt>
                <c:pt idx="339">
                  <c:v>-137.715</c:v>
                </c:pt>
                <c:pt idx="340">
                  <c:v>-107.747</c:v>
                </c:pt>
                <c:pt idx="341">
                  <c:v>-100.971</c:v>
                </c:pt>
                <c:pt idx="342">
                  <c:v>-79.585999999999999</c:v>
                </c:pt>
                <c:pt idx="343">
                  <c:v>-35.969000000000001</c:v>
                </c:pt>
                <c:pt idx="344">
                  <c:v>-12.974</c:v>
                </c:pt>
                <c:pt idx="345">
                  <c:v>-28.745999999999999</c:v>
                </c:pt>
                <c:pt idx="346">
                  <c:v>-36.570999999999998</c:v>
                </c:pt>
                <c:pt idx="347">
                  <c:v>1.724</c:v>
                </c:pt>
                <c:pt idx="348">
                  <c:v>54.343000000000004</c:v>
                </c:pt>
                <c:pt idx="349">
                  <c:v>68.822999999999993</c:v>
                </c:pt>
                <c:pt idx="350">
                  <c:v>51.948</c:v>
                </c:pt>
                <c:pt idx="351">
                  <c:v>61.557000000000002</c:v>
                </c:pt>
                <c:pt idx="352">
                  <c:v>111.866</c:v>
                </c:pt>
                <c:pt idx="353">
                  <c:v>145.41999999999999</c:v>
                </c:pt>
                <c:pt idx="354">
                  <c:v>121.188</c:v>
                </c:pt>
                <c:pt idx="355">
                  <c:v>76.897999999999996</c:v>
                </c:pt>
                <c:pt idx="356">
                  <c:v>75.073999999999998</c:v>
                </c:pt>
                <c:pt idx="357">
                  <c:v>117.92100000000001</c:v>
                </c:pt>
                <c:pt idx="358">
                  <c:v>154.935</c:v>
                </c:pt>
                <c:pt idx="359">
                  <c:v>160.37</c:v>
                </c:pt>
                <c:pt idx="360">
                  <c:v>167.86699999999999</c:v>
                </c:pt>
                <c:pt idx="361">
                  <c:v>228.75399999999999</c:v>
                </c:pt>
                <c:pt idx="362">
                  <c:v>349.89</c:v>
                </c:pt>
                <c:pt idx="363">
                  <c:v>488.18400000000003</c:v>
                </c:pt>
                <c:pt idx="364">
                  <c:v>604.35199999999998</c:v>
                </c:pt>
                <c:pt idx="365">
                  <c:v>704.22400000000005</c:v>
                </c:pt>
                <c:pt idx="366">
                  <c:v>817.74199999999996</c:v>
                </c:pt>
                <c:pt idx="367">
                  <c:v>957.02599999999995</c:v>
                </c:pt>
                <c:pt idx="368">
                  <c:v>1108.9970000000001</c:v>
                </c:pt>
                <c:pt idx="369">
                  <c:v>1235.6210000000001</c:v>
                </c:pt>
                <c:pt idx="370">
                  <c:v>1286.175</c:v>
                </c:pt>
                <c:pt idx="371">
                  <c:v>1241.385</c:v>
                </c:pt>
                <c:pt idx="372">
                  <c:v>1122.07</c:v>
                </c:pt>
                <c:pt idx="373">
                  <c:v>948.14599999999996</c:v>
                </c:pt>
                <c:pt idx="374">
                  <c:v>706.82399999999996</c:v>
                </c:pt>
                <c:pt idx="375">
                  <c:v>400.73200000000003</c:v>
                </c:pt>
                <c:pt idx="376">
                  <c:v>71.677000000000007</c:v>
                </c:pt>
                <c:pt idx="377">
                  <c:v>-225.09100000000001</c:v>
                </c:pt>
                <c:pt idx="378">
                  <c:v>-472.12700000000001</c:v>
                </c:pt>
                <c:pt idx="379">
                  <c:v>-707.399</c:v>
                </c:pt>
                <c:pt idx="380">
                  <c:v>-980.27099999999996</c:v>
                </c:pt>
                <c:pt idx="381">
                  <c:v>-1291.394</c:v>
                </c:pt>
                <c:pt idx="382">
                  <c:v>-1557.577</c:v>
                </c:pt>
                <c:pt idx="383">
                  <c:v>-1673.596</c:v>
                </c:pt>
                <c:pt idx="384">
                  <c:v>-1619.43</c:v>
                </c:pt>
                <c:pt idx="385">
                  <c:v>-1470.999</c:v>
                </c:pt>
                <c:pt idx="386">
                  <c:v>-1324.306</c:v>
                </c:pt>
                <c:pt idx="387">
                  <c:v>-1196.9280000000001</c:v>
                </c:pt>
                <c:pt idx="388">
                  <c:v>-1075.8610000000001</c:v>
                </c:pt>
                <c:pt idx="389">
                  <c:v>-957.60599999999999</c:v>
                </c:pt>
                <c:pt idx="390">
                  <c:v>-848.87699999999995</c:v>
                </c:pt>
                <c:pt idx="391">
                  <c:v>-760.46600000000001</c:v>
                </c:pt>
                <c:pt idx="392">
                  <c:v>-696.74900000000002</c:v>
                </c:pt>
                <c:pt idx="393">
                  <c:v>-665.31700000000001</c:v>
                </c:pt>
                <c:pt idx="394">
                  <c:v>-681.47799999999995</c:v>
                </c:pt>
                <c:pt idx="395">
                  <c:v>-743.03200000000004</c:v>
                </c:pt>
                <c:pt idx="396">
                  <c:v>-811.65700000000004</c:v>
                </c:pt>
                <c:pt idx="397">
                  <c:v>-852.29200000000003</c:v>
                </c:pt>
                <c:pt idx="398">
                  <c:v>-865.25300000000004</c:v>
                </c:pt>
                <c:pt idx="399">
                  <c:v>-874.64400000000001</c:v>
                </c:pt>
                <c:pt idx="400">
                  <c:v>-901.42399999999998</c:v>
                </c:pt>
                <c:pt idx="401">
                  <c:v>-937.51</c:v>
                </c:pt>
                <c:pt idx="402">
                  <c:v>-964.78399999999999</c:v>
                </c:pt>
                <c:pt idx="403">
                  <c:v>-974.6</c:v>
                </c:pt>
                <c:pt idx="404">
                  <c:v>-961.49400000000003</c:v>
                </c:pt>
                <c:pt idx="405">
                  <c:v>-904.27</c:v>
                </c:pt>
                <c:pt idx="406">
                  <c:v>-766.976</c:v>
                </c:pt>
                <c:pt idx="407">
                  <c:v>-523.35500000000002</c:v>
                </c:pt>
                <c:pt idx="408">
                  <c:v>-178.834</c:v>
                </c:pt>
                <c:pt idx="409">
                  <c:v>240.86799999999999</c:v>
                </c:pt>
                <c:pt idx="410">
                  <c:v>714.55200000000002</c:v>
                </c:pt>
                <c:pt idx="411">
                  <c:v>1232.7529999999999</c:v>
                </c:pt>
                <c:pt idx="412">
                  <c:v>1773.61</c:v>
                </c:pt>
                <c:pt idx="413">
                  <c:v>2155.761</c:v>
                </c:pt>
                <c:pt idx="414">
                  <c:v>2328.4450000000002</c:v>
                </c:pt>
                <c:pt idx="415">
                  <c:v>2371.0839999999998</c:v>
                </c:pt>
                <c:pt idx="416">
                  <c:v>2292.4349999999999</c:v>
                </c:pt>
                <c:pt idx="417">
                  <c:v>2150.4110000000001</c:v>
                </c:pt>
                <c:pt idx="418">
                  <c:v>1935.394</c:v>
                </c:pt>
                <c:pt idx="419">
                  <c:v>1703.1769999999999</c:v>
                </c:pt>
                <c:pt idx="420">
                  <c:v>1542.9680000000001</c:v>
                </c:pt>
                <c:pt idx="421">
                  <c:v>1456.8019999999999</c:v>
                </c:pt>
                <c:pt idx="422">
                  <c:v>1302.028</c:v>
                </c:pt>
                <c:pt idx="423">
                  <c:v>1014.953</c:v>
                </c:pt>
                <c:pt idx="424">
                  <c:v>618.98400000000004</c:v>
                </c:pt>
                <c:pt idx="425">
                  <c:v>166.97</c:v>
                </c:pt>
                <c:pt idx="426">
                  <c:v>-306.62900000000002</c:v>
                </c:pt>
                <c:pt idx="427">
                  <c:v>-772.24199999999996</c:v>
                </c:pt>
                <c:pt idx="428">
                  <c:v>-1147.5840000000001</c:v>
                </c:pt>
                <c:pt idx="429">
                  <c:v>-1352.413</c:v>
                </c:pt>
                <c:pt idx="430">
                  <c:v>-1379.462</c:v>
                </c:pt>
                <c:pt idx="431">
                  <c:v>-1298.8389999999999</c:v>
                </c:pt>
                <c:pt idx="432">
                  <c:v>-1217.3389999999999</c:v>
                </c:pt>
                <c:pt idx="433">
                  <c:v>-1165.5360000000001</c:v>
                </c:pt>
                <c:pt idx="434">
                  <c:v>-1098.2829999999999</c:v>
                </c:pt>
                <c:pt idx="435">
                  <c:v>-982.84900000000005</c:v>
                </c:pt>
                <c:pt idx="436">
                  <c:v>-828.46500000000003</c:v>
                </c:pt>
                <c:pt idx="437">
                  <c:v>-672.08299999999997</c:v>
                </c:pt>
                <c:pt idx="438">
                  <c:v>-539.00199999999995</c:v>
                </c:pt>
                <c:pt idx="439">
                  <c:v>-428.86200000000002</c:v>
                </c:pt>
                <c:pt idx="440">
                  <c:v>-345.46300000000002</c:v>
                </c:pt>
                <c:pt idx="441">
                  <c:v>-311.55399999999997</c:v>
                </c:pt>
                <c:pt idx="442">
                  <c:v>-348.351</c:v>
                </c:pt>
                <c:pt idx="443">
                  <c:v>-455.572</c:v>
                </c:pt>
                <c:pt idx="444">
                  <c:v>-611.88699999999994</c:v>
                </c:pt>
                <c:pt idx="445">
                  <c:v>-789.28800000000001</c:v>
                </c:pt>
                <c:pt idx="446">
                  <c:v>-957.56600000000003</c:v>
                </c:pt>
                <c:pt idx="447">
                  <c:v>-1094.32</c:v>
                </c:pt>
                <c:pt idx="448">
                  <c:v>-1210.4380000000001</c:v>
                </c:pt>
                <c:pt idx="449">
                  <c:v>-1342.46</c:v>
                </c:pt>
                <c:pt idx="450">
                  <c:v>-1508.2629999999999</c:v>
                </c:pt>
                <c:pt idx="451">
                  <c:v>-1695.338</c:v>
                </c:pt>
                <c:pt idx="452">
                  <c:v>-1878.9169999999999</c:v>
                </c:pt>
                <c:pt idx="453">
                  <c:v>-2069.346</c:v>
                </c:pt>
                <c:pt idx="454">
                  <c:v>-2228.5659999999998</c:v>
                </c:pt>
                <c:pt idx="455">
                  <c:v>-2309.366</c:v>
                </c:pt>
                <c:pt idx="456">
                  <c:v>-2238.8290000000002</c:v>
                </c:pt>
                <c:pt idx="457">
                  <c:v>-1889.047</c:v>
                </c:pt>
                <c:pt idx="458">
                  <c:v>-1364.942</c:v>
                </c:pt>
                <c:pt idx="459">
                  <c:v>-786.00199999999995</c:v>
                </c:pt>
                <c:pt idx="460">
                  <c:v>-226.78399999999999</c:v>
                </c:pt>
                <c:pt idx="461">
                  <c:v>274.84199999999998</c:v>
                </c:pt>
                <c:pt idx="462">
                  <c:v>694.75199999999995</c:v>
                </c:pt>
                <c:pt idx="463">
                  <c:v>1020.539</c:v>
                </c:pt>
                <c:pt idx="464">
                  <c:v>1270.7529999999999</c:v>
                </c:pt>
                <c:pt idx="465">
                  <c:v>1478.9059999999999</c:v>
                </c:pt>
                <c:pt idx="466">
                  <c:v>1668.5920000000001</c:v>
                </c:pt>
                <c:pt idx="467">
                  <c:v>1833.3040000000001</c:v>
                </c:pt>
                <c:pt idx="468">
                  <c:v>1972.4829999999999</c:v>
                </c:pt>
                <c:pt idx="469">
                  <c:v>2082.377</c:v>
                </c:pt>
                <c:pt idx="470">
                  <c:v>2179.3110000000001</c:v>
                </c:pt>
                <c:pt idx="471">
                  <c:v>2259.7199999999998</c:v>
                </c:pt>
                <c:pt idx="472">
                  <c:v>2311.0819999999999</c:v>
                </c:pt>
                <c:pt idx="473">
                  <c:v>2317.86</c:v>
                </c:pt>
                <c:pt idx="474">
                  <c:v>2267.3209999999999</c:v>
                </c:pt>
                <c:pt idx="475">
                  <c:v>2170.431</c:v>
                </c:pt>
                <c:pt idx="476">
                  <c:v>2068.723</c:v>
                </c:pt>
                <c:pt idx="477">
                  <c:v>1994.0340000000001</c:v>
                </c:pt>
                <c:pt idx="478">
                  <c:v>1952.172</c:v>
                </c:pt>
                <c:pt idx="479">
                  <c:v>1936.6410000000001</c:v>
                </c:pt>
                <c:pt idx="480">
                  <c:v>1949.454</c:v>
                </c:pt>
                <c:pt idx="481">
                  <c:v>1995.7550000000001</c:v>
                </c:pt>
                <c:pt idx="482">
                  <c:v>2055.4859999999999</c:v>
                </c:pt>
                <c:pt idx="483">
                  <c:v>2093.3429999999998</c:v>
                </c:pt>
                <c:pt idx="484">
                  <c:v>2123.8980000000001</c:v>
                </c:pt>
                <c:pt idx="485">
                  <c:v>2154.65</c:v>
                </c:pt>
                <c:pt idx="486">
                  <c:v>2177.0030000000002</c:v>
                </c:pt>
                <c:pt idx="487">
                  <c:v>2176.4899999999998</c:v>
                </c:pt>
                <c:pt idx="488">
                  <c:v>2162.5909999999999</c:v>
                </c:pt>
                <c:pt idx="489">
                  <c:v>2178.7559999999999</c:v>
                </c:pt>
                <c:pt idx="490">
                  <c:v>2246.1460000000002</c:v>
                </c:pt>
                <c:pt idx="491">
                  <c:v>2318.5329999999999</c:v>
                </c:pt>
                <c:pt idx="492">
                  <c:v>2309.96</c:v>
                </c:pt>
                <c:pt idx="493">
                  <c:v>2135.8629999999998</c:v>
                </c:pt>
                <c:pt idx="494">
                  <c:v>1783.3330000000001</c:v>
                </c:pt>
                <c:pt idx="495">
                  <c:v>1294.721</c:v>
                </c:pt>
                <c:pt idx="496">
                  <c:v>766.18</c:v>
                </c:pt>
                <c:pt idx="497">
                  <c:v>308.80799999999999</c:v>
                </c:pt>
                <c:pt idx="498">
                  <c:v>-13.760999999999999</c:v>
                </c:pt>
                <c:pt idx="499">
                  <c:v>-229.505</c:v>
                </c:pt>
                <c:pt idx="500">
                  <c:v>-403.65300000000002</c:v>
                </c:pt>
                <c:pt idx="501">
                  <c:v>-565.91899999999998</c:v>
                </c:pt>
                <c:pt idx="502">
                  <c:v>-713.94600000000003</c:v>
                </c:pt>
                <c:pt idx="503">
                  <c:v>-831.24599999999998</c:v>
                </c:pt>
                <c:pt idx="504">
                  <c:v>-895.65599999999995</c:v>
                </c:pt>
                <c:pt idx="505">
                  <c:v>-905.35299999999995</c:v>
                </c:pt>
                <c:pt idx="506">
                  <c:v>-890.61599999999999</c:v>
                </c:pt>
                <c:pt idx="507">
                  <c:v>-910.91300000000001</c:v>
                </c:pt>
                <c:pt idx="508">
                  <c:v>-1013.3390000000001</c:v>
                </c:pt>
                <c:pt idx="509">
                  <c:v>-1184.4100000000001</c:v>
                </c:pt>
                <c:pt idx="510">
                  <c:v>-1376.925</c:v>
                </c:pt>
                <c:pt idx="511">
                  <c:v>-1550.6669999999999</c:v>
                </c:pt>
                <c:pt idx="512">
                  <c:v>-1716.489</c:v>
                </c:pt>
                <c:pt idx="513">
                  <c:v>-1908.84</c:v>
                </c:pt>
                <c:pt idx="514">
                  <c:v>-2138.0079999999998</c:v>
                </c:pt>
                <c:pt idx="515">
                  <c:v>-2363.6959999999999</c:v>
                </c:pt>
                <c:pt idx="516">
                  <c:v>-2540.2640000000001</c:v>
                </c:pt>
                <c:pt idx="517">
                  <c:v>-2740.8240000000001</c:v>
                </c:pt>
                <c:pt idx="518">
                  <c:v>-2958.3330000000001</c:v>
                </c:pt>
                <c:pt idx="519">
                  <c:v>-3169.4830000000002</c:v>
                </c:pt>
                <c:pt idx="520">
                  <c:v>-3301.096</c:v>
                </c:pt>
                <c:pt idx="521">
                  <c:v>-3324.346</c:v>
                </c:pt>
                <c:pt idx="522">
                  <c:v>-3240.636</c:v>
                </c:pt>
                <c:pt idx="523">
                  <c:v>-3011.6680000000001</c:v>
                </c:pt>
                <c:pt idx="524">
                  <c:v>-2499.9960000000001</c:v>
                </c:pt>
                <c:pt idx="525">
                  <c:v>-2013.059</c:v>
                </c:pt>
                <c:pt idx="526">
                  <c:v>-1776.8910000000001</c:v>
                </c:pt>
                <c:pt idx="527">
                  <c:v>-1801.193</c:v>
                </c:pt>
                <c:pt idx="528">
                  <c:v>-1791.991</c:v>
                </c:pt>
                <c:pt idx="529">
                  <c:v>-1584.3989999999999</c:v>
                </c:pt>
                <c:pt idx="530">
                  <c:v>-1305.972</c:v>
                </c:pt>
                <c:pt idx="531">
                  <c:v>-1150.7919999999999</c:v>
                </c:pt>
                <c:pt idx="532">
                  <c:v>-1132.5039999999999</c:v>
                </c:pt>
                <c:pt idx="533">
                  <c:v>-1115.6990000000001</c:v>
                </c:pt>
                <c:pt idx="534">
                  <c:v>-1006.153</c:v>
                </c:pt>
                <c:pt idx="535">
                  <c:v>-848.46400000000006</c:v>
                </c:pt>
                <c:pt idx="536">
                  <c:v>-729.05399999999997</c:v>
                </c:pt>
                <c:pt idx="537">
                  <c:v>-654.98599999999999</c:v>
                </c:pt>
                <c:pt idx="538">
                  <c:v>-551.57899999999995</c:v>
                </c:pt>
                <c:pt idx="539">
                  <c:v>-359.81799999999998</c:v>
                </c:pt>
                <c:pt idx="540">
                  <c:v>-105.13200000000001</c:v>
                </c:pt>
                <c:pt idx="541">
                  <c:v>159.72999999999999</c:v>
                </c:pt>
                <c:pt idx="542">
                  <c:v>407.42200000000003</c:v>
                </c:pt>
                <c:pt idx="543">
                  <c:v>659.66300000000001</c:v>
                </c:pt>
                <c:pt idx="544">
                  <c:v>953.20100000000002</c:v>
                </c:pt>
                <c:pt idx="545">
                  <c:v>1280.8610000000001</c:v>
                </c:pt>
                <c:pt idx="546">
                  <c:v>1593.1089999999999</c:v>
                </c:pt>
                <c:pt idx="547">
                  <c:v>1844.5309999999999</c:v>
                </c:pt>
                <c:pt idx="548">
                  <c:v>2010.4459999999999</c:v>
                </c:pt>
                <c:pt idx="549">
                  <c:v>2087.8719999999998</c:v>
                </c:pt>
                <c:pt idx="550">
                  <c:v>2166.7399999999998</c:v>
                </c:pt>
                <c:pt idx="551">
                  <c:v>2248.77</c:v>
                </c:pt>
                <c:pt idx="552">
                  <c:v>2268.4340000000002</c:v>
                </c:pt>
                <c:pt idx="553">
                  <c:v>2165.4830000000002</c:v>
                </c:pt>
                <c:pt idx="554">
                  <c:v>1968.8710000000001</c:v>
                </c:pt>
                <c:pt idx="555">
                  <c:v>1738.1559999999999</c:v>
                </c:pt>
                <c:pt idx="556">
                  <c:v>1645.076</c:v>
                </c:pt>
                <c:pt idx="557">
                  <c:v>1701.9159999999999</c:v>
                </c:pt>
                <c:pt idx="558">
                  <c:v>1779.4649999999999</c:v>
                </c:pt>
                <c:pt idx="559">
                  <c:v>1778.4259999999999</c:v>
                </c:pt>
                <c:pt idx="560">
                  <c:v>1749.9010000000001</c:v>
                </c:pt>
                <c:pt idx="561">
                  <c:v>1793.2729999999999</c:v>
                </c:pt>
                <c:pt idx="562">
                  <c:v>1907.8869999999999</c:v>
                </c:pt>
                <c:pt idx="563">
                  <c:v>1943.5160000000001</c:v>
                </c:pt>
                <c:pt idx="564">
                  <c:v>1787.8679999999999</c:v>
                </c:pt>
                <c:pt idx="565">
                  <c:v>1510.366</c:v>
                </c:pt>
                <c:pt idx="566">
                  <c:v>1276.107</c:v>
                </c:pt>
                <c:pt idx="567">
                  <c:v>1169.595</c:v>
                </c:pt>
                <c:pt idx="568">
                  <c:v>1137.105</c:v>
                </c:pt>
                <c:pt idx="569">
                  <c:v>1076.2950000000001</c:v>
                </c:pt>
                <c:pt idx="570">
                  <c:v>952.35900000000004</c:v>
                </c:pt>
                <c:pt idx="571">
                  <c:v>812.61699999999996</c:v>
                </c:pt>
                <c:pt idx="572">
                  <c:v>724.02</c:v>
                </c:pt>
                <c:pt idx="573">
                  <c:v>695.83399999999995</c:v>
                </c:pt>
                <c:pt idx="574">
                  <c:v>663.39099999999996</c:v>
                </c:pt>
                <c:pt idx="575">
                  <c:v>552.74599999999998</c:v>
                </c:pt>
                <c:pt idx="576">
                  <c:v>361.55</c:v>
                </c:pt>
                <c:pt idx="577">
                  <c:v>175.51400000000001</c:v>
                </c:pt>
                <c:pt idx="578">
                  <c:v>71.058999999999997</c:v>
                </c:pt>
                <c:pt idx="579">
                  <c:v>33.526000000000003</c:v>
                </c:pt>
                <c:pt idx="580">
                  <c:v>-32.103000000000002</c:v>
                </c:pt>
                <c:pt idx="581">
                  <c:v>-208.72499999999999</c:v>
                </c:pt>
                <c:pt idx="582">
                  <c:v>-495.233</c:v>
                </c:pt>
                <c:pt idx="583">
                  <c:v>-838.928</c:v>
                </c:pt>
                <c:pt idx="584">
                  <c:v>-1205.9110000000001</c:v>
                </c:pt>
                <c:pt idx="585">
                  <c:v>-1603.4480000000001</c:v>
                </c:pt>
                <c:pt idx="586">
                  <c:v>-2035.8710000000001</c:v>
                </c:pt>
                <c:pt idx="587">
                  <c:v>-2448.4110000000001</c:v>
                </c:pt>
                <c:pt idx="588">
                  <c:v>-2741.6790000000001</c:v>
                </c:pt>
                <c:pt idx="589">
                  <c:v>-2844.2849999999999</c:v>
                </c:pt>
                <c:pt idx="590">
                  <c:v>-2821.51</c:v>
                </c:pt>
                <c:pt idx="591">
                  <c:v>-2782.7179999999998</c:v>
                </c:pt>
                <c:pt idx="592">
                  <c:v>-2734.5970000000002</c:v>
                </c:pt>
                <c:pt idx="593">
                  <c:v>-2616.34</c:v>
                </c:pt>
                <c:pt idx="594">
                  <c:v>-2411.6350000000002</c:v>
                </c:pt>
                <c:pt idx="595">
                  <c:v>-2177.9059999999999</c:v>
                </c:pt>
                <c:pt idx="596">
                  <c:v>-2017.028</c:v>
                </c:pt>
                <c:pt idx="597">
                  <c:v>-1984.662</c:v>
                </c:pt>
                <c:pt idx="598">
                  <c:v>-2042.193</c:v>
                </c:pt>
                <c:pt idx="599">
                  <c:v>-2081.0549999999998</c:v>
                </c:pt>
                <c:pt idx="600">
                  <c:v>-2018.1489999999999</c:v>
                </c:pt>
                <c:pt idx="601">
                  <c:v>-1867.4690000000001</c:v>
                </c:pt>
                <c:pt idx="602">
                  <c:v>-1678.444</c:v>
                </c:pt>
                <c:pt idx="603">
                  <c:v>-1466.6179999999999</c:v>
                </c:pt>
                <c:pt idx="604">
                  <c:v>-1208.1300000000001</c:v>
                </c:pt>
                <c:pt idx="605">
                  <c:v>-898.56799999999998</c:v>
                </c:pt>
                <c:pt idx="606">
                  <c:v>-586.44399999999996</c:v>
                </c:pt>
                <c:pt idx="607">
                  <c:v>-319.16199999999998</c:v>
                </c:pt>
                <c:pt idx="608">
                  <c:v>-104.155</c:v>
                </c:pt>
                <c:pt idx="609">
                  <c:v>87.120999999999995</c:v>
                </c:pt>
                <c:pt idx="610">
                  <c:v>273.14</c:v>
                </c:pt>
                <c:pt idx="611">
                  <c:v>438.16800000000001</c:v>
                </c:pt>
                <c:pt idx="612">
                  <c:v>560.58100000000002</c:v>
                </c:pt>
                <c:pt idx="613">
                  <c:v>631.27</c:v>
                </c:pt>
                <c:pt idx="614">
                  <c:v>650.27700000000004</c:v>
                </c:pt>
                <c:pt idx="615">
                  <c:v>628.66399999999999</c:v>
                </c:pt>
                <c:pt idx="616">
                  <c:v>588.95899999999995</c:v>
                </c:pt>
                <c:pt idx="617">
                  <c:v>563.37099999999998</c:v>
                </c:pt>
                <c:pt idx="618">
                  <c:v>582.21100000000001</c:v>
                </c:pt>
                <c:pt idx="619">
                  <c:v>664.88699999999994</c:v>
                </c:pt>
                <c:pt idx="620">
                  <c:v>829.22</c:v>
                </c:pt>
                <c:pt idx="621">
                  <c:v>1078.597</c:v>
                </c:pt>
                <c:pt idx="622">
                  <c:v>1374.52</c:v>
                </c:pt>
                <c:pt idx="623">
                  <c:v>1661.771</c:v>
                </c:pt>
                <c:pt idx="624">
                  <c:v>1906.7260000000001</c:v>
                </c:pt>
                <c:pt idx="625">
                  <c:v>2094.4070000000002</c:v>
                </c:pt>
                <c:pt idx="626">
                  <c:v>2222.6489999999999</c:v>
                </c:pt>
                <c:pt idx="627">
                  <c:v>2295.8000000000002</c:v>
                </c:pt>
                <c:pt idx="628">
                  <c:v>2307.2669999999998</c:v>
                </c:pt>
                <c:pt idx="629">
                  <c:v>2272.3359999999998</c:v>
                </c:pt>
                <c:pt idx="630">
                  <c:v>2185.85</c:v>
                </c:pt>
                <c:pt idx="631">
                  <c:v>2042.8130000000001</c:v>
                </c:pt>
                <c:pt idx="632">
                  <c:v>1887.114</c:v>
                </c:pt>
                <c:pt idx="633">
                  <c:v>1734.5329999999999</c:v>
                </c:pt>
                <c:pt idx="634">
                  <c:v>1573.4690000000001</c:v>
                </c:pt>
                <c:pt idx="635">
                  <c:v>1379.4960000000001</c:v>
                </c:pt>
                <c:pt idx="636">
                  <c:v>1154.2619999999999</c:v>
                </c:pt>
                <c:pt idx="637">
                  <c:v>915.678</c:v>
                </c:pt>
                <c:pt idx="638">
                  <c:v>666.25199999999995</c:v>
                </c:pt>
                <c:pt idx="639">
                  <c:v>396.70499999999998</c:v>
                </c:pt>
                <c:pt idx="640">
                  <c:v>93.061999999999998</c:v>
                </c:pt>
                <c:pt idx="641">
                  <c:v>-241.94800000000001</c:v>
                </c:pt>
                <c:pt idx="642">
                  <c:v>-579.64300000000003</c:v>
                </c:pt>
                <c:pt idx="643">
                  <c:v>-875.27599999999995</c:v>
                </c:pt>
                <c:pt idx="644">
                  <c:v>-1092.229</c:v>
                </c:pt>
                <c:pt idx="645">
                  <c:v>-1220.739</c:v>
                </c:pt>
                <c:pt idx="646">
                  <c:v>-1273.7650000000001</c:v>
                </c:pt>
                <c:pt idx="647">
                  <c:v>-1273.431</c:v>
                </c:pt>
                <c:pt idx="648">
                  <c:v>-1237.1679999999999</c:v>
                </c:pt>
                <c:pt idx="649">
                  <c:v>-1185.2349999999999</c:v>
                </c:pt>
                <c:pt idx="650">
                  <c:v>-1139.162</c:v>
                </c:pt>
                <c:pt idx="651">
                  <c:v>-1105.769</c:v>
                </c:pt>
                <c:pt idx="652">
                  <c:v>-1069.4110000000001</c:v>
                </c:pt>
                <c:pt idx="653">
                  <c:v>-1016.409</c:v>
                </c:pt>
                <c:pt idx="654">
                  <c:v>-956.904</c:v>
                </c:pt>
                <c:pt idx="655">
                  <c:v>-913.82899999999995</c:v>
                </c:pt>
                <c:pt idx="656">
                  <c:v>-897.125</c:v>
                </c:pt>
                <c:pt idx="657">
                  <c:v>-901.23699999999997</c:v>
                </c:pt>
                <c:pt idx="658">
                  <c:v>-916.98</c:v>
                </c:pt>
                <c:pt idx="659">
                  <c:v>-943.80700000000002</c:v>
                </c:pt>
                <c:pt idx="660">
                  <c:v>-983.8</c:v>
                </c:pt>
                <c:pt idx="661">
                  <c:v>-1024.221</c:v>
                </c:pt>
                <c:pt idx="662">
                  <c:v>-1040.3779999999999</c:v>
                </c:pt>
                <c:pt idx="663">
                  <c:v>-1012.973</c:v>
                </c:pt>
                <c:pt idx="664">
                  <c:v>-944.83600000000001</c:v>
                </c:pt>
                <c:pt idx="665">
                  <c:v>-858.14200000000005</c:v>
                </c:pt>
                <c:pt idx="666">
                  <c:v>-778.15700000000004</c:v>
                </c:pt>
                <c:pt idx="667">
                  <c:v>-716.32500000000005</c:v>
                </c:pt>
                <c:pt idx="668">
                  <c:v>-661.94600000000003</c:v>
                </c:pt>
                <c:pt idx="669">
                  <c:v>-583.00699999999995</c:v>
                </c:pt>
                <c:pt idx="670">
                  <c:v>-442.99200000000002</c:v>
                </c:pt>
                <c:pt idx="671">
                  <c:v>-230.80199999999999</c:v>
                </c:pt>
                <c:pt idx="672">
                  <c:v>33.597999999999999</c:v>
                </c:pt>
                <c:pt idx="673">
                  <c:v>318.23</c:v>
                </c:pt>
                <c:pt idx="674">
                  <c:v>597.548</c:v>
                </c:pt>
                <c:pt idx="675">
                  <c:v>865.53700000000003</c:v>
                </c:pt>
                <c:pt idx="676">
                  <c:v>1122.223</c:v>
                </c:pt>
                <c:pt idx="677">
                  <c:v>1364.5509999999999</c:v>
                </c:pt>
                <c:pt idx="678">
                  <c:v>1576.6289999999999</c:v>
                </c:pt>
                <c:pt idx="679">
                  <c:v>1730.92</c:v>
                </c:pt>
                <c:pt idx="680">
                  <c:v>1806.377</c:v>
                </c:pt>
                <c:pt idx="681">
                  <c:v>1810.7270000000001</c:v>
                </c:pt>
                <c:pt idx="682">
                  <c:v>1772.4829999999999</c:v>
                </c:pt>
                <c:pt idx="683">
                  <c:v>1715.325</c:v>
                </c:pt>
                <c:pt idx="684">
                  <c:v>1649.8630000000001</c:v>
                </c:pt>
                <c:pt idx="685">
                  <c:v>1581.8340000000001</c:v>
                </c:pt>
                <c:pt idx="686">
                  <c:v>1514.145</c:v>
                </c:pt>
                <c:pt idx="687">
                  <c:v>1438.027</c:v>
                </c:pt>
                <c:pt idx="688">
                  <c:v>1337.8489999999999</c:v>
                </c:pt>
                <c:pt idx="689">
                  <c:v>1205.634</c:v>
                </c:pt>
                <c:pt idx="690">
                  <c:v>1047.6189999999999</c:v>
                </c:pt>
                <c:pt idx="691">
                  <c:v>881.96</c:v>
                </c:pt>
                <c:pt idx="692">
                  <c:v>724.61900000000003</c:v>
                </c:pt>
                <c:pt idx="693">
                  <c:v>581.76400000000001</c:v>
                </c:pt>
                <c:pt idx="694">
                  <c:v>458.17700000000002</c:v>
                </c:pt>
                <c:pt idx="695">
                  <c:v>368.97300000000001</c:v>
                </c:pt>
                <c:pt idx="696">
                  <c:v>327.18400000000003</c:v>
                </c:pt>
                <c:pt idx="697">
                  <c:v>324.08699999999999</c:v>
                </c:pt>
                <c:pt idx="698">
                  <c:v>331.50799999999998</c:v>
                </c:pt>
                <c:pt idx="699">
                  <c:v>327.791</c:v>
                </c:pt>
                <c:pt idx="700">
                  <c:v>315.29199999999997</c:v>
                </c:pt>
                <c:pt idx="701">
                  <c:v>308.49900000000002</c:v>
                </c:pt>
                <c:pt idx="702">
                  <c:v>308.38200000000001</c:v>
                </c:pt>
                <c:pt idx="703">
                  <c:v>296.79199999999997</c:v>
                </c:pt>
                <c:pt idx="704">
                  <c:v>247.423</c:v>
                </c:pt>
                <c:pt idx="705">
                  <c:v>147.381</c:v>
                </c:pt>
                <c:pt idx="706">
                  <c:v>0.53800000000000003</c:v>
                </c:pt>
                <c:pt idx="707">
                  <c:v>-183.47499999999999</c:v>
                </c:pt>
                <c:pt idx="708">
                  <c:v>-398.80799999999999</c:v>
                </c:pt>
                <c:pt idx="709">
                  <c:v>-641.53800000000001</c:v>
                </c:pt>
                <c:pt idx="710">
                  <c:v>-905.45500000000004</c:v>
                </c:pt>
                <c:pt idx="711">
                  <c:v>-1178.6469999999999</c:v>
                </c:pt>
                <c:pt idx="712">
                  <c:v>-1436.607</c:v>
                </c:pt>
                <c:pt idx="713">
                  <c:v>-1648.6489999999999</c:v>
                </c:pt>
                <c:pt idx="714">
                  <c:v>-1797.289</c:v>
                </c:pt>
                <c:pt idx="715">
                  <c:v>-1884.2170000000001</c:v>
                </c:pt>
                <c:pt idx="716">
                  <c:v>-1914.922</c:v>
                </c:pt>
                <c:pt idx="717">
                  <c:v>-1888.9269999999999</c:v>
                </c:pt>
                <c:pt idx="718">
                  <c:v>-1803.376</c:v>
                </c:pt>
                <c:pt idx="719">
                  <c:v>-1666.508</c:v>
                </c:pt>
                <c:pt idx="720">
                  <c:v>-1502.768</c:v>
                </c:pt>
                <c:pt idx="721">
                  <c:v>-1339.3240000000001</c:v>
                </c:pt>
                <c:pt idx="722">
                  <c:v>-1190.3399999999999</c:v>
                </c:pt>
                <c:pt idx="723">
                  <c:v>-1060.498</c:v>
                </c:pt>
                <c:pt idx="724">
                  <c:v>-947.61199999999997</c:v>
                </c:pt>
                <c:pt idx="725">
                  <c:v>-841.46</c:v>
                </c:pt>
                <c:pt idx="726">
                  <c:v>-726.76300000000003</c:v>
                </c:pt>
                <c:pt idx="727">
                  <c:v>-593.41300000000001</c:v>
                </c:pt>
                <c:pt idx="728">
                  <c:v>-455.64600000000002</c:v>
                </c:pt>
                <c:pt idx="729">
                  <c:v>-348.98899999999998</c:v>
                </c:pt>
                <c:pt idx="730">
                  <c:v>-298.03399999999999</c:v>
                </c:pt>
                <c:pt idx="731">
                  <c:v>-297.01100000000002</c:v>
                </c:pt>
                <c:pt idx="732">
                  <c:v>-326.36</c:v>
                </c:pt>
                <c:pt idx="733">
                  <c:v>-376.834</c:v>
                </c:pt>
                <c:pt idx="734">
                  <c:v>-443.94600000000003</c:v>
                </c:pt>
                <c:pt idx="735">
                  <c:v>-505.096</c:v>
                </c:pt>
                <c:pt idx="736">
                  <c:v>-525.10599999999999</c:v>
                </c:pt>
                <c:pt idx="737">
                  <c:v>-484.5</c:v>
                </c:pt>
                <c:pt idx="738">
                  <c:v>-392.178</c:v>
                </c:pt>
                <c:pt idx="739">
                  <c:v>-265.67399999999998</c:v>
                </c:pt>
                <c:pt idx="740">
                  <c:v>-107.02</c:v>
                </c:pt>
                <c:pt idx="741">
                  <c:v>97.936999999999998</c:v>
                </c:pt>
                <c:pt idx="742">
                  <c:v>353.70800000000003</c:v>
                </c:pt>
                <c:pt idx="743">
                  <c:v>638.86400000000003</c:v>
                </c:pt>
                <c:pt idx="744">
                  <c:v>921.18399999999997</c:v>
                </c:pt>
                <c:pt idx="745">
                  <c:v>1176.653</c:v>
                </c:pt>
                <c:pt idx="746">
                  <c:v>1393.22</c:v>
                </c:pt>
                <c:pt idx="747">
                  <c:v>1575.1790000000001</c:v>
                </c:pt>
                <c:pt idx="748">
                  <c:v>1724.7460000000001</c:v>
                </c:pt>
                <c:pt idx="749">
                  <c:v>1834.123</c:v>
                </c:pt>
                <c:pt idx="750">
                  <c:v>1889.413</c:v>
                </c:pt>
                <c:pt idx="751">
                  <c:v>1881.3630000000001</c:v>
                </c:pt>
                <c:pt idx="752">
                  <c:v>1822.932</c:v>
                </c:pt>
                <c:pt idx="753">
                  <c:v>1734.617</c:v>
                </c:pt>
                <c:pt idx="754">
                  <c:v>1626.825</c:v>
                </c:pt>
                <c:pt idx="755">
                  <c:v>1499.4549999999999</c:v>
                </c:pt>
                <c:pt idx="756">
                  <c:v>1352.2249999999999</c:v>
                </c:pt>
                <c:pt idx="757">
                  <c:v>1198.1089999999999</c:v>
                </c:pt>
                <c:pt idx="758">
                  <c:v>1057.1869999999999</c:v>
                </c:pt>
                <c:pt idx="759">
                  <c:v>935.10699999999997</c:v>
                </c:pt>
                <c:pt idx="760">
                  <c:v>823.851</c:v>
                </c:pt>
                <c:pt idx="761">
                  <c:v>715.19</c:v>
                </c:pt>
                <c:pt idx="762">
                  <c:v>613.25199999999995</c:v>
                </c:pt>
                <c:pt idx="763">
                  <c:v>525.16200000000003</c:v>
                </c:pt>
                <c:pt idx="764">
                  <c:v>453.851</c:v>
                </c:pt>
                <c:pt idx="765">
                  <c:v>402.23200000000003</c:v>
                </c:pt>
                <c:pt idx="766">
                  <c:v>369.45400000000001</c:v>
                </c:pt>
                <c:pt idx="767">
                  <c:v>352.221</c:v>
                </c:pt>
                <c:pt idx="768">
                  <c:v>350.82799999999997</c:v>
                </c:pt>
                <c:pt idx="769">
                  <c:v>358.86399999999998</c:v>
                </c:pt>
                <c:pt idx="770">
                  <c:v>367.89600000000002</c:v>
                </c:pt>
                <c:pt idx="771">
                  <c:v>366.47399999999999</c:v>
                </c:pt>
                <c:pt idx="772">
                  <c:v>337.26499999999999</c:v>
                </c:pt>
                <c:pt idx="773">
                  <c:v>268.79199999999997</c:v>
                </c:pt>
                <c:pt idx="774">
                  <c:v>156.49299999999999</c:v>
                </c:pt>
                <c:pt idx="775">
                  <c:v>2.5750000000000002</c:v>
                </c:pt>
                <c:pt idx="776">
                  <c:v>-189.38</c:v>
                </c:pt>
                <c:pt idx="777">
                  <c:v>-408.03500000000003</c:v>
                </c:pt>
                <c:pt idx="778">
                  <c:v>-632.02800000000002</c:v>
                </c:pt>
                <c:pt idx="779">
                  <c:v>-841.40800000000002</c:v>
                </c:pt>
                <c:pt idx="780">
                  <c:v>-1029.6769999999999</c:v>
                </c:pt>
                <c:pt idx="781">
                  <c:v>-1192.778</c:v>
                </c:pt>
                <c:pt idx="782">
                  <c:v>-1321.768</c:v>
                </c:pt>
                <c:pt idx="783">
                  <c:v>-1403.3009999999999</c:v>
                </c:pt>
                <c:pt idx="784">
                  <c:v>-1433.011</c:v>
                </c:pt>
                <c:pt idx="785">
                  <c:v>-1420.3150000000001</c:v>
                </c:pt>
                <c:pt idx="786">
                  <c:v>-1383.298</c:v>
                </c:pt>
                <c:pt idx="787">
                  <c:v>-1333.0840000000001</c:v>
                </c:pt>
                <c:pt idx="788">
                  <c:v>-1269.3920000000001</c:v>
                </c:pt>
                <c:pt idx="789">
                  <c:v>-1198.9390000000001</c:v>
                </c:pt>
                <c:pt idx="790">
                  <c:v>-1133.2280000000001</c:v>
                </c:pt>
                <c:pt idx="791">
                  <c:v>-1074.5329999999999</c:v>
                </c:pt>
                <c:pt idx="792">
                  <c:v>-1020.734</c:v>
                </c:pt>
                <c:pt idx="793">
                  <c:v>-970.50599999999997</c:v>
                </c:pt>
                <c:pt idx="794">
                  <c:v>-920.60599999999999</c:v>
                </c:pt>
                <c:pt idx="795">
                  <c:v>-873.15499999999997</c:v>
                </c:pt>
                <c:pt idx="796">
                  <c:v>-831.34199999999998</c:v>
                </c:pt>
                <c:pt idx="797">
                  <c:v>-797.55200000000002</c:v>
                </c:pt>
                <c:pt idx="798">
                  <c:v>-771.12199999999996</c:v>
                </c:pt>
                <c:pt idx="799">
                  <c:v>-747.62099999999998</c:v>
                </c:pt>
                <c:pt idx="800">
                  <c:v>-720.25900000000001</c:v>
                </c:pt>
                <c:pt idx="801">
                  <c:v>-689.45899999999995</c:v>
                </c:pt>
                <c:pt idx="802">
                  <c:v>-660.89099999999996</c:v>
                </c:pt>
                <c:pt idx="803">
                  <c:v>-632.06500000000005</c:v>
                </c:pt>
                <c:pt idx="804">
                  <c:v>-591.86199999999997</c:v>
                </c:pt>
                <c:pt idx="805">
                  <c:v>-533.08699999999999</c:v>
                </c:pt>
                <c:pt idx="806">
                  <c:v>-458.322</c:v>
                </c:pt>
                <c:pt idx="807">
                  <c:v>-372.173</c:v>
                </c:pt>
                <c:pt idx="808">
                  <c:v>-268.27800000000002</c:v>
                </c:pt>
                <c:pt idx="809">
                  <c:v>-135.059</c:v>
                </c:pt>
                <c:pt idx="810">
                  <c:v>28.882999999999999</c:v>
                </c:pt>
                <c:pt idx="811">
                  <c:v>209.10599999999999</c:v>
                </c:pt>
                <c:pt idx="812">
                  <c:v>387.27300000000002</c:v>
                </c:pt>
                <c:pt idx="813">
                  <c:v>553.81299999999999</c:v>
                </c:pt>
                <c:pt idx="814">
                  <c:v>701.19500000000005</c:v>
                </c:pt>
                <c:pt idx="815">
                  <c:v>820.98800000000006</c:v>
                </c:pt>
                <c:pt idx="816">
                  <c:v>905.86900000000003</c:v>
                </c:pt>
                <c:pt idx="817">
                  <c:v>949.23400000000004</c:v>
                </c:pt>
                <c:pt idx="818">
                  <c:v>946.76700000000005</c:v>
                </c:pt>
                <c:pt idx="819">
                  <c:v>904.19299999999998</c:v>
                </c:pt>
                <c:pt idx="820">
                  <c:v>836.37599999999998</c:v>
                </c:pt>
                <c:pt idx="821">
                  <c:v>756.48800000000006</c:v>
                </c:pt>
                <c:pt idx="822">
                  <c:v>676.94</c:v>
                </c:pt>
                <c:pt idx="823">
                  <c:v>608.27200000000005</c:v>
                </c:pt>
                <c:pt idx="824">
                  <c:v>554.40300000000002</c:v>
                </c:pt>
                <c:pt idx="825">
                  <c:v>515.60599999999999</c:v>
                </c:pt>
                <c:pt idx="826">
                  <c:v>492.79500000000002</c:v>
                </c:pt>
                <c:pt idx="827">
                  <c:v>487.52300000000002</c:v>
                </c:pt>
                <c:pt idx="828">
                  <c:v>495.863</c:v>
                </c:pt>
                <c:pt idx="829">
                  <c:v>513.54100000000005</c:v>
                </c:pt>
                <c:pt idx="830">
                  <c:v>543.15200000000004</c:v>
                </c:pt>
                <c:pt idx="831">
                  <c:v>585.03899999999999</c:v>
                </c:pt>
                <c:pt idx="832">
                  <c:v>629.77800000000002</c:v>
                </c:pt>
                <c:pt idx="833">
                  <c:v>662.09699999999998</c:v>
                </c:pt>
                <c:pt idx="834">
                  <c:v>670.46900000000005</c:v>
                </c:pt>
                <c:pt idx="835">
                  <c:v>655.85699999999997</c:v>
                </c:pt>
                <c:pt idx="836">
                  <c:v>627.17999999999995</c:v>
                </c:pt>
                <c:pt idx="837">
                  <c:v>591.26199999999994</c:v>
                </c:pt>
                <c:pt idx="838">
                  <c:v>543.86300000000006</c:v>
                </c:pt>
                <c:pt idx="839">
                  <c:v>475.16</c:v>
                </c:pt>
                <c:pt idx="840">
                  <c:v>379.15499999999997</c:v>
                </c:pt>
                <c:pt idx="841">
                  <c:v>259.45600000000002</c:v>
                </c:pt>
                <c:pt idx="842">
                  <c:v>125.682</c:v>
                </c:pt>
                <c:pt idx="843">
                  <c:v>-13.715999999999999</c:v>
                </c:pt>
                <c:pt idx="844">
                  <c:v>-153.18899999999999</c:v>
                </c:pt>
                <c:pt idx="845">
                  <c:v>-293.11</c:v>
                </c:pt>
                <c:pt idx="846">
                  <c:v>-436.49400000000003</c:v>
                </c:pt>
                <c:pt idx="847">
                  <c:v>-577.47900000000004</c:v>
                </c:pt>
                <c:pt idx="848">
                  <c:v>-701.428</c:v>
                </c:pt>
                <c:pt idx="849">
                  <c:v>-795.18399999999997</c:v>
                </c:pt>
                <c:pt idx="850">
                  <c:v>-860.44899999999996</c:v>
                </c:pt>
                <c:pt idx="851">
                  <c:v>-903.76400000000001</c:v>
                </c:pt>
                <c:pt idx="852">
                  <c:v>-919.03099999999995</c:v>
                </c:pt>
                <c:pt idx="853">
                  <c:v>-892.50300000000004</c:v>
                </c:pt>
                <c:pt idx="854">
                  <c:v>-824.16200000000003</c:v>
                </c:pt>
                <c:pt idx="855">
                  <c:v>-733.64</c:v>
                </c:pt>
                <c:pt idx="856">
                  <c:v>-640.88499999999999</c:v>
                </c:pt>
                <c:pt idx="857">
                  <c:v>-554.92700000000002</c:v>
                </c:pt>
                <c:pt idx="858">
                  <c:v>-476.57</c:v>
                </c:pt>
                <c:pt idx="859">
                  <c:v>-407.25</c:v>
                </c:pt>
                <c:pt idx="860">
                  <c:v>-355.22300000000001</c:v>
                </c:pt>
                <c:pt idx="861">
                  <c:v>-331.49599999999998</c:v>
                </c:pt>
                <c:pt idx="862">
                  <c:v>-341.77100000000002</c:v>
                </c:pt>
                <c:pt idx="863">
                  <c:v>-379.81</c:v>
                </c:pt>
                <c:pt idx="864">
                  <c:v>-432.22</c:v>
                </c:pt>
                <c:pt idx="865">
                  <c:v>-489.23200000000003</c:v>
                </c:pt>
                <c:pt idx="866">
                  <c:v>-549.44100000000003</c:v>
                </c:pt>
                <c:pt idx="867">
                  <c:v>-613.02599999999995</c:v>
                </c:pt>
                <c:pt idx="868">
                  <c:v>-667.01499999999999</c:v>
                </c:pt>
                <c:pt idx="869">
                  <c:v>-685.93299999999999</c:v>
                </c:pt>
                <c:pt idx="870">
                  <c:v>-651.96299999999997</c:v>
                </c:pt>
                <c:pt idx="871">
                  <c:v>-568.13699999999994</c:v>
                </c:pt>
                <c:pt idx="872">
                  <c:v>-451.75799999999998</c:v>
                </c:pt>
                <c:pt idx="873">
                  <c:v>-317.34399999999999</c:v>
                </c:pt>
                <c:pt idx="874">
                  <c:v>-172.60599999999999</c:v>
                </c:pt>
                <c:pt idx="875">
                  <c:v>-22.053999999999998</c:v>
                </c:pt>
                <c:pt idx="876">
                  <c:v>130.99299999999999</c:v>
                </c:pt>
                <c:pt idx="877">
                  <c:v>283.29599999999999</c:v>
                </c:pt>
                <c:pt idx="878">
                  <c:v>428.82600000000002</c:v>
                </c:pt>
                <c:pt idx="879">
                  <c:v>558.01900000000001</c:v>
                </c:pt>
                <c:pt idx="880">
                  <c:v>663.78899999999999</c:v>
                </c:pt>
                <c:pt idx="881">
                  <c:v>745.80499999999995</c:v>
                </c:pt>
                <c:pt idx="882">
                  <c:v>809.56500000000005</c:v>
                </c:pt>
                <c:pt idx="883">
                  <c:v>855.34299999999996</c:v>
                </c:pt>
                <c:pt idx="884">
                  <c:v>871.68499999999995</c:v>
                </c:pt>
                <c:pt idx="885">
                  <c:v>850.56799999999998</c:v>
                </c:pt>
                <c:pt idx="886">
                  <c:v>804.33100000000002</c:v>
                </c:pt>
                <c:pt idx="887">
                  <c:v>754.00599999999997</c:v>
                </c:pt>
                <c:pt idx="888">
                  <c:v>707.03499999999997</c:v>
                </c:pt>
                <c:pt idx="889">
                  <c:v>652.92600000000004</c:v>
                </c:pt>
                <c:pt idx="890">
                  <c:v>584.68399999999997</c:v>
                </c:pt>
                <c:pt idx="891">
                  <c:v>514.09299999999996</c:v>
                </c:pt>
                <c:pt idx="892">
                  <c:v>455.93200000000002</c:v>
                </c:pt>
                <c:pt idx="893">
                  <c:v>408.375</c:v>
                </c:pt>
                <c:pt idx="894">
                  <c:v>358.37200000000001</c:v>
                </c:pt>
                <c:pt idx="895">
                  <c:v>303.35899999999998</c:v>
                </c:pt>
                <c:pt idx="896">
                  <c:v>258.76400000000001</c:v>
                </c:pt>
                <c:pt idx="897">
                  <c:v>240.84700000000001</c:v>
                </c:pt>
                <c:pt idx="898">
                  <c:v>248.291</c:v>
                </c:pt>
                <c:pt idx="899">
                  <c:v>265.80200000000002</c:v>
                </c:pt>
                <c:pt idx="900">
                  <c:v>279.49099999999999</c:v>
                </c:pt>
                <c:pt idx="901">
                  <c:v>288.80200000000002</c:v>
                </c:pt>
                <c:pt idx="902">
                  <c:v>301.06</c:v>
                </c:pt>
                <c:pt idx="903">
                  <c:v>318.02499999999998</c:v>
                </c:pt>
                <c:pt idx="904">
                  <c:v>328.899</c:v>
                </c:pt>
                <c:pt idx="905">
                  <c:v>321.101</c:v>
                </c:pt>
                <c:pt idx="906">
                  <c:v>290.55500000000001</c:v>
                </c:pt>
                <c:pt idx="907">
                  <c:v>242.63499999999999</c:v>
                </c:pt>
                <c:pt idx="908">
                  <c:v>187.04900000000001</c:v>
                </c:pt>
                <c:pt idx="909">
                  <c:v>129.316</c:v>
                </c:pt>
                <c:pt idx="910">
                  <c:v>66.959999999999994</c:v>
                </c:pt>
                <c:pt idx="911">
                  <c:v>-1.1779999999999999</c:v>
                </c:pt>
                <c:pt idx="912">
                  <c:v>-67.158000000000001</c:v>
                </c:pt>
                <c:pt idx="913">
                  <c:v>-119.30800000000001</c:v>
                </c:pt>
                <c:pt idx="914">
                  <c:v>-155.441</c:v>
                </c:pt>
                <c:pt idx="915">
                  <c:v>-185.98599999999999</c:v>
                </c:pt>
                <c:pt idx="916">
                  <c:v>-219.17099999999999</c:v>
                </c:pt>
                <c:pt idx="917">
                  <c:v>-250.53800000000001</c:v>
                </c:pt>
                <c:pt idx="918">
                  <c:v>-270.565</c:v>
                </c:pt>
                <c:pt idx="919">
                  <c:v>-275.50299999999999</c:v>
                </c:pt>
                <c:pt idx="920">
                  <c:v>-270.48399999999998</c:v>
                </c:pt>
                <c:pt idx="921">
                  <c:v>-259.78399999999999</c:v>
                </c:pt>
                <c:pt idx="922">
                  <c:v>-241.501</c:v>
                </c:pt>
                <c:pt idx="923">
                  <c:v>-212.91300000000001</c:v>
                </c:pt>
                <c:pt idx="924">
                  <c:v>-174.863</c:v>
                </c:pt>
                <c:pt idx="925">
                  <c:v>-134.39099999999999</c:v>
                </c:pt>
                <c:pt idx="926">
                  <c:v>-97.912000000000006</c:v>
                </c:pt>
                <c:pt idx="927">
                  <c:v>-64.661000000000001</c:v>
                </c:pt>
                <c:pt idx="928">
                  <c:v>-30.998999999999999</c:v>
                </c:pt>
                <c:pt idx="929">
                  <c:v>-0.77400000000000002</c:v>
                </c:pt>
                <c:pt idx="930">
                  <c:v>19.497</c:v>
                </c:pt>
                <c:pt idx="931">
                  <c:v>29.558</c:v>
                </c:pt>
                <c:pt idx="932">
                  <c:v>34.360999999999997</c:v>
                </c:pt>
                <c:pt idx="933">
                  <c:v>34.582000000000001</c:v>
                </c:pt>
                <c:pt idx="934">
                  <c:v>27.731999999999999</c:v>
                </c:pt>
                <c:pt idx="935">
                  <c:v>16.481999999999999</c:v>
                </c:pt>
                <c:pt idx="936">
                  <c:v>10.394</c:v>
                </c:pt>
                <c:pt idx="937">
                  <c:v>13.62</c:v>
                </c:pt>
                <c:pt idx="938">
                  <c:v>19.805</c:v>
                </c:pt>
                <c:pt idx="939">
                  <c:v>26.983000000000001</c:v>
                </c:pt>
                <c:pt idx="940">
                  <c:v>46.795999999999999</c:v>
                </c:pt>
                <c:pt idx="941">
                  <c:v>91.769000000000005</c:v>
                </c:pt>
                <c:pt idx="942">
                  <c:v>156.79400000000001</c:v>
                </c:pt>
                <c:pt idx="943">
                  <c:v>222.767</c:v>
                </c:pt>
                <c:pt idx="944">
                  <c:v>273.47500000000002</c:v>
                </c:pt>
                <c:pt idx="945">
                  <c:v>304.685</c:v>
                </c:pt>
                <c:pt idx="946">
                  <c:v>317.78800000000001</c:v>
                </c:pt>
                <c:pt idx="947">
                  <c:v>310.589</c:v>
                </c:pt>
                <c:pt idx="948">
                  <c:v>277.46699999999998</c:v>
                </c:pt>
                <c:pt idx="949">
                  <c:v>219.94800000000001</c:v>
                </c:pt>
                <c:pt idx="950">
                  <c:v>149.71100000000001</c:v>
                </c:pt>
                <c:pt idx="951">
                  <c:v>80.34</c:v>
                </c:pt>
                <c:pt idx="952">
                  <c:v>15.053000000000001</c:v>
                </c:pt>
                <c:pt idx="953">
                  <c:v>-49.32</c:v>
                </c:pt>
                <c:pt idx="954">
                  <c:v>-111.574</c:v>
                </c:pt>
                <c:pt idx="955">
                  <c:v>-161.38999999999999</c:v>
                </c:pt>
                <c:pt idx="956">
                  <c:v>-188.72900000000001</c:v>
                </c:pt>
                <c:pt idx="957">
                  <c:v>-193.25700000000001</c:v>
                </c:pt>
                <c:pt idx="958">
                  <c:v>-182.02199999999999</c:v>
                </c:pt>
                <c:pt idx="959">
                  <c:v>-160.94399999999999</c:v>
                </c:pt>
                <c:pt idx="960">
                  <c:v>-132.57300000000001</c:v>
                </c:pt>
                <c:pt idx="961">
                  <c:v>-98.150999999999996</c:v>
                </c:pt>
                <c:pt idx="962">
                  <c:v>-63.811999999999998</c:v>
                </c:pt>
                <c:pt idx="963">
                  <c:v>-34.521000000000001</c:v>
                </c:pt>
                <c:pt idx="964">
                  <c:v>-7.157</c:v>
                </c:pt>
                <c:pt idx="965">
                  <c:v>23.231000000000002</c:v>
                </c:pt>
                <c:pt idx="966">
                  <c:v>54.585000000000001</c:v>
                </c:pt>
                <c:pt idx="967">
                  <c:v>79.153000000000006</c:v>
                </c:pt>
                <c:pt idx="968">
                  <c:v>93.454999999999998</c:v>
                </c:pt>
                <c:pt idx="969">
                  <c:v>101.685</c:v>
                </c:pt>
                <c:pt idx="970">
                  <c:v>111.26600000000001</c:v>
                </c:pt>
                <c:pt idx="971">
                  <c:v>123.563</c:v>
                </c:pt>
                <c:pt idx="972">
                  <c:v>132.61099999999999</c:v>
                </c:pt>
                <c:pt idx="973">
                  <c:v>126.80200000000001</c:v>
                </c:pt>
                <c:pt idx="974">
                  <c:v>99.34</c:v>
                </c:pt>
                <c:pt idx="975">
                  <c:v>52.834000000000003</c:v>
                </c:pt>
                <c:pt idx="976">
                  <c:v>-7.0019999999999998</c:v>
                </c:pt>
                <c:pt idx="977">
                  <c:v>-78.481999999999999</c:v>
                </c:pt>
                <c:pt idx="978">
                  <c:v>-160.82900000000001</c:v>
                </c:pt>
                <c:pt idx="979">
                  <c:v>-250.97499999999999</c:v>
                </c:pt>
                <c:pt idx="980">
                  <c:v>-340.96300000000002</c:v>
                </c:pt>
                <c:pt idx="981">
                  <c:v>-418.78</c:v>
                </c:pt>
                <c:pt idx="982">
                  <c:v>-475.91</c:v>
                </c:pt>
                <c:pt idx="983">
                  <c:v>-504.51799999999997</c:v>
                </c:pt>
                <c:pt idx="984">
                  <c:v>-495.74799999999999</c:v>
                </c:pt>
                <c:pt idx="985">
                  <c:v>-451.67899999999997</c:v>
                </c:pt>
                <c:pt idx="986">
                  <c:v>-387.86700000000002</c:v>
                </c:pt>
                <c:pt idx="987">
                  <c:v>-319.59300000000002</c:v>
                </c:pt>
                <c:pt idx="988">
                  <c:v>-253.21299999999999</c:v>
                </c:pt>
                <c:pt idx="989">
                  <c:v>-186.83799999999999</c:v>
                </c:pt>
                <c:pt idx="990">
                  <c:v>-123.569</c:v>
                </c:pt>
                <c:pt idx="991">
                  <c:v>-77.319000000000003</c:v>
                </c:pt>
                <c:pt idx="992">
                  <c:v>-60.344000000000001</c:v>
                </c:pt>
                <c:pt idx="993">
                  <c:v>-68.197999999999993</c:v>
                </c:pt>
                <c:pt idx="994">
                  <c:v>-84.614999999999995</c:v>
                </c:pt>
                <c:pt idx="995">
                  <c:v>-99.024000000000001</c:v>
                </c:pt>
                <c:pt idx="996">
                  <c:v>-112.26600000000001</c:v>
                </c:pt>
                <c:pt idx="997">
                  <c:v>-134.1</c:v>
                </c:pt>
                <c:pt idx="998">
                  <c:v>-168.96299999999999</c:v>
                </c:pt>
                <c:pt idx="999">
                  <c:v>-209.953</c:v>
                </c:pt>
                <c:pt idx="1000">
                  <c:v>-248.298</c:v>
                </c:pt>
              </c:numCache>
            </c:numRef>
          </c:yVal>
          <c:smooth val="0"/>
          <c:extLst>
            <c:ext xmlns:c16="http://schemas.microsoft.com/office/drawing/2014/chart" uri="{C3380CC4-5D6E-409C-BE32-E72D297353CC}">
              <c16:uniqueId val="{00000000-D81C-40D6-B005-3E0BC0430AF8}"/>
            </c:ext>
          </c:extLst>
        </c:ser>
        <c:ser>
          <c:idx val="1"/>
          <c:order val="1"/>
          <c:tx>
            <c:v>Ext. Corner</c:v>
          </c:tx>
          <c:spPr>
            <a:ln w="19050" cap="rnd">
              <a:solidFill>
                <a:schemeClr val="accent2"/>
              </a:solidFill>
              <a:round/>
            </a:ln>
            <a:effectLst/>
          </c:spPr>
          <c:marker>
            <c:symbol val="none"/>
          </c:marker>
          <c:xVal>
            <c:numRef>
              <c:f>'Base Reactions'!$K$4:$K$1004</c:f>
              <c:numCache>
                <c:formatCode>General</c:formatCode>
                <c:ptCount val="10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numCache>
            </c:numRef>
          </c:xVal>
          <c:yVal>
            <c:numRef>
              <c:f>'Base Reactions'!$L$4:$L$1004</c:f>
              <c:numCache>
                <c:formatCode>General</c:formatCode>
                <c:ptCount val="10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-0.16800000000000001</c:v>
                </c:pt>
                <c:pt idx="196">
                  <c:v>0.112</c:v>
                </c:pt>
                <c:pt idx="197">
                  <c:v>0.14199999999999999</c:v>
                </c:pt>
                <c:pt idx="198">
                  <c:v>-0.03</c:v>
                </c:pt>
                <c:pt idx="199">
                  <c:v>0.25</c:v>
                </c:pt>
                <c:pt idx="200">
                  <c:v>0.45400000000000001</c:v>
                </c:pt>
                <c:pt idx="201">
                  <c:v>0.33800000000000002</c:v>
                </c:pt>
                <c:pt idx="202">
                  <c:v>2.7E-2</c:v>
                </c:pt>
                <c:pt idx="203">
                  <c:v>-0.159</c:v>
                </c:pt>
                <c:pt idx="204">
                  <c:v>-3.6999999999999998E-2</c:v>
                </c:pt>
                <c:pt idx="205">
                  <c:v>0.106</c:v>
                </c:pt>
                <c:pt idx="206">
                  <c:v>0.42299999999999999</c:v>
                </c:pt>
                <c:pt idx="207">
                  <c:v>0.47</c:v>
                </c:pt>
                <c:pt idx="208">
                  <c:v>0.48099999999999998</c:v>
                </c:pt>
                <c:pt idx="209">
                  <c:v>0.80800000000000005</c:v>
                </c:pt>
                <c:pt idx="210">
                  <c:v>0.54900000000000004</c:v>
                </c:pt>
                <c:pt idx="211">
                  <c:v>-0.30499999999999999</c:v>
                </c:pt>
                <c:pt idx="212">
                  <c:v>-0.83</c:v>
                </c:pt>
                <c:pt idx="213">
                  <c:v>-0.23300000000000001</c:v>
                </c:pt>
                <c:pt idx="214">
                  <c:v>0.38</c:v>
                </c:pt>
                <c:pt idx="215">
                  <c:v>0.74199999999999999</c:v>
                </c:pt>
                <c:pt idx="216">
                  <c:v>1.304</c:v>
                </c:pt>
                <c:pt idx="217">
                  <c:v>1.9390000000000001</c:v>
                </c:pt>
                <c:pt idx="218">
                  <c:v>1.7629999999999999</c:v>
                </c:pt>
                <c:pt idx="219">
                  <c:v>1.3939999999999999</c:v>
                </c:pt>
                <c:pt idx="220">
                  <c:v>1.071</c:v>
                </c:pt>
                <c:pt idx="221">
                  <c:v>1.9970000000000001</c:v>
                </c:pt>
                <c:pt idx="222">
                  <c:v>3.5230000000000001</c:v>
                </c:pt>
                <c:pt idx="223">
                  <c:v>3.5230000000000001</c:v>
                </c:pt>
                <c:pt idx="224">
                  <c:v>3.0590000000000002</c:v>
                </c:pt>
                <c:pt idx="225">
                  <c:v>3.0859999999999999</c:v>
                </c:pt>
                <c:pt idx="226">
                  <c:v>2.5390000000000001</c:v>
                </c:pt>
                <c:pt idx="227">
                  <c:v>0.59799999999999998</c:v>
                </c:pt>
                <c:pt idx="228">
                  <c:v>-1.1259999999999999</c:v>
                </c:pt>
                <c:pt idx="229">
                  <c:v>-2.6059999999999999</c:v>
                </c:pt>
                <c:pt idx="230">
                  <c:v>-4.6059999999999999</c:v>
                </c:pt>
                <c:pt idx="231">
                  <c:v>-4.9829999999999997</c:v>
                </c:pt>
                <c:pt idx="232">
                  <c:v>-2.8370000000000002</c:v>
                </c:pt>
                <c:pt idx="233">
                  <c:v>-1.163</c:v>
                </c:pt>
                <c:pt idx="234">
                  <c:v>-4.1319999999999997</c:v>
                </c:pt>
                <c:pt idx="235">
                  <c:v>-6.0810000000000004</c:v>
                </c:pt>
                <c:pt idx="236">
                  <c:v>-4.1920000000000002</c:v>
                </c:pt>
                <c:pt idx="237">
                  <c:v>-3.2149999999999999</c:v>
                </c:pt>
                <c:pt idx="238">
                  <c:v>-3.8809999999999998</c:v>
                </c:pt>
                <c:pt idx="239">
                  <c:v>-5.4130000000000003</c:v>
                </c:pt>
                <c:pt idx="240">
                  <c:v>-9.5739999999999998</c:v>
                </c:pt>
                <c:pt idx="241">
                  <c:v>-16.917000000000002</c:v>
                </c:pt>
                <c:pt idx="242">
                  <c:v>-22.468</c:v>
                </c:pt>
                <c:pt idx="243">
                  <c:v>-24.056999999999999</c:v>
                </c:pt>
                <c:pt idx="244">
                  <c:v>-23.192</c:v>
                </c:pt>
                <c:pt idx="245">
                  <c:v>-20.71</c:v>
                </c:pt>
                <c:pt idx="246">
                  <c:v>-22.895</c:v>
                </c:pt>
                <c:pt idx="247">
                  <c:v>-28.196000000000002</c:v>
                </c:pt>
                <c:pt idx="248">
                  <c:v>-24.984999999999999</c:v>
                </c:pt>
                <c:pt idx="249">
                  <c:v>-15.733000000000001</c:v>
                </c:pt>
                <c:pt idx="250">
                  <c:v>-6.8490000000000002</c:v>
                </c:pt>
                <c:pt idx="251">
                  <c:v>0.155</c:v>
                </c:pt>
                <c:pt idx="252">
                  <c:v>4.5359999999999996</c:v>
                </c:pt>
                <c:pt idx="253">
                  <c:v>6.2859999999999996</c:v>
                </c:pt>
                <c:pt idx="254">
                  <c:v>4.5750000000000002</c:v>
                </c:pt>
                <c:pt idx="255">
                  <c:v>6.0039999999999996</c:v>
                </c:pt>
                <c:pt idx="256">
                  <c:v>11.44</c:v>
                </c:pt>
                <c:pt idx="257">
                  <c:v>17.741</c:v>
                </c:pt>
                <c:pt idx="258">
                  <c:v>24.015000000000001</c:v>
                </c:pt>
                <c:pt idx="259">
                  <c:v>26.390999999999998</c:v>
                </c:pt>
                <c:pt idx="260">
                  <c:v>24.882999999999999</c:v>
                </c:pt>
                <c:pt idx="261">
                  <c:v>23.913</c:v>
                </c:pt>
                <c:pt idx="262">
                  <c:v>27.024000000000001</c:v>
                </c:pt>
                <c:pt idx="263">
                  <c:v>31.035</c:v>
                </c:pt>
                <c:pt idx="264">
                  <c:v>34.530999999999999</c:v>
                </c:pt>
                <c:pt idx="265">
                  <c:v>37.94</c:v>
                </c:pt>
                <c:pt idx="266">
                  <c:v>39.47</c:v>
                </c:pt>
                <c:pt idx="267">
                  <c:v>40.174999999999997</c:v>
                </c:pt>
                <c:pt idx="268">
                  <c:v>39.676000000000002</c:v>
                </c:pt>
                <c:pt idx="269">
                  <c:v>38.694000000000003</c:v>
                </c:pt>
                <c:pt idx="270">
                  <c:v>41.777000000000001</c:v>
                </c:pt>
                <c:pt idx="271">
                  <c:v>49.488</c:v>
                </c:pt>
                <c:pt idx="272">
                  <c:v>51.677999999999997</c:v>
                </c:pt>
                <c:pt idx="273">
                  <c:v>38.277999999999999</c:v>
                </c:pt>
                <c:pt idx="274">
                  <c:v>20.82</c:v>
                </c:pt>
                <c:pt idx="275">
                  <c:v>12.209</c:v>
                </c:pt>
                <c:pt idx="276">
                  <c:v>12.858000000000001</c:v>
                </c:pt>
                <c:pt idx="277">
                  <c:v>12.534000000000001</c:v>
                </c:pt>
                <c:pt idx="278">
                  <c:v>3.2869999999999999</c:v>
                </c:pt>
                <c:pt idx="279">
                  <c:v>-6.7309999999999999</c:v>
                </c:pt>
                <c:pt idx="280">
                  <c:v>-11.471</c:v>
                </c:pt>
                <c:pt idx="281">
                  <c:v>-12.353</c:v>
                </c:pt>
                <c:pt idx="282">
                  <c:v>-9.3439999999999994</c:v>
                </c:pt>
                <c:pt idx="283">
                  <c:v>-9.3829999999999991</c:v>
                </c:pt>
                <c:pt idx="284">
                  <c:v>-10.01</c:v>
                </c:pt>
                <c:pt idx="285">
                  <c:v>-9.5210000000000008</c:v>
                </c:pt>
                <c:pt idx="286">
                  <c:v>-13.238</c:v>
                </c:pt>
                <c:pt idx="287">
                  <c:v>-17.812999999999999</c:v>
                </c:pt>
                <c:pt idx="288">
                  <c:v>-24.599</c:v>
                </c:pt>
                <c:pt idx="289">
                  <c:v>-33.323</c:v>
                </c:pt>
                <c:pt idx="290">
                  <c:v>-40.572000000000003</c:v>
                </c:pt>
                <c:pt idx="291">
                  <c:v>-53.954000000000001</c:v>
                </c:pt>
                <c:pt idx="292">
                  <c:v>-63.286000000000001</c:v>
                </c:pt>
                <c:pt idx="293">
                  <c:v>-64.563000000000002</c:v>
                </c:pt>
                <c:pt idx="294">
                  <c:v>-57.814999999999998</c:v>
                </c:pt>
                <c:pt idx="295">
                  <c:v>-44.993000000000002</c:v>
                </c:pt>
                <c:pt idx="296">
                  <c:v>-46.441000000000003</c:v>
                </c:pt>
                <c:pt idx="297">
                  <c:v>-49.604999999999997</c:v>
                </c:pt>
                <c:pt idx="298">
                  <c:v>-48.314999999999998</c:v>
                </c:pt>
                <c:pt idx="299">
                  <c:v>-48.185000000000002</c:v>
                </c:pt>
                <c:pt idx="300">
                  <c:v>-46.030999999999999</c:v>
                </c:pt>
                <c:pt idx="301">
                  <c:v>-49.908000000000001</c:v>
                </c:pt>
                <c:pt idx="302">
                  <c:v>-53.015000000000001</c:v>
                </c:pt>
                <c:pt idx="303">
                  <c:v>-49.451999999999998</c:v>
                </c:pt>
                <c:pt idx="304">
                  <c:v>-42.389000000000003</c:v>
                </c:pt>
                <c:pt idx="305">
                  <c:v>-33.871000000000002</c:v>
                </c:pt>
                <c:pt idx="306">
                  <c:v>-29.611999999999998</c:v>
                </c:pt>
                <c:pt idx="307">
                  <c:v>-21.19</c:v>
                </c:pt>
                <c:pt idx="308">
                  <c:v>-10.093</c:v>
                </c:pt>
                <c:pt idx="309">
                  <c:v>-1.96</c:v>
                </c:pt>
                <c:pt idx="310">
                  <c:v>8.7309999999999999</c:v>
                </c:pt>
                <c:pt idx="311">
                  <c:v>15.247999999999999</c:v>
                </c:pt>
                <c:pt idx="312">
                  <c:v>16.18</c:v>
                </c:pt>
                <c:pt idx="313">
                  <c:v>15.192</c:v>
                </c:pt>
                <c:pt idx="314">
                  <c:v>12.97</c:v>
                </c:pt>
                <c:pt idx="315">
                  <c:v>14.791</c:v>
                </c:pt>
                <c:pt idx="316">
                  <c:v>21.745999999999999</c:v>
                </c:pt>
                <c:pt idx="317">
                  <c:v>24.542999999999999</c:v>
                </c:pt>
                <c:pt idx="318">
                  <c:v>22.827999999999999</c:v>
                </c:pt>
                <c:pt idx="319">
                  <c:v>22.015000000000001</c:v>
                </c:pt>
                <c:pt idx="320">
                  <c:v>21.631</c:v>
                </c:pt>
                <c:pt idx="321">
                  <c:v>17.137</c:v>
                </c:pt>
                <c:pt idx="322">
                  <c:v>17.062999999999999</c:v>
                </c:pt>
                <c:pt idx="323">
                  <c:v>25.396999999999998</c:v>
                </c:pt>
                <c:pt idx="324">
                  <c:v>34.744</c:v>
                </c:pt>
                <c:pt idx="325">
                  <c:v>30.526</c:v>
                </c:pt>
                <c:pt idx="326">
                  <c:v>17.577000000000002</c:v>
                </c:pt>
                <c:pt idx="327">
                  <c:v>15.375</c:v>
                </c:pt>
                <c:pt idx="328">
                  <c:v>24.146999999999998</c:v>
                </c:pt>
                <c:pt idx="329">
                  <c:v>29.006</c:v>
                </c:pt>
                <c:pt idx="330">
                  <c:v>24.895</c:v>
                </c:pt>
                <c:pt idx="331">
                  <c:v>22.646000000000001</c:v>
                </c:pt>
                <c:pt idx="332">
                  <c:v>30.446000000000002</c:v>
                </c:pt>
                <c:pt idx="333">
                  <c:v>32.584000000000003</c:v>
                </c:pt>
                <c:pt idx="334">
                  <c:v>17.484999999999999</c:v>
                </c:pt>
                <c:pt idx="335">
                  <c:v>3.2650000000000001</c:v>
                </c:pt>
                <c:pt idx="336">
                  <c:v>6.306</c:v>
                </c:pt>
                <c:pt idx="337">
                  <c:v>24.855</c:v>
                </c:pt>
                <c:pt idx="338">
                  <c:v>35.085999999999999</c:v>
                </c:pt>
                <c:pt idx="339">
                  <c:v>27.408000000000001</c:v>
                </c:pt>
                <c:pt idx="340">
                  <c:v>24.771000000000001</c:v>
                </c:pt>
                <c:pt idx="341">
                  <c:v>29.744</c:v>
                </c:pt>
                <c:pt idx="342">
                  <c:v>29.198</c:v>
                </c:pt>
                <c:pt idx="343">
                  <c:v>17.638000000000002</c:v>
                </c:pt>
                <c:pt idx="344">
                  <c:v>0.93200000000000005</c:v>
                </c:pt>
                <c:pt idx="345">
                  <c:v>-2.1989999999999998</c:v>
                </c:pt>
                <c:pt idx="346">
                  <c:v>9.8719999999999999</c:v>
                </c:pt>
                <c:pt idx="347">
                  <c:v>10.401</c:v>
                </c:pt>
                <c:pt idx="348">
                  <c:v>-10.805999999999999</c:v>
                </c:pt>
                <c:pt idx="349">
                  <c:v>-30.042999999999999</c:v>
                </c:pt>
                <c:pt idx="350">
                  <c:v>-32.704000000000001</c:v>
                </c:pt>
                <c:pt idx="351">
                  <c:v>-32.414999999999999</c:v>
                </c:pt>
                <c:pt idx="352">
                  <c:v>-49.180999999999997</c:v>
                </c:pt>
                <c:pt idx="353">
                  <c:v>-77.617000000000004</c:v>
                </c:pt>
                <c:pt idx="354">
                  <c:v>-92.298000000000002</c:v>
                </c:pt>
                <c:pt idx="355">
                  <c:v>-87.340999999999994</c:v>
                </c:pt>
                <c:pt idx="356">
                  <c:v>-81.527000000000001</c:v>
                </c:pt>
                <c:pt idx="357">
                  <c:v>-85.885000000000005</c:v>
                </c:pt>
                <c:pt idx="358">
                  <c:v>-90.626000000000005</c:v>
                </c:pt>
                <c:pt idx="359">
                  <c:v>-86.87</c:v>
                </c:pt>
                <c:pt idx="360">
                  <c:v>-79.382999999999996</c:v>
                </c:pt>
                <c:pt idx="361">
                  <c:v>-75.084999999999994</c:v>
                </c:pt>
                <c:pt idx="362">
                  <c:v>-80.825000000000003</c:v>
                </c:pt>
                <c:pt idx="363">
                  <c:v>-102.15</c:v>
                </c:pt>
                <c:pt idx="364">
                  <c:v>-135.30099999999999</c:v>
                </c:pt>
                <c:pt idx="365">
                  <c:v>-172.465</c:v>
                </c:pt>
                <c:pt idx="366">
                  <c:v>-213.822</c:v>
                </c:pt>
                <c:pt idx="367">
                  <c:v>-261.01900000000001</c:v>
                </c:pt>
                <c:pt idx="368">
                  <c:v>-310.62400000000002</c:v>
                </c:pt>
                <c:pt idx="369">
                  <c:v>-369.89299999999997</c:v>
                </c:pt>
                <c:pt idx="370">
                  <c:v>-441.52300000000002</c:v>
                </c:pt>
                <c:pt idx="371">
                  <c:v>-498.73099999999999</c:v>
                </c:pt>
                <c:pt idx="372">
                  <c:v>-522.16399999999999</c:v>
                </c:pt>
                <c:pt idx="373">
                  <c:v>-519.38599999999997</c:v>
                </c:pt>
                <c:pt idx="374">
                  <c:v>-496.73399999999998</c:v>
                </c:pt>
                <c:pt idx="375">
                  <c:v>-430.21899999999999</c:v>
                </c:pt>
                <c:pt idx="376">
                  <c:v>-319.20499999999998</c:v>
                </c:pt>
                <c:pt idx="377">
                  <c:v>-188.435</c:v>
                </c:pt>
                <c:pt idx="378">
                  <c:v>-57.027000000000001</c:v>
                </c:pt>
                <c:pt idx="379">
                  <c:v>67.631</c:v>
                </c:pt>
                <c:pt idx="380">
                  <c:v>186.501</c:v>
                </c:pt>
                <c:pt idx="381">
                  <c:v>311.53399999999999</c:v>
                </c:pt>
                <c:pt idx="382">
                  <c:v>461.87700000000001</c:v>
                </c:pt>
                <c:pt idx="383">
                  <c:v>622.57399999999996</c:v>
                </c:pt>
                <c:pt idx="384">
                  <c:v>745.41700000000003</c:v>
                </c:pt>
                <c:pt idx="385">
                  <c:v>798.77700000000004</c:v>
                </c:pt>
                <c:pt idx="386">
                  <c:v>811.32</c:v>
                </c:pt>
                <c:pt idx="387">
                  <c:v>810.33399999999995</c:v>
                </c:pt>
                <c:pt idx="388">
                  <c:v>796.38199999999995</c:v>
                </c:pt>
                <c:pt idx="389">
                  <c:v>766.45500000000004</c:v>
                </c:pt>
                <c:pt idx="390">
                  <c:v>733.25</c:v>
                </c:pt>
                <c:pt idx="391">
                  <c:v>701.00400000000002</c:v>
                </c:pt>
                <c:pt idx="392">
                  <c:v>672.25099999999998</c:v>
                </c:pt>
                <c:pt idx="393">
                  <c:v>651.25099999999998</c:v>
                </c:pt>
                <c:pt idx="394">
                  <c:v>641.51</c:v>
                </c:pt>
                <c:pt idx="395">
                  <c:v>648.19200000000001</c:v>
                </c:pt>
                <c:pt idx="396">
                  <c:v>676.44399999999996</c:v>
                </c:pt>
                <c:pt idx="397">
                  <c:v>708.74699999999996</c:v>
                </c:pt>
                <c:pt idx="398">
                  <c:v>726.88</c:v>
                </c:pt>
                <c:pt idx="399">
                  <c:v>728.053</c:v>
                </c:pt>
                <c:pt idx="400">
                  <c:v>709.30600000000004</c:v>
                </c:pt>
                <c:pt idx="401">
                  <c:v>670.952</c:v>
                </c:pt>
                <c:pt idx="402">
                  <c:v>610.52800000000002</c:v>
                </c:pt>
                <c:pt idx="403">
                  <c:v>525.08699999999999</c:v>
                </c:pt>
                <c:pt idx="404">
                  <c:v>414.02699999999999</c:v>
                </c:pt>
                <c:pt idx="405">
                  <c:v>277.69200000000001</c:v>
                </c:pt>
                <c:pt idx="406">
                  <c:v>112.88200000000001</c:v>
                </c:pt>
                <c:pt idx="407">
                  <c:v>-82.552999999999997</c:v>
                </c:pt>
                <c:pt idx="408">
                  <c:v>-303.64999999999998</c:v>
                </c:pt>
                <c:pt idx="409">
                  <c:v>-533.46400000000006</c:v>
                </c:pt>
                <c:pt idx="410">
                  <c:v>-719.56700000000001</c:v>
                </c:pt>
                <c:pt idx="411">
                  <c:v>-873.42</c:v>
                </c:pt>
                <c:pt idx="412">
                  <c:v>-1011.614</c:v>
                </c:pt>
                <c:pt idx="413">
                  <c:v>-1131.5719999999999</c:v>
                </c:pt>
                <c:pt idx="414">
                  <c:v>-1221.3720000000001</c:v>
                </c:pt>
                <c:pt idx="415">
                  <c:v>-1300.3869999999999</c:v>
                </c:pt>
                <c:pt idx="416">
                  <c:v>-1360.058</c:v>
                </c:pt>
                <c:pt idx="417">
                  <c:v>-1393.1869999999999</c:v>
                </c:pt>
                <c:pt idx="418">
                  <c:v>-1390.683</c:v>
                </c:pt>
                <c:pt idx="419">
                  <c:v>-1342.1079999999999</c:v>
                </c:pt>
                <c:pt idx="420">
                  <c:v>-1258.729</c:v>
                </c:pt>
                <c:pt idx="421">
                  <c:v>-1153.7239999999999</c:v>
                </c:pt>
                <c:pt idx="422">
                  <c:v>-1042.3009999999999</c:v>
                </c:pt>
                <c:pt idx="423">
                  <c:v>-923.57100000000003</c:v>
                </c:pt>
                <c:pt idx="424">
                  <c:v>-789.95299999999997</c:v>
                </c:pt>
                <c:pt idx="425">
                  <c:v>-637.95399999999995</c:v>
                </c:pt>
                <c:pt idx="426">
                  <c:v>-463.33800000000002</c:v>
                </c:pt>
                <c:pt idx="427">
                  <c:v>-267.12400000000002</c:v>
                </c:pt>
                <c:pt idx="428">
                  <c:v>-56.38</c:v>
                </c:pt>
                <c:pt idx="429">
                  <c:v>148.32900000000001</c:v>
                </c:pt>
                <c:pt idx="430">
                  <c:v>318.93400000000003</c:v>
                </c:pt>
                <c:pt idx="431">
                  <c:v>450.18700000000001</c:v>
                </c:pt>
                <c:pt idx="432">
                  <c:v>551.07600000000002</c:v>
                </c:pt>
                <c:pt idx="433">
                  <c:v>626.83199999999999</c:v>
                </c:pt>
                <c:pt idx="434">
                  <c:v>674.37300000000005</c:v>
                </c:pt>
                <c:pt idx="435">
                  <c:v>719.15300000000002</c:v>
                </c:pt>
                <c:pt idx="436">
                  <c:v>767.471</c:v>
                </c:pt>
                <c:pt idx="437">
                  <c:v>807.19600000000003</c:v>
                </c:pt>
                <c:pt idx="438">
                  <c:v>830.95399999999995</c:v>
                </c:pt>
                <c:pt idx="439">
                  <c:v>841.15899999999999</c:v>
                </c:pt>
                <c:pt idx="440">
                  <c:v>833.93499999999995</c:v>
                </c:pt>
                <c:pt idx="441">
                  <c:v>806.07</c:v>
                </c:pt>
                <c:pt idx="442">
                  <c:v>772.05499999999995</c:v>
                </c:pt>
                <c:pt idx="443">
                  <c:v>739.471</c:v>
                </c:pt>
                <c:pt idx="444">
                  <c:v>710.79100000000005</c:v>
                </c:pt>
                <c:pt idx="445">
                  <c:v>697.51300000000003</c:v>
                </c:pt>
                <c:pt idx="446">
                  <c:v>713.67899999999997</c:v>
                </c:pt>
                <c:pt idx="447">
                  <c:v>757.47</c:v>
                </c:pt>
                <c:pt idx="448">
                  <c:v>796.00699999999995</c:v>
                </c:pt>
                <c:pt idx="449">
                  <c:v>824.14499999999998</c:v>
                </c:pt>
                <c:pt idx="450">
                  <c:v>836.69399999999996</c:v>
                </c:pt>
                <c:pt idx="451">
                  <c:v>825.41</c:v>
                </c:pt>
                <c:pt idx="452">
                  <c:v>784.779</c:v>
                </c:pt>
                <c:pt idx="453">
                  <c:v>702.86400000000003</c:v>
                </c:pt>
                <c:pt idx="454">
                  <c:v>598.12900000000002</c:v>
                </c:pt>
                <c:pt idx="455">
                  <c:v>479.40600000000001</c:v>
                </c:pt>
                <c:pt idx="456">
                  <c:v>353.39699999999999</c:v>
                </c:pt>
                <c:pt idx="457">
                  <c:v>210.97499999999999</c:v>
                </c:pt>
                <c:pt idx="458">
                  <c:v>49.95</c:v>
                </c:pt>
                <c:pt idx="459">
                  <c:v>-109.511</c:v>
                </c:pt>
                <c:pt idx="460">
                  <c:v>-263.42899999999997</c:v>
                </c:pt>
                <c:pt idx="461">
                  <c:v>-414.55500000000001</c:v>
                </c:pt>
                <c:pt idx="462">
                  <c:v>-547.47900000000004</c:v>
                </c:pt>
                <c:pt idx="463">
                  <c:v>-647.94200000000001</c:v>
                </c:pt>
                <c:pt idx="464">
                  <c:v>-715.92</c:v>
                </c:pt>
                <c:pt idx="465">
                  <c:v>-760.702</c:v>
                </c:pt>
                <c:pt idx="466">
                  <c:v>-795.66600000000005</c:v>
                </c:pt>
                <c:pt idx="467">
                  <c:v>-834.06200000000001</c:v>
                </c:pt>
                <c:pt idx="468">
                  <c:v>-871.726</c:v>
                </c:pt>
                <c:pt idx="469">
                  <c:v>-903.52300000000002</c:v>
                </c:pt>
                <c:pt idx="470">
                  <c:v>-933.26900000000001</c:v>
                </c:pt>
                <c:pt idx="471">
                  <c:v>-966.94799999999998</c:v>
                </c:pt>
                <c:pt idx="472">
                  <c:v>-1008.451</c:v>
                </c:pt>
                <c:pt idx="473">
                  <c:v>-1058.769</c:v>
                </c:pt>
                <c:pt idx="474">
                  <c:v>-1114.623</c:v>
                </c:pt>
                <c:pt idx="475">
                  <c:v>-1164.4380000000001</c:v>
                </c:pt>
                <c:pt idx="476">
                  <c:v>-1200.1949999999999</c:v>
                </c:pt>
                <c:pt idx="477">
                  <c:v>-1228.557</c:v>
                </c:pt>
                <c:pt idx="478">
                  <c:v>-1250.578</c:v>
                </c:pt>
                <c:pt idx="479">
                  <c:v>-1262.3019999999999</c:v>
                </c:pt>
                <c:pt idx="480">
                  <c:v>-1259.51</c:v>
                </c:pt>
                <c:pt idx="481">
                  <c:v>-1243.8340000000001</c:v>
                </c:pt>
                <c:pt idx="482">
                  <c:v>-1219.952</c:v>
                </c:pt>
                <c:pt idx="483">
                  <c:v>-1181.634</c:v>
                </c:pt>
                <c:pt idx="484">
                  <c:v>-1123.741</c:v>
                </c:pt>
                <c:pt idx="485">
                  <c:v>-1056.3610000000001</c:v>
                </c:pt>
                <c:pt idx="486">
                  <c:v>-985.80100000000004</c:v>
                </c:pt>
                <c:pt idx="487">
                  <c:v>-910.92200000000003</c:v>
                </c:pt>
                <c:pt idx="488">
                  <c:v>-822.99400000000003</c:v>
                </c:pt>
                <c:pt idx="489">
                  <c:v>-717.351</c:v>
                </c:pt>
                <c:pt idx="490">
                  <c:v>-610.697</c:v>
                </c:pt>
                <c:pt idx="491">
                  <c:v>-517.322</c:v>
                </c:pt>
                <c:pt idx="492">
                  <c:v>-421.71899999999999</c:v>
                </c:pt>
                <c:pt idx="493">
                  <c:v>-322.55599999999998</c:v>
                </c:pt>
                <c:pt idx="494">
                  <c:v>-239.755</c:v>
                </c:pt>
                <c:pt idx="495">
                  <c:v>-157.53800000000001</c:v>
                </c:pt>
                <c:pt idx="496">
                  <c:v>-45.999000000000002</c:v>
                </c:pt>
                <c:pt idx="497">
                  <c:v>87.61</c:v>
                </c:pt>
                <c:pt idx="498">
                  <c:v>218.51300000000001</c:v>
                </c:pt>
                <c:pt idx="499">
                  <c:v>331.21899999999999</c:v>
                </c:pt>
                <c:pt idx="500">
                  <c:v>431.45299999999997</c:v>
                </c:pt>
                <c:pt idx="501">
                  <c:v>524.75199999999995</c:v>
                </c:pt>
                <c:pt idx="502">
                  <c:v>602.66999999999996</c:v>
                </c:pt>
                <c:pt idx="503">
                  <c:v>672.87800000000004</c:v>
                </c:pt>
                <c:pt idx="504">
                  <c:v>748.274</c:v>
                </c:pt>
                <c:pt idx="505">
                  <c:v>807.87199999999996</c:v>
                </c:pt>
                <c:pt idx="506">
                  <c:v>832.29499999999996</c:v>
                </c:pt>
                <c:pt idx="507">
                  <c:v>828.45100000000002</c:v>
                </c:pt>
                <c:pt idx="508">
                  <c:v>809.66300000000001</c:v>
                </c:pt>
                <c:pt idx="509">
                  <c:v>792.61500000000001</c:v>
                </c:pt>
                <c:pt idx="510">
                  <c:v>781.63800000000003</c:v>
                </c:pt>
                <c:pt idx="511">
                  <c:v>774.89300000000003</c:v>
                </c:pt>
                <c:pt idx="512">
                  <c:v>768.84699999999998</c:v>
                </c:pt>
                <c:pt idx="513">
                  <c:v>765.77800000000002</c:v>
                </c:pt>
                <c:pt idx="514">
                  <c:v>775.05200000000002</c:v>
                </c:pt>
                <c:pt idx="515">
                  <c:v>800.46199999999999</c:v>
                </c:pt>
                <c:pt idx="516">
                  <c:v>837.82899999999995</c:v>
                </c:pt>
                <c:pt idx="517">
                  <c:v>876.64800000000002</c:v>
                </c:pt>
                <c:pt idx="518">
                  <c:v>913.96100000000001</c:v>
                </c:pt>
                <c:pt idx="519">
                  <c:v>956.97400000000005</c:v>
                </c:pt>
                <c:pt idx="520">
                  <c:v>1021.557</c:v>
                </c:pt>
                <c:pt idx="521">
                  <c:v>1104.5350000000001</c:v>
                </c:pt>
                <c:pt idx="522">
                  <c:v>1180.9580000000001</c:v>
                </c:pt>
                <c:pt idx="523">
                  <c:v>1226.1489999999999</c:v>
                </c:pt>
                <c:pt idx="524">
                  <c:v>1195.319</c:v>
                </c:pt>
                <c:pt idx="525">
                  <c:v>1076.165</c:v>
                </c:pt>
                <c:pt idx="526">
                  <c:v>933.42899999999997</c:v>
                </c:pt>
                <c:pt idx="527">
                  <c:v>799.54200000000003</c:v>
                </c:pt>
                <c:pt idx="528">
                  <c:v>632.99</c:v>
                </c:pt>
                <c:pt idx="529">
                  <c:v>449.166</c:v>
                </c:pt>
                <c:pt idx="530">
                  <c:v>289.06299999999999</c:v>
                </c:pt>
                <c:pt idx="531">
                  <c:v>159.482</c:v>
                </c:pt>
                <c:pt idx="532">
                  <c:v>63.72</c:v>
                </c:pt>
                <c:pt idx="533">
                  <c:v>13.128</c:v>
                </c:pt>
                <c:pt idx="534">
                  <c:v>6.0250000000000004</c:v>
                </c:pt>
                <c:pt idx="535">
                  <c:v>24.324999999999999</c:v>
                </c:pt>
                <c:pt idx="536">
                  <c:v>56.627000000000002</c:v>
                </c:pt>
                <c:pt idx="537">
                  <c:v>88.373000000000005</c:v>
                </c:pt>
                <c:pt idx="538">
                  <c:v>98.46</c:v>
                </c:pt>
                <c:pt idx="539">
                  <c:v>72.926000000000002</c:v>
                </c:pt>
                <c:pt idx="540">
                  <c:v>5.968</c:v>
                </c:pt>
                <c:pt idx="541">
                  <c:v>-94.816999999999993</c:v>
                </c:pt>
                <c:pt idx="542">
                  <c:v>-232.89599999999999</c:v>
                </c:pt>
                <c:pt idx="543">
                  <c:v>-401.488</c:v>
                </c:pt>
                <c:pt idx="544">
                  <c:v>-583.44100000000003</c:v>
                </c:pt>
                <c:pt idx="545">
                  <c:v>-777.55700000000002</c:v>
                </c:pt>
                <c:pt idx="546">
                  <c:v>-951.077</c:v>
                </c:pt>
                <c:pt idx="547">
                  <c:v>-1113.6310000000001</c:v>
                </c:pt>
                <c:pt idx="548">
                  <c:v>-1259.2260000000001</c:v>
                </c:pt>
                <c:pt idx="549">
                  <c:v>-1350.885</c:v>
                </c:pt>
                <c:pt idx="550">
                  <c:v>-1418.1769999999999</c:v>
                </c:pt>
                <c:pt idx="551">
                  <c:v>-1492.0509999999999</c:v>
                </c:pt>
                <c:pt idx="552">
                  <c:v>-1556.692</c:v>
                </c:pt>
                <c:pt idx="553">
                  <c:v>-1590.6420000000001</c:v>
                </c:pt>
                <c:pt idx="554">
                  <c:v>-1575.06</c:v>
                </c:pt>
                <c:pt idx="555">
                  <c:v>-1490.1379999999999</c:v>
                </c:pt>
                <c:pt idx="556">
                  <c:v>-1374.1189999999999</c:v>
                </c:pt>
                <c:pt idx="557">
                  <c:v>-1255.396</c:v>
                </c:pt>
                <c:pt idx="558">
                  <c:v>-1133.5070000000001</c:v>
                </c:pt>
                <c:pt idx="559">
                  <c:v>-992.93100000000004</c:v>
                </c:pt>
                <c:pt idx="560">
                  <c:v>-826.36400000000003</c:v>
                </c:pt>
                <c:pt idx="561">
                  <c:v>-656.05200000000002</c:v>
                </c:pt>
                <c:pt idx="562">
                  <c:v>-515.28599999999994</c:v>
                </c:pt>
                <c:pt idx="563">
                  <c:v>-424.161</c:v>
                </c:pt>
                <c:pt idx="564">
                  <c:v>-375.63200000000001</c:v>
                </c:pt>
                <c:pt idx="565">
                  <c:v>-339.47</c:v>
                </c:pt>
                <c:pt idx="566">
                  <c:v>-305.2</c:v>
                </c:pt>
                <c:pt idx="567">
                  <c:v>-271.416</c:v>
                </c:pt>
                <c:pt idx="568">
                  <c:v>-225.64599999999999</c:v>
                </c:pt>
                <c:pt idx="569">
                  <c:v>-159.20400000000001</c:v>
                </c:pt>
                <c:pt idx="570">
                  <c:v>-71.176000000000002</c:v>
                </c:pt>
                <c:pt idx="571">
                  <c:v>42.002000000000002</c:v>
                </c:pt>
                <c:pt idx="572">
                  <c:v>183.04599999999999</c:v>
                </c:pt>
                <c:pt idx="573">
                  <c:v>331.197</c:v>
                </c:pt>
                <c:pt idx="574">
                  <c:v>454.76499999999999</c:v>
                </c:pt>
                <c:pt idx="575">
                  <c:v>546.54200000000003</c:v>
                </c:pt>
                <c:pt idx="576">
                  <c:v>622.81700000000001</c:v>
                </c:pt>
                <c:pt idx="577">
                  <c:v>686.24</c:v>
                </c:pt>
                <c:pt idx="578">
                  <c:v>730.005</c:v>
                </c:pt>
                <c:pt idx="579">
                  <c:v>737.87199999999996</c:v>
                </c:pt>
                <c:pt idx="580">
                  <c:v>710.61500000000001</c:v>
                </c:pt>
                <c:pt idx="581">
                  <c:v>657.47</c:v>
                </c:pt>
                <c:pt idx="582">
                  <c:v>609.572</c:v>
                </c:pt>
                <c:pt idx="583">
                  <c:v>581.31299999999999</c:v>
                </c:pt>
                <c:pt idx="584">
                  <c:v>572.06100000000004</c:v>
                </c:pt>
                <c:pt idx="585">
                  <c:v>576.09900000000005</c:v>
                </c:pt>
                <c:pt idx="586">
                  <c:v>592.18299999999999</c:v>
                </c:pt>
                <c:pt idx="587">
                  <c:v>626.57399999999996</c:v>
                </c:pt>
                <c:pt idx="588">
                  <c:v>672.89</c:v>
                </c:pt>
                <c:pt idx="589">
                  <c:v>701.68299999999999</c:v>
                </c:pt>
                <c:pt idx="590">
                  <c:v>701.62699999999995</c:v>
                </c:pt>
                <c:pt idx="591">
                  <c:v>677.48199999999997</c:v>
                </c:pt>
                <c:pt idx="592">
                  <c:v>639.34699999999998</c:v>
                </c:pt>
                <c:pt idx="593">
                  <c:v>587.69500000000005</c:v>
                </c:pt>
                <c:pt idx="594">
                  <c:v>527.90599999999995</c:v>
                </c:pt>
                <c:pt idx="595">
                  <c:v>450.08</c:v>
                </c:pt>
                <c:pt idx="596">
                  <c:v>352.81599999999997</c:v>
                </c:pt>
                <c:pt idx="597">
                  <c:v>266.113</c:v>
                </c:pt>
                <c:pt idx="598">
                  <c:v>215.941</c:v>
                </c:pt>
                <c:pt idx="599">
                  <c:v>204.21199999999999</c:v>
                </c:pt>
                <c:pt idx="600">
                  <c:v>205.73699999999999</c:v>
                </c:pt>
                <c:pt idx="601">
                  <c:v>190.66800000000001</c:v>
                </c:pt>
                <c:pt idx="602">
                  <c:v>164.083</c:v>
                </c:pt>
                <c:pt idx="603">
                  <c:v>131.142</c:v>
                </c:pt>
                <c:pt idx="604">
                  <c:v>80.92</c:v>
                </c:pt>
                <c:pt idx="605">
                  <c:v>2.12</c:v>
                </c:pt>
                <c:pt idx="606">
                  <c:v>-104.57299999999999</c:v>
                </c:pt>
                <c:pt idx="607">
                  <c:v>-221.45099999999999</c:v>
                </c:pt>
                <c:pt idx="608">
                  <c:v>-339.464</c:v>
                </c:pt>
                <c:pt idx="609">
                  <c:v>-453.733</c:v>
                </c:pt>
                <c:pt idx="610">
                  <c:v>-562.54600000000005</c:v>
                </c:pt>
                <c:pt idx="611">
                  <c:v>-669.01199999999994</c:v>
                </c:pt>
                <c:pt idx="612">
                  <c:v>-772.98299999999995</c:v>
                </c:pt>
                <c:pt idx="613">
                  <c:v>-877.98299999999995</c:v>
                </c:pt>
                <c:pt idx="614">
                  <c:v>-983.87699999999995</c:v>
                </c:pt>
                <c:pt idx="615">
                  <c:v>-1074.402</c:v>
                </c:pt>
                <c:pt idx="616">
                  <c:v>-1135.163</c:v>
                </c:pt>
                <c:pt idx="617">
                  <c:v>-1162.7539999999999</c:v>
                </c:pt>
                <c:pt idx="618">
                  <c:v>-1158.723</c:v>
                </c:pt>
                <c:pt idx="619">
                  <c:v>-1122.114</c:v>
                </c:pt>
                <c:pt idx="620">
                  <c:v>-1051.4870000000001</c:v>
                </c:pt>
                <c:pt idx="621">
                  <c:v>-964.67200000000003</c:v>
                </c:pt>
                <c:pt idx="622">
                  <c:v>-888.53599999999994</c:v>
                </c:pt>
                <c:pt idx="623">
                  <c:v>-827.53599999999994</c:v>
                </c:pt>
                <c:pt idx="624">
                  <c:v>-776.51700000000005</c:v>
                </c:pt>
                <c:pt idx="625">
                  <c:v>-745.18200000000002</c:v>
                </c:pt>
                <c:pt idx="626">
                  <c:v>-732.84199999999998</c:v>
                </c:pt>
                <c:pt idx="627">
                  <c:v>-726.06200000000001</c:v>
                </c:pt>
                <c:pt idx="628">
                  <c:v>-711.4</c:v>
                </c:pt>
                <c:pt idx="629">
                  <c:v>-679.46900000000005</c:v>
                </c:pt>
                <c:pt idx="630">
                  <c:v>-625.76</c:v>
                </c:pt>
                <c:pt idx="631">
                  <c:v>-547.38699999999994</c:v>
                </c:pt>
                <c:pt idx="632">
                  <c:v>-448.83800000000002</c:v>
                </c:pt>
                <c:pt idx="633">
                  <c:v>-333.44499999999999</c:v>
                </c:pt>
                <c:pt idx="634">
                  <c:v>-198.93899999999999</c:v>
                </c:pt>
                <c:pt idx="635">
                  <c:v>-47.609000000000002</c:v>
                </c:pt>
                <c:pt idx="636">
                  <c:v>125.932</c:v>
                </c:pt>
                <c:pt idx="637">
                  <c:v>314.67</c:v>
                </c:pt>
                <c:pt idx="638">
                  <c:v>498.44299999999998</c:v>
                </c:pt>
                <c:pt idx="639">
                  <c:v>668.72900000000004</c:v>
                </c:pt>
                <c:pt idx="640">
                  <c:v>794.95100000000002</c:v>
                </c:pt>
                <c:pt idx="641">
                  <c:v>881.65800000000002</c:v>
                </c:pt>
                <c:pt idx="642">
                  <c:v>948.22799999999995</c:v>
                </c:pt>
                <c:pt idx="643">
                  <c:v>1001.191</c:v>
                </c:pt>
                <c:pt idx="644">
                  <c:v>1035.759</c:v>
                </c:pt>
                <c:pt idx="645">
                  <c:v>1046.606</c:v>
                </c:pt>
                <c:pt idx="646">
                  <c:v>1036.501</c:v>
                </c:pt>
                <c:pt idx="647">
                  <c:v>991.95299999999997</c:v>
                </c:pt>
                <c:pt idx="648">
                  <c:v>921.41399999999999</c:v>
                </c:pt>
                <c:pt idx="649">
                  <c:v>830.43700000000001</c:v>
                </c:pt>
                <c:pt idx="650">
                  <c:v>732.56700000000001</c:v>
                </c:pt>
                <c:pt idx="651">
                  <c:v>643.80799999999999</c:v>
                </c:pt>
                <c:pt idx="652">
                  <c:v>570.79499999999996</c:v>
                </c:pt>
                <c:pt idx="653">
                  <c:v>505.36500000000001</c:v>
                </c:pt>
                <c:pt idx="654">
                  <c:v>439.70400000000001</c:v>
                </c:pt>
                <c:pt idx="655">
                  <c:v>373.92399999999998</c:v>
                </c:pt>
                <c:pt idx="656">
                  <c:v>307.81900000000002</c:v>
                </c:pt>
                <c:pt idx="657">
                  <c:v>235.77500000000001</c:v>
                </c:pt>
                <c:pt idx="658">
                  <c:v>155.46100000000001</c:v>
                </c:pt>
                <c:pt idx="659">
                  <c:v>65.525999999999996</c:v>
                </c:pt>
                <c:pt idx="660">
                  <c:v>-35.892000000000003</c:v>
                </c:pt>
                <c:pt idx="661">
                  <c:v>-146.62700000000001</c:v>
                </c:pt>
                <c:pt idx="662">
                  <c:v>-266.04399999999998</c:v>
                </c:pt>
                <c:pt idx="663">
                  <c:v>-395.089</c:v>
                </c:pt>
                <c:pt idx="664">
                  <c:v>-532.63800000000003</c:v>
                </c:pt>
                <c:pt idx="665">
                  <c:v>-672.19399999999996</c:v>
                </c:pt>
                <c:pt idx="666">
                  <c:v>-803.63499999999999</c:v>
                </c:pt>
                <c:pt idx="667">
                  <c:v>-915.05799999999999</c:v>
                </c:pt>
                <c:pt idx="668">
                  <c:v>-994.62599999999998</c:v>
                </c:pt>
                <c:pt idx="669">
                  <c:v>-1036.2090000000001</c:v>
                </c:pt>
                <c:pt idx="670">
                  <c:v>-1045.318</c:v>
                </c:pt>
                <c:pt idx="671">
                  <c:v>-1039.5709999999999</c:v>
                </c:pt>
                <c:pt idx="672">
                  <c:v>-1031.046</c:v>
                </c:pt>
                <c:pt idx="673">
                  <c:v>-1022.224</c:v>
                </c:pt>
                <c:pt idx="674">
                  <c:v>-1013.648</c:v>
                </c:pt>
                <c:pt idx="675">
                  <c:v>-999.44</c:v>
                </c:pt>
                <c:pt idx="676">
                  <c:v>-976.42399999999998</c:v>
                </c:pt>
                <c:pt idx="677">
                  <c:v>-944.21400000000006</c:v>
                </c:pt>
                <c:pt idx="678">
                  <c:v>-907.21</c:v>
                </c:pt>
                <c:pt idx="679">
                  <c:v>-869.48400000000004</c:v>
                </c:pt>
                <c:pt idx="680">
                  <c:v>-826.73199999999997</c:v>
                </c:pt>
                <c:pt idx="681">
                  <c:v>-770.01300000000003</c:v>
                </c:pt>
                <c:pt idx="682">
                  <c:v>-700.85400000000004</c:v>
                </c:pt>
                <c:pt idx="683">
                  <c:v>-627.57600000000002</c:v>
                </c:pt>
                <c:pt idx="684">
                  <c:v>-553.06700000000001</c:v>
                </c:pt>
                <c:pt idx="685">
                  <c:v>-479.46800000000002</c:v>
                </c:pt>
                <c:pt idx="686">
                  <c:v>-413.41899999999998</c:v>
                </c:pt>
                <c:pt idx="687">
                  <c:v>-357.54</c:v>
                </c:pt>
                <c:pt idx="688">
                  <c:v>-302.19099999999997</c:v>
                </c:pt>
                <c:pt idx="689">
                  <c:v>-236.262</c:v>
                </c:pt>
                <c:pt idx="690">
                  <c:v>-155.74199999999999</c:v>
                </c:pt>
                <c:pt idx="691">
                  <c:v>-58.231000000000002</c:v>
                </c:pt>
                <c:pt idx="692">
                  <c:v>53.970999999999997</c:v>
                </c:pt>
                <c:pt idx="693">
                  <c:v>173.9</c:v>
                </c:pt>
                <c:pt idx="694">
                  <c:v>296.70299999999997</c:v>
                </c:pt>
                <c:pt idx="695">
                  <c:v>418.42899999999997</c:v>
                </c:pt>
                <c:pt idx="696">
                  <c:v>525.89200000000005</c:v>
                </c:pt>
                <c:pt idx="697">
                  <c:v>604.30399999999997</c:v>
                </c:pt>
                <c:pt idx="698">
                  <c:v>650.37800000000004</c:v>
                </c:pt>
                <c:pt idx="699">
                  <c:v>670.82500000000005</c:v>
                </c:pt>
                <c:pt idx="700">
                  <c:v>672.42899999999997</c:v>
                </c:pt>
                <c:pt idx="701">
                  <c:v>659.26900000000001</c:v>
                </c:pt>
                <c:pt idx="702">
                  <c:v>633.63</c:v>
                </c:pt>
                <c:pt idx="703">
                  <c:v>600.06899999999996</c:v>
                </c:pt>
                <c:pt idx="704">
                  <c:v>563.54899999999998</c:v>
                </c:pt>
                <c:pt idx="705">
                  <c:v>531.93899999999996</c:v>
                </c:pt>
                <c:pt idx="706">
                  <c:v>510.43400000000003</c:v>
                </c:pt>
                <c:pt idx="707">
                  <c:v>498.28699999999998</c:v>
                </c:pt>
                <c:pt idx="708">
                  <c:v>492.80399999999997</c:v>
                </c:pt>
                <c:pt idx="709">
                  <c:v>491.60700000000003</c:v>
                </c:pt>
                <c:pt idx="710">
                  <c:v>491.61200000000002</c:v>
                </c:pt>
                <c:pt idx="711">
                  <c:v>491.61900000000003</c:v>
                </c:pt>
                <c:pt idx="712">
                  <c:v>495.459</c:v>
                </c:pt>
                <c:pt idx="713">
                  <c:v>501.779</c:v>
                </c:pt>
                <c:pt idx="714">
                  <c:v>500.84300000000002</c:v>
                </c:pt>
                <c:pt idx="715">
                  <c:v>486.81299999999999</c:v>
                </c:pt>
                <c:pt idx="716">
                  <c:v>460.00599999999997</c:v>
                </c:pt>
                <c:pt idx="717">
                  <c:v>417.06599999999997</c:v>
                </c:pt>
                <c:pt idx="718">
                  <c:v>353.92700000000002</c:v>
                </c:pt>
                <c:pt idx="719">
                  <c:v>269.05200000000002</c:v>
                </c:pt>
                <c:pt idx="720">
                  <c:v>161.92699999999999</c:v>
                </c:pt>
                <c:pt idx="721">
                  <c:v>36.770000000000003</c:v>
                </c:pt>
                <c:pt idx="722">
                  <c:v>-97.97</c:v>
                </c:pt>
                <c:pt idx="723">
                  <c:v>-233.655</c:v>
                </c:pt>
                <c:pt idx="724">
                  <c:v>-357.71499999999997</c:v>
                </c:pt>
                <c:pt idx="725">
                  <c:v>-457.178</c:v>
                </c:pt>
                <c:pt idx="726">
                  <c:v>-528.279</c:v>
                </c:pt>
                <c:pt idx="727">
                  <c:v>-576.12800000000004</c:v>
                </c:pt>
                <c:pt idx="728">
                  <c:v>-610.71699999999998</c:v>
                </c:pt>
                <c:pt idx="729">
                  <c:v>-636.76700000000005</c:v>
                </c:pt>
                <c:pt idx="730">
                  <c:v>-648.94200000000001</c:v>
                </c:pt>
                <c:pt idx="731">
                  <c:v>-644.86199999999997</c:v>
                </c:pt>
                <c:pt idx="732">
                  <c:v>-630.46100000000001</c:v>
                </c:pt>
                <c:pt idx="733">
                  <c:v>-609.83299999999997</c:v>
                </c:pt>
                <c:pt idx="734">
                  <c:v>-581.26499999999999</c:v>
                </c:pt>
                <c:pt idx="735">
                  <c:v>-545.58699999999999</c:v>
                </c:pt>
                <c:pt idx="736">
                  <c:v>-514.82600000000002</c:v>
                </c:pt>
                <c:pt idx="737">
                  <c:v>-499.07100000000003</c:v>
                </c:pt>
                <c:pt idx="738">
                  <c:v>-499.35</c:v>
                </c:pt>
                <c:pt idx="739">
                  <c:v>-511.58300000000003</c:v>
                </c:pt>
                <c:pt idx="740">
                  <c:v>-533.19000000000005</c:v>
                </c:pt>
                <c:pt idx="741">
                  <c:v>-559.73500000000001</c:v>
                </c:pt>
                <c:pt idx="742">
                  <c:v>-587.38199999999995</c:v>
                </c:pt>
                <c:pt idx="743">
                  <c:v>-613.44200000000001</c:v>
                </c:pt>
                <c:pt idx="744">
                  <c:v>-631.13</c:v>
                </c:pt>
                <c:pt idx="745">
                  <c:v>-635.34400000000005</c:v>
                </c:pt>
                <c:pt idx="746">
                  <c:v>-623.44600000000003</c:v>
                </c:pt>
                <c:pt idx="747">
                  <c:v>-586.24</c:v>
                </c:pt>
                <c:pt idx="748">
                  <c:v>-524.95699999999999</c:v>
                </c:pt>
                <c:pt idx="749">
                  <c:v>-447.24299999999999</c:v>
                </c:pt>
                <c:pt idx="750">
                  <c:v>-357.96100000000001</c:v>
                </c:pt>
                <c:pt idx="751">
                  <c:v>-260.73500000000001</c:v>
                </c:pt>
                <c:pt idx="752">
                  <c:v>-157.06</c:v>
                </c:pt>
                <c:pt idx="753">
                  <c:v>-57.570999999999998</c:v>
                </c:pt>
                <c:pt idx="754">
                  <c:v>26.562000000000001</c:v>
                </c:pt>
                <c:pt idx="755">
                  <c:v>92.088999999999999</c:v>
                </c:pt>
                <c:pt idx="756">
                  <c:v>137.71100000000001</c:v>
                </c:pt>
                <c:pt idx="757">
                  <c:v>165.637</c:v>
                </c:pt>
                <c:pt idx="758">
                  <c:v>179.315</c:v>
                </c:pt>
                <c:pt idx="759">
                  <c:v>178.97499999999999</c:v>
                </c:pt>
                <c:pt idx="760">
                  <c:v>170.46700000000001</c:v>
                </c:pt>
                <c:pt idx="761">
                  <c:v>160.67699999999999</c:v>
                </c:pt>
                <c:pt idx="762">
                  <c:v>153.12899999999999</c:v>
                </c:pt>
                <c:pt idx="763">
                  <c:v>147.84299999999999</c:v>
                </c:pt>
                <c:pt idx="764">
                  <c:v>148.518</c:v>
                </c:pt>
                <c:pt idx="765">
                  <c:v>160.39400000000001</c:v>
                </c:pt>
                <c:pt idx="766">
                  <c:v>180</c:v>
                </c:pt>
                <c:pt idx="767">
                  <c:v>205.33</c:v>
                </c:pt>
                <c:pt idx="768">
                  <c:v>240.108</c:v>
                </c:pt>
                <c:pt idx="769">
                  <c:v>279.036</c:v>
                </c:pt>
                <c:pt idx="770">
                  <c:v>318.29500000000002</c:v>
                </c:pt>
                <c:pt idx="771">
                  <c:v>353.21499999999997</c:v>
                </c:pt>
                <c:pt idx="772">
                  <c:v>375.03199999999998</c:v>
                </c:pt>
                <c:pt idx="773">
                  <c:v>382.69499999999999</c:v>
                </c:pt>
                <c:pt idx="774">
                  <c:v>376.64699999999999</c:v>
                </c:pt>
                <c:pt idx="775">
                  <c:v>356.65699999999998</c:v>
                </c:pt>
                <c:pt idx="776">
                  <c:v>322.92399999999998</c:v>
                </c:pt>
                <c:pt idx="777">
                  <c:v>281.541</c:v>
                </c:pt>
                <c:pt idx="778">
                  <c:v>236.16900000000001</c:v>
                </c:pt>
                <c:pt idx="779">
                  <c:v>183.65100000000001</c:v>
                </c:pt>
                <c:pt idx="780">
                  <c:v>122.73099999999999</c:v>
                </c:pt>
                <c:pt idx="781">
                  <c:v>62.192999999999998</c:v>
                </c:pt>
                <c:pt idx="782">
                  <c:v>5.5570000000000004</c:v>
                </c:pt>
                <c:pt idx="783">
                  <c:v>-47.097999999999999</c:v>
                </c:pt>
                <c:pt idx="784">
                  <c:v>-96.028999999999996</c:v>
                </c:pt>
                <c:pt idx="785">
                  <c:v>-140.517</c:v>
                </c:pt>
                <c:pt idx="786">
                  <c:v>-181.32900000000001</c:v>
                </c:pt>
                <c:pt idx="787">
                  <c:v>-216.30199999999999</c:v>
                </c:pt>
                <c:pt idx="788">
                  <c:v>-243.364</c:v>
                </c:pt>
                <c:pt idx="789">
                  <c:v>-267.84199999999998</c:v>
                </c:pt>
                <c:pt idx="790">
                  <c:v>-287.75200000000001</c:v>
                </c:pt>
                <c:pt idx="791">
                  <c:v>-298.03100000000001</c:v>
                </c:pt>
                <c:pt idx="792">
                  <c:v>-305.55399999999997</c:v>
                </c:pt>
                <c:pt idx="793">
                  <c:v>-314.63299999999998</c:v>
                </c:pt>
                <c:pt idx="794">
                  <c:v>-320.49700000000001</c:v>
                </c:pt>
                <c:pt idx="795">
                  <c:v>-326.72300000000001</c:v>
                </c:pt>
                <c:pt idx="796">
                  <c:v>-335.565</c:v>
                </c:pt>
                <c:pt idx="797">
                  <c:v>-343.52199999999999</c:v>
                </c:pt>
                <c:pt idx="798">
                  <c:v>-347.33600000000001</c:v>
                </c:pt>
                <c:pt idx="799">
                  <c:v>-346.07799999999997</c:v>
                </c:pt>
                <c:pt idx="800">
                  <c:v>-338.4</c:v>
                </c:pt>
                <c:pt idx="801">
                  <c:v>-326.745</c:v>
                </c:pt>
                <c:pt idx="802">
                  <c:v>-312.01</c:v>
                </c:pt>
                <c:pt idx="803">
                  <c:v>-290.13099999999997</c:v>
                </c:pt>
                <c:pt idx="804">
                  <c:v>-261.86500000000001</c:v>
                </c:pt>
                <c:pt idx="805">
                  <c:v>-232.066</c:v>
                </c:pt>
                <c:pt idx="806">
                  <c:v>-201.07499999999999</c:v>
                </c:pt>
                <c:pt idx="807">
                  <c:v>-166.595</c:v>
                </c:pt>
                <c:pt idx="808">
                  <c:v>-128.09700000000001</c:v>
                </c:pt>
                <c:pt idx="809">
                  <c:v>-89.787999999999997</c:v>
                </c:pt>
                <c:pt idx="810">
                  <c:v>-56.271000000000001</c:v>
                </c:pt>
                <c:pt idx="811">
                  <c:v>-29.184999999999999</c:v>
                </c:pt>
                <c:pt idx="812">
                  <c:v>-7.23</c:v>
                </c:pt>
                <c:pt idx="813">
                  <c:v>11.132</c:v>
                </c:pt>
                <c:pt idx="814">
                  <c:v>24.317</c:v>
                </c:pt>
                <c:pt idx="815">
                  <c:v>35.262999999999998</c:v>
                </c:pt>
                <c:pt idx="816">
                  <c:v>47.981000000000002</c:v>
                </c:pt>
                <c:pt idx="817">
                  <c:v>60.732999999999997</c:v>
                </c:pt>
                <c:pt idx="818">
                  <c:v>72.992999999999995</c:v>
                </c:pt>
                <c:pt idx="819">
                  <c:v>90.113</c:v>
                </c:pt>
                <c:pt idx="820">
                  <c:v>112.883</c:v>
                </c:pt>
                <c:pt idx="821">
                  <c:v>135.934</c:v>
                </c:pt>
                <c:pt idx="822">
                  <c:v>159.559</c:v>
                </c:pt>
                <c:pt idx="823">
                  <c:v>182.19300000000001</c:v>
                </c:pt>
                <c:pt idx="824">
                  <c:v>196.87100000000001</c:v>
                </c:pt>
                <c:pt idx="825">
                  <c:v>203.06299999999999</c:v>
                </c:pt>
                <c:pt idx="826">
                  <c:v>204.452</c:v>
                </c:pt>
                <c:pt idx="827">
                  <c:v>200.24799999999999</c:v>
                </c:pt>
                <c:pt idx="828">
                  <c:v>186.8</c:v>
                </c:pt>
                <c:pt idx="829">
                  <c:v>167.298</c:v>
                </c:pt>
                <c:pt idx="830">
                  <c:v>145.72999999999999</c:v>
                </c:pt>
                <c:pt idx="831">
                  <c:v>117.559</c:v>
                </c:pt>
                <c:pt idx="832">
                  <c:v>81.120999999999995</c:v>
                </c:pt>
                <c:pt idx="833">
                  <c:v>41.744999999999997</c:v>
                </c:pt>
                <c:pt idx="834">
                  <c:v>3.5710000000000002</c:v>
                </c:pt>
                <c:pt idx="835">
                  <c:v>-29.57</c:v>
                </c:pt>
                <c:pt idx="836">
                  <c:v>-54.475999999999999</c:v>
                </c:pt>
                <c:pt idx="837">
                  <c:v>-71.201999999999998</c:v>
                </c:pt>
                <c:pt idx="838">
                  <c:v>-83.795000000000002</c:v>
                </c:pt>
                <c:pt idx="839">
                  <c:v>-93.62</c:v>
                </c:pt>
                <c:pt idx="840">
                  <c:v>-99.983999999999995</c:v>
                </c:pt>
                <c:pt idx="841">
                  <c:v>-102.367</c:v>
                </c:pt>
                <c:pt idx="842">
                  <c:v>-101.30500000000001</c:v>
                </c:pt>
                <c:pt idx="843">
                  <c:v>-98.411000000000001</c:v>
                </c:pt>
                <c:pt idx="844">
                  <c:v>-95.635999999999996</c:v>
                </c:pt>
                <c:pt idx="845">
                  <c:v>-97.691000000000003</c:v>
                </c:pt>
                <c:pt idx="846">
                  <c:v>-106.876</c:v>
                </c:pt>
                <c:pt idx="847">
                  <c:v>-119.09399999999999</c:v>
                </c:pt>
                <c:pt idx="848">
                  <c:v>-132.92099999999999</c:v>
                </c:pt>
                <c:pt idx="849">
                  <c:v>-150.613</c:v>
                </c:pt>
                <c:pt idx="850">
                  <c:v>-174.05</c:v>
                </c:pt>
                <c:pt idx="851">
                  <c:v>-197.71100000000001</c:v>
                </c:pt>
                <c:pt idx="852">
                  <c:v>-214.75</c:v>
                </c:pt>
                <c:pt idx="853">
                  <c:v>-226.84</c:v>
                </c:pt>
                <c:pt idx="854">
                  <c:v>-239.17400000000001</c:v>
                </c:pt>
                <c:pt idx="855">
                  <c:v>-251.04499999999999</c:v>
                </c:pt>
                <c:pt idx="856">
                  <c:v>-257.39800000000002</c:v>
                </c:pt>
                <c:pt idx="857">
                  <c:v>-259.46100000000001</c:v>
                </c:pt>
                <c:pt idx="858">
                  <c:v>-258.745</c:v>
                </c:pt>
                <c:pt idx="859">
                  <c:v>-253.42500000000001</c:v>
                </c:pt>
                <c:pt idx="860">
                  <c:v>-244.928</c:v>
                </c:pt>
                <c:pt idx="861">
                  <c:v>-236.459</c:v>
                </c:pt>
                <c:pt idx="862">
                  <c:v>-227.577</c:v>
                </c:pt>
                <c:pt idx="863">
                  <c:v>-214.779</c:v>
                </c:pt>
                <c:pt idx="864">
                  <c:v>-197.75899999999999</c:v>
                </c:pt>
                <c:pt idx="865">
                  <c:v>-179.34100000000001</c:v>
                </c:pt>
                <c:pt idx="866">
                  <c:v>-161.52099999999999</c:v>
                </c:pt>
                <c:pt idx="867">
                  <c:v>-144.20099999999999</c:v>
                </c:pt>
                <c:pt idx="868">
                  <c:v>-124.515</c:v>
                </c:pt>
                <c:pt idx="869">
                  <c:v>-102.506</c:v>
                </c:pt>
                <c:pt idx="870">
                  <c:v>-84.376999999999995</c:v>
                </c:pt>
                <c:pt idx="871">
                  <c:v>-74.915999999999997</c:v>
                </c:pt>
                <c:pt idx="872">
                  <c:v>-74.093999999999994</c:v>
                </c:pt>
                <c:pt idx="873">
                  <c:v>-80.293000000000006</c:v>
                </c:pt>
                <c:pt idx="874">
                  <c:v>-93.814999999999998</c:v>
                </c:pt>
                <c:pt idx="875">
                  <c:v>-111.148</c:v>
                </c:pt>
                <c:pt idx="876">
                  <c:v>-125.22199999999999</c:v>
                </c:pt>
                <c:pt idx="877">
                  <c:v>-133.52600000000001</c:v>
                </c:pt>
                <c:pt idx="878">
                  <c:v>-138.39099999999999</c:v>
                </c:pt>
                <c:pt idx="879">
                  <c:v>-140.86699999999999</c:v>
                </c:pt>
                <c:pt idx="880">
                  <c:v>-138.59100000000001</c:v>
                </c:pt>
                <c:pt idx="881">
                  <c:v>-128.84899999999999</c:v>
                </c:pt>
                <c:pt idx="882">
                  <c:v>-112.167</c:v>
                </c:pt>
                <c:pt idx="883">
                  <c:v>-93.408000000000001</c:v>
                </c:pt>
                <c:pt idx="884">
                  <c:v>-76.927000000000007</c:v>
                </c:pt>
                <c:pt idx="885">
                  <c:v>-59.082999999999998</c:v>
                </c:pt>
                <c:pt idx="886">
                  <c:v>-34.719000000000001</c:v>
                </c:pt>
                <c:pt idx="887">
                  <c:v>-9.2409999999999997</c:v>
                </c:pt>
                <c:pt idx="888">
                  <c:v>9.2119999999999997</c:v>
                </c:pt>
                <c:pt idx="889">
                  <c:v>19.218</c:v>
                </c:pt>
                <c:pt idx="890">
                  <c:v>24.469000000000001</c:v>
                </c:pt>
                <c:pt idx="891">
                  <c:v>26.702000000000002</c:v>
                </c:pt>
                <c:pt idx="892">
                  <c:v>22.785</c:v>
                </c:pt>
                <c:pt idx="893">
                  <c:v>11.858000000000001</c:v>
                </c:pt>
                <c:pt idx="894">
                  <c:v>-0.78200000000000003</c:v>
                </c:pt>
                <c:pt idx="895">
                  <c:v>-8.5679999999999996</c:v>
                </c:pt>
                <c:pt idx="896">
                  <c:v>-9.2170000000000005</c:v>
                </c:pt>
                <c:pt idx="897">
                  <c:v>-4.8129999999999997</c:v>
                </c:pt>
                <c:pt idx="898">
                  <c:v>2.3340000000000001</c:v>
                </c:pt>
                <c:pt idx="899">
                  <c:v>12.118</c:v>
                </c:pt>
                <c:pt idx="900">
                  <c:v>23.992999999999999</c:v>
                </c:pt>
                <c:pt idx="901">
                  <c:v>38.450000000000003</c:v>
                </c:pt>
                <c:pt idx="902">
                  <c:v>55.38</c:v>
                </c:pt>
                <c:pt idx="903">
                  <c:v>71.989999999999995</c:v>
                </c:pt>
                <c:pt idx="904">
                  <c:v>83.686999999999998</c:v>
                </c:pt>
                <c:pt idx="905">
                  <c:v>88.552000000000007</c:v>
                </c:pt>
                <c:pt idx="906">
                  <c:v>85.593000000000004</c:v>
                </c:pt>
                <c:pt idx="907">
                  <c:v>72.837999999999994</c:v>
                </c:pt>
                <c:pt idx="908">
                  <c:v>50.107999999999997</c:v>
                </c:pt>
                <c:pt idx="909">
                  <c:v>17.189</c:v>
                </c:pt>
                <c:pt idx="910">
                  <c:v>-26.812999999999999</c:v>
                </c:pt>
                <c:pt idx="911">
                  <c:v>-77.697999999999993</c:v>
                </c:pt>
                <c:pt idx="912">
                  <c:v>-129.62200000000001</c:v>
                </c:pt>
                <c:pt idx="913">
                  <c:v>-181.422</c:v>
                </c:pt>
                <c:pt idx="914">
                  <c:v>-234.17599999999999</c:v>
                </c:pt>
                <c:pt idx="915">
                  <c:v>-286.03199999999998</c:v>
                </c:pt>
                <c:pt idx="916">
                  <c:v>-330.964</c:v>
                </c:pt>
                <c:pt idx="917">
                  <c:v>-366.226</c:v>
                </c:pt>
                <c:pt idx="918">
                  <c:v>-392.99099999999999</c:v>
                </c:pt>
                <c:pt idx="919">
                  <c:v>-411.351</c:v>
                </c:pt>
                <c:pt idx="920">
                  <c:v>-421.52</c:v>
                </c:pt>
                <c:pt idx="921">
                  <c:v>-424.26299999999998</c:v>
                </c:pt>
                <c:pt idx="922">
                  <c:v>-421.79700000000003</c:v>
                </c:pt>
                <c:pt idx="923">
                  <c:v>-417.041</c:v>
                </c:pt>
                <c:pt idx="924">
                  <c:v>-410.26299999999998</c:v>
                </c:pt>
                <c:pt idx="925">
                  <c:v>-402.90199999999999</c:v>
                </c:pt>
                <c:pt idx="926">
                  <c:v>-396.404</c:v>
                </c:pt>
                <c:pt idx="927">
                  <c:v>-389.94900000000001</c:v>
                </c:pt>
                <c:pt idx="928">
                  <c:v>-384.41300000000001</c:v>
                </c:pt>
                <c:pt idx="929">
                  <c:v>-382.03800000000001</c:v>
                </c:pt>
                <c:pt idx="930">
                  <c:v>-379.03399999999999</c:v>
                </c:pt>
                <c:pt idx="931">
                  <c:v>-371.23700000000002</c:v>
                </c:pt>
                <c:pt idx="932">
                  <c:v>-359.416</c:v>
                </c:pt>
                <c:pt idx="933">
                  <c:v>-345.01400000000001</c:v>
                </c:pt>
                <c:pt idx="934">
                  <c:v>-324.23399999999998</c:v>
                </c:pt>
                <c:pt idx="935">
                  <c:v>-293.40100000000001</c:v>
                </c:pt>
                <c:pt idx="936">
                  <c:v>-254.27600000000001</c:v>
                </c:pt>
                <c:pt idx="937">
                  <c:v>-211.53299999999999</c:v>
                </c:pt>
                <c:pt idx="938">
                  <c:v>-166.078</c:v>
                </c:pt>
                <c:pt idx="939">
                  <c:v>-113.98099999999999</c:v>
                </c:pt>
                <c:pt idx="940">
                  <c:v>-56.094000000000001</c:v>
                </c:pt>
                <c:pt idx="941">
                  <c:v>-1.762</c:v>
                </c:pt>
                <c:pt idx="942">
                  <c:v>41.783000000000001</c:v>
                </c:pt>
                <c:pt idx="943">
                  <c:v>74.028000000000006</c:v>
                </c:pt>
                <c:pt idx="944">
                  <c:v>96.256</c:v>
                </c:pt>
                <c:pt idx="945">
                  <c:v>108.926</c:v>
                </c:pt>
                <c:pt idx="946">
                  <c:v>114.18899999999999</c:v>
                </c:pt>
                <c:pt idx="947">
                  <c:v>115.271</c:v>
                </c:pt>
                <c:pt idx="948">
                  <c:v>115.02500000000001</c:v>
                </c:pt>
                <c:pt idx="949">
                  <c:v>117.178</c:v>
                </c:pt>
                <c:pt idx="950">
                  <c:v>123.883</c:v>
                </c:pt>
                <c:pt idx="951">
                  <c:v>134.446</c:v>
                </c:pt>
                <c:pt idx="952">
                  <c:v>146.44300000000001</c:v>
                </c:pt>
                <c:pt idx="953">
                  <c:v>160.85</c:v>
                </c:pt>
                <c:pt idx="954">
                  <c:v>178.922</c:v>
                </c:pt>
                <c:pt idx="955">
                  <c:v>199.38399999999999</c:v>
                </c:pt>
                <c:pt idx="956">
                  <c:v>218.31800000000001</c:v>
                </c:pt>
                <c:pt idx="957">
                  <c:v>231.977</c:v>
                </c:pt>
                <c:pt idx="958">
                  <c:v>238.369</c:v>
                </c:pt>
                <c:pt idx="959">
                  <c:v>236.43799999999999</c:v>
                </c:pt>
                <c:pt idx="960">
                  <c:v>224.23599999999999</c:v>
                </c:pt>
                <c:pt idx="961">
                  <c:v>201.60599999999999</c:v>
                </c:pt>
                <c:pt idx="962">
                  <c:v>169.53299999999999</c:v>
                </c:pt>
                <c:pt idx="963">
                  <c:v>132.221</c:v>
                </c:pt>
                <c:pt idx="964">
                  <c:v>94.108999999999995</c:v>
                </c:pt>
                <c:pt idx="965">
                  <c:v>54.29</c:v>
                </c:pt>
                <c:pt idx="966">
                  <c:v>12.023999999999999</c:v>
                </c:pt>
                <c:pt idx="967">
                  <c:v>-29.109000000000002</c:v>
                </c:pt>
                <c:pt idx="968">
                  <c:v>-64.960999999999999</c:v>
                </c:pt>
                <c:pt idx="969">
                  <c:v>-95.037000000000006</c:v>
                </c:pt>
                <c:pt idx="970">
                  <c:v>-119.714</c:v>
                </c:pt>
                <c:pt idx="971">
                  <c:v>-140.70699999999999</c:v>
                </c:pt>
                <c:pt idx="972">
                  <c:v>-160.327</c:v>
                </c:pt>
                <c:pt idx="973">
                  <c:v>-181.267</c:v>
                </c:pt>
                <c:pt idx="974">
                  <c:v>-201.51</c:v>
                </c:pt>
                <c:pt idx="975">
                  <c:v>-218.42699999999999</c:v>
                </c:pt>
                <c:pt idx="976">
                  <c:v>-233.32300000000001</c:v>
                </c:pt>
                <c:pt idx="977">
                  <c:v>-247.64</c:v>
                </c:pt>
                <c:pt idx="978">
                  <c:v>-259.678</c:v>
                </c:pt>
                <c:pt idx="979">
                  <c:v>-269.673</c:v>
                </c:pt>
                <c:pt idx="980">
                  <c:v>-277.548</c:v>
                </c:pt>
                <c:pt idx="981">
                  <c:v>-280.70100000000002</c:v>
                </c:pt>
                <c:pt idx="982">
                  <c:v>-279.25599999999997</c:v>
                </c:pt>
                <c:pt idx="983">
                  <c:v>-271.96199999999999</c:v>
                </c:pt>
                <c:pt idx="984">
                  <c:v>-258.74</c:v>
                </c:pt>
                <c:pt idx="985">
                  <c:v>-246.85</c:v>
                </c:pt>
                <c:pt idx="986">
                  <c:v>-239.04400000000001</c:v>
                </c:pt>
                <c:pt idx="987">
                  <c:v>-229.47800000000001</c:v>
                </c:pt>
                <c:pt idx="988">
                  <c:v>-216.15899999999999</c:v>
                </c:pt>
                <c:pt idx="989">
                  <c:v>-199.89400000000001</c:v>
                </c:pt>
                <c:pt idx="990">
                  <c:v>-181.77199999999999</c:v>
                </c:pt>
                <c:pt idx="991">
                  <c:v>-162.226</c:v>
                </c:pt>
                <c:pt idx="992">
                  <c:v>-138.83600000000001</c:v>
                </c:pt>
                <c:pt idx="993">
                  <c:v>-108.50700000000001</c:v>
                </c:pt>
                <c:pt idx="994">
                  <c:v>-73.272000000000006</c:v>
                </c:pt>
                <c:pt idx="995">
                  <c:v>-39.045000000000002</c:v>
                </c:pt>
                <c:pt idx="996">
                  <c:v>-7.83</c:v>
                </c:pt>
                <c:pt idx="997">
                  <c:v>17.364999999999998</c:v>
                </c:pt>
                <c:pt idx="998">
                  <c:v>36.881999999999998</c:v>
                </c:pt>
                <c:pt idx="999">
                  <c:v>53.838999999999999</c:v>
                </c:pt>
                <c:pt idx="1000">
                  <c:v>68.364000000000004</c:v>
                </c:pt>
              </c:numCache>
            </c:numRef>
          </c:yVal>
          <c:smooth val="0"/>
          <c:extLst>
            <c:ext xmlns:c16="http://schemas.microsoft.com/office/drawing/2014/chart" uri="{C3380CC4-5D6E-409C-BE32-E72D297353CC}">
              <c16:uniqueId val="{00000001-D81C-40D6-B005-3E0BC0430AF8}"/>
            </c:ext>
          </c:extLst>
        </c:ser>
        <c:ser>
          <c:idx val="2"/>
          <c:order val="2"/>
          <c:tx>
            <c:v>Ext. Middle Bay</c:v>
          </c:tx>
          <c:spPr>
            <a:ln w="19050" cap="rnd">
              <a:solidFill>
                <a:schemeClr val="accent3"/>
              </a:solidFill>
              <a:round/>
            </a:ln>
            <a:effectLst/>
          </c:spPr>
          <c:marker>
            <c:symbol val="none"/>
          </c:marker>
          <c:xVal>
            <c:numRef>
              <c:f>'Base Reactions'!$R$4:$R$1004</c:f>
              <c:numCache>
                <c:formatCode>General</c:formatCode>
                <c:ptCount val="10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numCache>
            </c:numRef>
          </c:xVal>
          <c:yVal>
            <c:numRef>
              <c:f>'Base Reactions'!$S$4:$S$1004</c:f>
              <c:numCache>
                <c:formatCode>General</c:formatCode>
                <c:ptCount val="10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-0.16700000000000001</c:v>
                </c:pt>
                <c:pt idx="196">
                  <c:v>0.112</c:v>
                </c:pt>
                <c:pt idx="197">
                  <c:v>0.13900000000000001</c:v>
                </c:pt>
                <c:pt idx="198">
                  <c:v>-3.3000000000000002E-2</c:v>
                </c:pt>
                <c:pt idx="199">
                  <c:v>0.247</c:v>
                </c:pt>
                <c:pt idx="200">
                  <c:v>0.45</c:v>
                </c:pt>
                <c:pt idx="201">
                  <c:v>0.33400000000000002</c:v>
                </c:pt>
                <c:pt idx="202">
                  <c:v>2.5999999999999999E-2</c:v>
                </c:pt>
                <c:pt idx="203">
                  <c:v>-0.153</c:v>
                </c:pt>
                <c:pt idx="204">
                  <c:v>-2.8000000000000001E-2</c:v>
                </c:pt>
                <c:pt idx="205">
                  <c:v>0.111</c:v>
                </c:pt>
                <c:pt idx="206">
                  <c:v>0.41899999999999998</c:v>
                </c:pt>
                <c:pt idx="207">
                  <c:v>0.45400000000000001</c:v>
                </c:pt>
                <c:pt idx="208">
                  <c:v>0.45100000000000001</c:v>
                </c:pt>
                <c:pt idx="209">
                  <c:v>0.76200000000000001</c:v>
                </c:pt>
                <c:pt idx="210">
                  <c:v>0.49299999999999999</c:v>
                </c:pt>
                <c:pt idx="211">
                  <c:v>-0.35599999999999998</c:v>
                </c:pt>
                <c:pt idx="212">
                  <c:v>-0.86</c:v>
                </c:pt>
                <c:pt idx="213">
                  <c:v>-0.23799999999999999</c:v>
                </c:pt>
                <c:pt idx="214">
                  <c:v>0.39500000000000002</c:v>
                </c:pt>
                <c:pt idx="215">
                  <c:v>0.77100000000000002</c:v>
                </c:pt>
                <c:pt idx="216">
                  <c:v>1.3380000000000001</c:v>
                </c:pt>
                <c:pt idx="217">
                  <c:v>1.962</c:v>
                </c:pt>
                <c:pt idx="218">
                  <c:v>1.7649999999999999</c:v>
                </c:pt>
                <c:pt idx="219">
                  <c:v>1.381</c:v>
                </c:pt>
                <c:pt idx="220">
                  <c:v>1.07</c:v>
                </c:pt>
                <c:pt idx="221">
                  <c:v>2.0339999999999998</c:v>
                </c:pt>
                <c:pt idx="222">
                  <c:v>3.6070000000000002</c:v>
                </c:pt>
                <c:pt idx="223">
                  <c:v>3.64</c:v>
                </c:pt>
                <c:pt idx="224">
                  <c:v>3.1869999999999998</c:v>
                </c:pt>
                <c:pt idx="225">
                  <c:v>3.2029999999999998</c:v>
                </c:pt>
                <c:pt idx="226">
                  <c:v>2.62</c:v>
                </c:pt>
                <c:pt idx="227">
                  <c:v>0.61099999999999999</c:v>
                </c:pt>
                <c:pt idx="228">
                  <c:v>-1.198</c:v>
                </c:pt>
                <c:pt idx="229">
                  <c:v>-2.7549999999999999</c:v>
                </c:pt>
                <c:pt idx="230">
                  <c:v>-4.806</c:v>
                </c:pt>
                <c:pt idx="231">
                  <c:v>-5.2009999999999996</c:v>
                </c:pt>
                <c:pt idx="232">
                  <c:v>-3.0619999999999998</c:v>
                </c:pt>
                <c:pt idx="233">
                  <c:v>-1.4059999999999999</c:v>
                </c:pt>
                <c:pt idx="234">
                  <c:v>-4.3899999999999997</c:v>
                </c:pt>
                <c:pt idx="235">
                  <c:v>-6.3319999999999999</c:v>
                </c:pt>
                <c:pt idx="236">
                  <c:v>-4.42</c:v>
                </c:pt>
                <c:pt idx="237">
                  <c:v>-3.4260000000000002</c:v>
                </c:pt>
                <c:pt idx="238">
                  <c:v>-4.0940000000000003</c:v>
                </c:pt>
                <c:pt idx="239">
                  <c:v>-5.6239999999999997</c:v>
                </c:pt>
                <c:pt idx="240">
                  <c:v>-9.8320000000000007</c:v>
                </c:pt>
                <c:pt idx="241">
                  <c:v>-17.268999999999998</c:v>
                </c:pt>
                <c:pt idx="242">
                  <c:v>-22.920999999999999</c:v>
                </c:pt>
                <c:pt idx="243">
                  <c:v>-24.585000000000001</c:v>
                </c:pt>
                <c:pt idx="244">
                  <c:v>-23.776</c:v>
                </c:pt>
                <c:pt idx="245">
                  <c:v>-21.353000000000002</c:v>
                </c:pt>
                <c:pt idx="246">
                  <c:v>-23.596</c:v>
                </c:pt>
                <c:pt idx="247">
                  <c:v>-28.922999999999998</c:v>
                </c:pt>
                <c:pt idx="248">
                  <c:v>-25.701000000000001</c:v>
                </c:pt>
                <c:pt idx="249">
                  <c:v>-16.347999999999999</c:v>
                </c:pt>
                <c:pt idx="250">
                  <c:v>-7.2629999999999999</c:v>
                </c:pt>
                <c:pt idx="251">
                  <c:v>-2.5000000000000001E-2</c:v>
                </c:pt>
                <c:pt idx="252">
                  <c:v>4.5279999999999996</c:v>
                </c:pt>
                <c:pt idx="253">
                  <c:v>6.3159999999999998</c:v>
                </c:pt>
                <c:pt idx="254">
                  <c:v>4.63</c:v>
                </c:pt>
                <c:pt idx="255">
                  <c:v>6.234</c:v>
                </c:pt>
                <c:pt idx="256">
                  <c:v>11.973000000000001</c:v>
                </c:pt>
                <c:pt idx="257">
                  <c:v>18.588999999999999</c:v>
                </c:pt>
                <c:pt idx="258">
                  <c:v>25.067</c:v>
                </c:pt>
                <c:pt idx="259">
                  <c:v>27.484999999999999</c:v>
                </c:pt>
                <c:pt idx="260">
                  <c:v>25.905000000000001</c:v>
                </c:pt>
                <c:pt idx="261">
                  <c:v>24.831</c:v>
                </c:pt>
                <c:pt idx="262">
                  <c:v>27.841999999999999</c:v>
                </c:pt>
                <c:pt idx="263">
                  <c:v>31.745000000000001</c:v>
                </c:pt>
                <c:pt idx="264">
                  <c:v>35.128</c:v>
                </c:pt>
                <c:pt idx="265">
                  <c:v>38.433</c:v>
                </c:pt>
                <c:pt idx="266">
                  <c:v>39.884</c:v>
                </c:pt>
                <c:pt idx="267">
                  <c:v>40.552</c:v>
                </c:pt>
                <c:pt idx="268">
                  <c:v>40.084000000000003</c:v>
                </c:pt>
                <c:pt idx="269">
                  <c:v>39.216000000000001</c:v>
                </c:pt>
                <c:pt idx="270">
                  <c:v>42.488</c:v>
                </c:pt>
                <c:pt idx="271">
                  <c:v>50.406999999999996</c:v>
                </c:pt>
                <c:pt idx="272">
                  <c:v>52.765000000000001</c:v>
                </c:pt>
                <c:pt idx="273">
                  <c:v>39.412999999999997</c:v>
                </c:pt>
                <c:pt idx="274">
                  <c:v>21.893000000000001</c:v>
                </c:pt>
                <c:pt idx="275">
                  <c:v>13.265000000000001</c:v>
                </c:pt>
                <c:pt idx="276">
                  <c:v>13.991</c:v>
                </c:pt>
                <c:pt idx="277">
                  <c:v>13.725</c:v>
                </c:pt>
                <c:pt idx="278">
                  <c:v>4.4390000000000001</c:v>
                </c:pt>
                <c:pt idx="279">
                  <c:v>-5.6639999999999997</c:v>
                </c:pt>
                <c:pt idx="280">
                  <c:v>-10.475</c:v>
                </c:pt>
                <c:pt idx="281">
                  <c:v>-11.26</c:v>
                </c:pt>
                <c:pt idx="282">
                  <c:v>-8.125</c:v>
                </c:pt>
                <c:pt idx="283">
                  <c:v>-8.0939999999999994</c:v>
                </c:pt>
                <c:pt idx="284">
                  <c:v>-8.6110000000000007</c:v>
                </c:pt>
                <c:pt idx="285">
                  <c:v>-7.96</c:v>
                </c:pt>
                <c:pt idx="286">
                  <c:v>-11.544</c:v>
                </c:pt>
                <c:pt idx="287">
                  <c:v>-16.079000000000001</c:v>
                </c:pt>
                <c:pt idx="288">
                  <c:v>-22.931999999999999</c:v>
                </c:pt>
                <c:pt idx="289">
                  <c:v>-31.809000000000001</c:v>
                </c:pt>
                <c:pt idx="290">
                  <c:v>-39.295000000000002</c:v>
                </c:pt>
                <c:pt idx="291">
                  <c:v>-52.954000000000001</c:v>
                </c:pt>
                <c:pt idx="292">
                  <c:v>-62.512</c:v>
                </c:pt>
                <c:pt idx="293">
                  <c:v>-63.776000000000003</c:v>
                </c:pt>
                <c:pt idx="294">
                  <c:v>-57.191000000000003</c:v>
                </c:pt>
                <c:pt idx="295">
                  <c:v>-44.722999999999999</c:v>
                </c:pt>
                <c:pt idx="296">
                  <c:v>-46.618000000000002</c:v>
                </c:pt>
                <c:pt idx="297">
                  <c:v>-50.13</c:v>
                </c:pt>
                <c:pt idx="298">
                  <c:v>-49.372</c:v>
                </c:pt>
                <c:pt idx="299">
                  <c:v>-49.712000000000003</c:v>
                </c:pt>
                <c:pt idx="300">
                  <c:v>-47.868000000000002</c:v>
                </c:pt>
                <c:pt idx="301">
                  <c:v>-51.954999999999998</c:v>
                </c:pt>
                <c:pt idx="302">
                  <c:v>-55.32</c:v>
                </c:pt>
                <c:pt idx="303">
                  <c:v>-51.966000000000001</c:v>
                </c:pt>
                <c:pt idx="304">
                  <c:v>-44.936</c:v>
                </c:pt>
                <c:pt idx="305">
                  <c:v>-36.348999999999997</c:v>
                </c:pt>
                <c:pt idx="306">
                  <c:v>-32.023000000000003</c:v>
                </c:pt>
                <c:pt idx="307">
                  <c:v>-23.58</c:v>
                </c:pt>
                <c:pt idx="308">
                  <c:v>-12.518000000000001</c:v>
                </c:pt>
                <c:pt idx="309">
                  <c:v>-4.4619999999999997</c:v>
                </c:pt>
                <c:pt idx="310">
                  <c:v>6.1150000000000002</c:v>
                </c:pt>
                <c:pt idx="311">
                  <c:v>12.462</c:v>
                </c:pt>
                <c:pt idx="312">
                  <c:v>13.170999999999999</c:v>
                </c:pt>
                <c:pt idx="313">
                  <c:v>11.977</c:v>
                </c:pt>
                <c:pt idx="314">
                  <c:v>9.6229999999999993</c:v>
                </c:pt>
                <c:pt idx="315">
                  <c:v>11.393000000000001</c:v>
                </c:pt>
                <c:pt idx="316">
                  <c:v>18.34</c:v>
                </c:pt>
                <c:pt idx="317">
                  <c:v>21.114000000000001</c:v>
                </c:pt>
                <c:pt idx="318">
                  <c:v>19.356999999999999</c:v>
                </c:pt>
                <c:pt idx="319">
                  <c:v>18.532</c:v>
                </c:pt>
                <c:pt idx="320">
                  <c:v>18.183</c:v>
                </c:pt>
                <c:pt idx="321">
                  <c:v>13.771000000000001</c:v>
                </c:pt>
                <c:pt idx="322">
                  <c:v>13.848000000000001</c:v>
                </c:pt>
                <c:pt idx="323">
                  <c:v>22.443000000000001</c:v>
                </c:pt>
                <c:pt idx="324">
                  <c:v>32.084000000000003</c:v>
                </c:pt>
                <c:pt idx="325">
                  <c:v>28.116</c:v>
                </c:pt>
                <c:pt idx="326">
                  <c:v>15.503</c:v>
                </c:pt>
                <c:pt idx="327">
                  <c:v>13.753</c:v>
                </c:pt>
                <c:pt idx="328">
                  <c:v>22.98</c:v>
                </c:pt>
                <c:pt idx="329">
                  <c:v>28.387</c:v>
                </c:pt>
                <c:pt idx="330">
                  <c:v>24.904</c:v>
                </c:pt>
                <c:pt idx="331">
                  <c:v>23.206</c:v>
                </c:pt>
                <c:pt idx="332">
                  <c:v>31.605</c:v>
                </c:pt>
                <c:pt idx="333">
                  <c:v>34.49</c:v>
                </c:pt>
                <c:pt idx="334">
                  <c:v>20.045000000000002</c:v>
                </c:pt>
                <c:pt idx="335">
                  <c:v>6.2910000000000004</c:v>
                </c:pt>
                <c:pt idx="336">
                  <c:v>9.7159999999999993</c:v>
                </c:pt>
                <c:pt idx="337">
                  <c:v>28.815999999999999</c:v>
                </c:pt>
                <c:pt idx="338">
                  <c:v>39.654000000000003</c:v>
                </c:pt>
                <c:pt idx="339">
                  <c:v>32.572000000000003</c:v>
                </c:pt>
                <c:pt idx="340">
                  <c:v>29.675999999999998</c:v>
                </c:pt>
                <c:pt idx="341">
                  <c:v>34.579000000000001</c:v>
                </c:pt>
                <c:pt idx="342">
                  <c:v>34.156999999999996</c:v>
                </c:pt>
                <c:pt idx="343">
                  <c:v>22.523</c:v>
                </c:pt>
                <c:pt idx="344">
                  <c:v>5.7709999999999999</c:v>
                </c:pt>
                <c:pt idx="345">
                  <c:v>2.1579999999999999</c:v>
                </c:pt>
                <c:pt idx="346">
                  <c:v>13.968</c:v>
                </c:pt>
                <c:pt idx="347">
                  <c:v>14.185</c:v>
                </c:pt>
                <c:pt idx="348">
                  <c:v>-7.6449999999999996</c:v>
                </c:pt>
                <c:pt idx="349">
                  <c:v>-27.655000000000001</c:v>
                </c:pt>
                <c:pt idx="350">
                  <c:v>-31.048999999999999</c:v>
                </c:pt>
                <c:pt idx="351">
                  <c:v>-31.512</c:v>
                </c:pt>
                <c:pt idx="352">
                  <c:v>-49.162999999999997</c:v>
                </c:pt>
                <c:pt idx="353">
                  <c:v>-78.501999999999995</c:v>
                </c:pt>
                <c:pt idx="354">
                  <c:v>-93.811000000000007</c:v>
                </c:pt>
                <c:pt idx="355">
                  <c:v>-89.111999999999995</c:v>
                </c:pt>
                <c:pt idx="356">
                  <c:v>-83.394999999999996</c:v>
                </c:pt>
                <c:pt idx="357">
                  <c:v>-87.843999999999994</c:v>
                </c:pt>
                <c:pt idx="358">
                  <c:v>-92.71</c:v>
                </c:pt>
                <c:pt idx="359">
                  <c:v>-89.114000000000004</c:v>
                </c:pt>
                <c:pt idx="360">
                  <c:v>-81.831000000000003</c:v>
                </c:pt>
                <c:pt idx="361">
                  <c:v>-77.971999999999994</c:v>
                </c:pt>
                <c:pt idx="362">
                  <c:v>-84.682000000000002</c:v>
                </c:pt>
                <c:pt idx="363">
                  <c:v>-107.57299999999999</c:v>
                </c:pt>
                <c:pt idx="364">
                  <c:v>-142.78399999999999</c:v>
                </c:pt>
                <c:pt idx="365">
                  <c:v>-182.423</c:v>
                </c:pt>
                <c:pt idx="366">
                  <c:v>-226.56399999999999</c:v>
                </c:pt>
                <c:pt idx="367">
                  <c:v>-276.77100000000002</c:v>
                </c:pt>
                <c:pt idx="368">
                  <c:v>-329.64499999999998</c:v>
                </c:pt>
                <c:pt idx="369">
                  <c:v>-392.50299999999999</c:v>
                </c:pt>
                <c:pt idx="370">
                  <c:v>-467.68400000000003</c:v>
                </c:pt>
                <c:pt idx="371">
                  <c:v>-527.70799999999997</c:v>
                </c:pt>
                <c:pt idx="372">
                  <c:v>-552.60799999999995</c:v>
                </c:pt>
                <c:pt idx="373">
                  <c:v>-549.90200000000004</c:v>
                </c:pt>
                <c:pt idx="374">
                  <c:v>-525.23599999999999</c:v>
                </c:pt>
                <c:pt idx="375">
                  <c:v>-456.08699999999999</c:v>
                </c:pt>
                <c:pt idx="376">
                  <c:v>-340.63299999999998</c:v>
                </c:pt>
                <c:pt idx="377">
                  <c:v>-204.351</c:v>
                </c:pt>
                <c:pt idx="378">
                  <c:v>-66.742999999999995</c:v>
                </c:pt>
                <c:pt idx="379">
                  <c:v>64.585999999999999</c:v>
                </c:pt>
                <c:pt idx="380">
                  <c:v>190.571</c:v>
                </c:pt>
                <c:pt idx="381">
                  <c:v>323.10300000000001</c:v>
                </c:pt>
                <c:pt idx="382">
                  <c:v>480.87200000000001</c:v>
                </c:pt>
                <c:pt idx="383">
                  <c:v>648.42899999999997</c:v>
                </c:pt>
                <c:pt idx="384">
                  <c:v>770.06799999999998</c:v>
                </c:pt>
                <c:pt idx="385">
                  <c:v>823.375</c:v>
                </c:pt>
                <c:pt idx="386">
                  <c:v>835.06600000000003</c:v>
                </c:pt>
                <c:pt idx="387">
                  <c:v>832.48199999999997</c:v>
                </c:pt>
                <c:pt idx="388">
                  <c:v>815.30799999999999</c:v>
                </c:pt>
                <c:pt idx="389">
                  <c:v>782.01199999999994</c:v>
                </c:pt>
                <c:pt idx="390">
                  <c:v>745.44600000000003</c:v>
                </c:pt>
                <c:pt idx="391">
                  <c:v>709.66200000000003</c:v>
                </c:pt>
                <c:pt idx="392">
                  <c:v>677.62</c:v>
                </c:pt>
                <c:pt idx="393">
                  <c:v>653.89599999999996</c:v>
                </c:pt>
                <c:pt idx="394">
                  <c:v>642.09799999999996</c:v>
                </c:pt>
                <c:pt idx="395">
                  <c:v>648.11099999999999</c:v>
                </c:pt>
                <c:pt idx="396">
                  <c:v>675.48199999999997</c:v>
                </c:pt>
                <c:pt idx="397">
                  <c:v>708.12400000000002</c:v>
                </c:pt>
                <c:pt idx="398">
                  <c:v>729.80100000000004</c:v>
                </c:pt>
                <c:pt idx="399">
                  <c:v>737.05499999999995</c:v>
                </c:pt>
                <c:pt idx="400">
                  <c:v>725.50199999999995</c:v>
                </c:pt>
                <c:pt idx="401">
                  <c:v>696.21299999999997</c:v>
                </c:pt>
                <c:pt idx="402">
                  <c:v>647.59400000000005</c:v>
                </c:pt>
                <c:pt idx="403">
                  <c:v>575.91499999999996</c:v>
                </c:pt>
                <c:pt idx="404">
                  <c:v>479.22699999999998</c:v>
                </c:pt>
                <c:pt idx="405">
                  <c:v>355.31</c:v>
                </c:pt>
                <c:pt idx="406">
                  <c:v>198.81299999999999</c:v>
                </c:pt>
                <c:pt idx="407">
                  <c:v>5.9889999999999999</c:v>
                </c:pt>
                <c:pt idx="408">
                  <c:v>-219.02</c:v>
                </c:pt>
                <c:pt idx="409">
                  <c:v>-459.46499999999997</c:v>
                </c:pt>
                <c:pt idx="410">
                  <c:v>-680.74199999999996</c:v>
                </c:pt>
                <c:pt idx="411">
                  <c:v>-839.70799999999997</c:v>
                </c:pt>
                <c:pt idx="412">
                  <c:v>-991.61599999999999</c:v>
                </c:pt>
                <c:pt idx="413">
                  <c:v>-1132.499</c:v>
                </c:pt>
                <c:pt idx="414">
                  <c:v>-1241.6949999999999</c:v>
                </c:pt>
                <c:pt idx="415">
                  <c:v>-1328.153</c:v>
                </c:pt>
                <c:pt idx="416">
                  <c:v>-1392.4380000000001</c:v>
                </c:pt>
                <c:pt idx="417">
                  <c:v>-1429.2650000000001</c:v>
                </c:pt>
                <c:pt idx="418">
                  <c:v>-1432.615</c:v>
                </c:pt>
                <c:pt idx="419">
                  <c:v>-1390.6120000000001</c:v>
                </c:pt>
                <c:pt idx="420">
                  <c:v>-1311.3520000000001</c:v>
                </c:pt>
                <c:pt idx="421">
                  <c:v>-1207.1600000000001</c:v>
                </c:pt>
                <c:pt idx="422">
                  <c:v>-1092.693</c:v>
                </c:pt>
                <c:pt idx="423">
                  <c:v>-970.04100000000005</c:v>
                </c:pt>
                <c:pt idx="424">
                  <c:v>-831.90800000000002</c:v>
                </c:pt>
                <c:pt idx="425">
                  <c:v>-674.00400000000002</c:v>
                </c:pt>
                <c:pt idx="426">
                  <c:v>-491.84300000000002</c:v>
                </c:pt>
                <c:pt idx="427">
                  <c:v>-287.67500000000001</c:v>
                </c:pt>
                <c:pt idx="428">
                  <c:v>-69.992000000000004</c:v>
                </c:pt>
                <c:pt idx="429">
                  <c:v>139.49100000000001</c:v>
                </c:pt>
                <c:pt idx="430">
                  <c:v>312.20299999999997</c:v>
                </c:pt>
                <c:pt idx="431">
                  <c:v>442.99200000000002</c:v>
                </c:pt>
                <c:pt idx="432">
                  <c:v>539.65300000000002</c:v>
                </c:pt>
                <c:pt idx="433">
                  <c:v>609.9</c:v>
                </c:pt>
                <c:pt idx="434">
                  <c:v>653.58900000000006</c:v>
                </c:pt>
                <c:pt idx="435">
                  <c:v>689.52700000000004</c:v>
                </c:pt>
                <c:pt idx="436">
                  <c:v>728.45899999999995</c:v>
                </c:pt>
                <c:pt idx="437">
                  <c:v>761.10699999999997</c:v>
                </c:pt>
                <c:pt idx="438">
                  <c:v>781.6</c:v>
                </c:pt>
                <c:pt idx="439">
                  <c:v>791.83699999999999</c:v>
                </c:pt>
                <c:pt idx="440">
                  <c:v>787.29</c:v>
                </c:pt>
                <c:pt idx="441">
                  <c:v>766.95399999999995</c:v>
                </c:pt>
                <c:pt idx="442">
                  <c:v>736.16899999999998</c:v>
                </c:pt>
                <c:pt idx="443">
                  <c:v>703.82899999999995</c:v>
                </c:pt>
                <c:pt idx="444">
                  <c:v>673.47799999999995</c:v>
                </c:pt>
                <c:pt idx="445">
                  <c:v>656.76</c:v>
                </c:pt>
                <c:pt idx="446">
                  <c:v>671.25</c:v>
                </c:pt>
                <c:pt idx="447">
                  <c:v>710.20699999999999</c:v>
                </c:pt>
                <c:pt idx="448">
                  <c:v>756.82899999999995</c:v>
                </c:pt>
                <c:pt idx="449">
                  <c:v>797.42</c:v>
                </c:pt>
                <c:pt idx="450">
                  <c:v>825.84900000000005</c:v>
                </c:pt>
                <c:pt idx="451">
                  <c:v>833.24400000000003</c:v>
                </c:pt>
                <c:pt idx="452">
                  <c:v>811.71600000000001</c:v>
                </c:pt>
                <c:pt idx="453">
                  <c:v>765.24300000000005</c:v>
                </c:pt>
                <c:pt idx="454">
                  <c:v>696.65599999999995</c:v>
                </c:pt>
                <c:pt idx="455">
                  <c:v>584.41800000000001</c:v>
                </c:pt>
                <c:pt idx="456">
                  <c:v>454.70400000000001</c:v>
                </c:pt>
                <c:pt idx="457">
                  <c:v>301.81400000000002</c:v>
                </c:pt>
                <c:pt idx="458">
                  <c:v>127.542</c:v>
                </c:pt>
                <c:pt idx="459">
                  <c:v>-46.777000000000001</c:v>
                </c:pt>
                <c:pt idx="460">
                  <c:v>-215.369</c:v>
                </c:pt>
                <c:pt idx="461">
                  <c:v>-381.072</c:v>
                </c:pt>
                <c:pt idx="462">
                  <c:v>-527.88599999999997</c:v>
                </c:pt>
                <c:pt idx="463">
                  <c:v>-640.73699999999997</c:v>
                </c:pt>
                <c:pt idx="464">
                  <c:v>-720.14499999999998</c:v>
                </c:pt>
                <c:pt idx="465">
                  <c:v>-775.66700000000003</c:v>
                </c:pt>
                <c:pt idx="466">
                  <c:v>-822.44600000000003</c:v>
                </c:pt>
                <c:pt idx="467">
                  <c:v>-872.49300000000005</c:v>
                </c:pt>
                <c:pt idx="468">
                  <c:v>-921.28399999999999</c:v>
                </c:pt>
                <c:pt idx="469">
                  <c:v>-961.98299999999995</c:v>
                </c:pt>
                <c:pt idx="470">
                  <c:v>-997.90899999999999</c:v>
                </c:pt>
                <c:pt idx="471">
                  <c:v>-1034.99</c:v>
                </c:pt>
                <c:pt idx="472">
                  <c:v>-1077.8019999999999</c:v>
                </c:pt>
                <c:pt idx="473">
                  <c:v>-1128.596</c:v>
                </c:pt>
                <c:pt idx="474">
                  <c:v>-1185.0619999999999</c:v>
                </c:pt>
                <c:pt idx="475">
                  <c:v>-1229.6099999999999</c:v>
                </c:pt>
                <c:pt idx="476">
                  <c:v>-1266.47</c:v>
                </c:pt>
                <c:pt idx="477">
                  <c:v>-1296.7860000000001</c:v>
                </c:pt>
                <c:pt idx="478">
                  <c:v>-1321.778</c:v>
                </c:pt>
                <c:pt idx="479">
                  <c:v>-1337.56</c:v>
                </c:pt>
                <c:pt idx="480">
                  <c:v>-1340.9110000000001</c:v>
                </c:pt>
                <c:pt idx="481">
                  <c:v>-1333.394</c:v>
                </c:pt>
                <c:pt idx="482">
                  <c:v>-1318.425</c:v>
                </c:pt>
                <c:pt idx="483">
                  <c:v>-1289.307</c:v>
                </c:pt>
                <c:pt idx="484">
                  <c:v>-1241.376</c:v>
                </c:pt>
                <c:pt idx="485">
                  <c:v>-1184.6369999999999</c:v>
                </c:pt>
                <c:pt idx="486">
                  <c:v>-1124.297</c:v>
                </c:pt>
                <c:pt idx="487">
                  <c:v>-1057.337</c:v>
                </c:pt>
                <c:pt idx="488">
                  <c:v>-974.19899999999996</c:v>
                </c:pt>
                <c:pt idx="489">
                  <c:v>-870.25099999999998</c:v>
                </c:pt>
                <c:pt idx="490">
                  <c:v>-762.58</c:v>
                </c:pt>
                <c:pt idx="491">
                  <c:v>-665.58600000000001</c:v>
                </c:pt>
                <c:pt idx="492">
                  <c:v>-563.73</c:v>
                </c:pt>
                <c:pt idx="493">
                  <c:v>-456.077</c:v>
                </c:pt>
                <c:pt idx="494">
                  <c:v>-363.51900000000001</c:v>
                </c:pt>
                <c:pt idx="495">
                  <c:v>-271.03699999999998</c:v>
                </c:pt>
                <c:pt idx="496">
                  <c:v>-149.142</c:v>
                </c:pt>
                <c:pt idx="497">
                  <c:v>-5.39</c:v>
                </c:pt>
                <c:pt idx="498">
                  <c:v>135.20099999999999</c:v>
                </c:pt>
                <c:pt idx="499">
                  <c:v>257.19200000000001</c:v>
                </c:pt>
                <c:pt idx="500">
                  <c:v>366.637</c:v>
                </c:pt>
                <c:pt idx="501">
                  <c:v>469.774</c:v>
                </c:pt>
                <c:pt idx="502">
                  <c:v>558.63099999999997</c:v>
                </c:pt>
                <c:pt idx="503">
                  <c:v>641.19399999999996</c:v>
                </c:pt>
                <c:pt idx="504">
                  <c:v>722.24699999999996</c:v>
                </c:pt>
                <c:pt idx="505">
                  <c:v>782.07899999999995</c:v>
                </c:pt>
                <c:pt idx="506">
                  <c:v>812.68799999999999</c:v>
                </c:pt>
                <c:pt idx="507">
                  <c:v>813.51099999999997</c:v>
                </c:pt>
                <c:pt idx="508">
                  <c:v>798.73800000000006</c:v>
                </c:pt>
                <c:pt idx="509">
                  <c:v>787.41200000000003</c:v>
                </c:pt>
                <c:pt idx="510">
                  <c:v>781.90599999999995</c:v>
                </c:pt>
                <c:pt idx="511">
                  <c:v>780.82100000000003</c:v>
                </c:pt>
                <c:pt idx="512">
                  <c:v>782.59900000000005</c:v>
                </c:pt>
                <c:pt idx="513">
                  <c:v>790.80700000000002</c:v>
                </c:pt>
                <c:pt idx="514">
                  <c:v>813.524</c:v>
                </c:pt>
                <c:pt idx="515">
                  <c:v>852.35900000000004</c:v>
                </c:pt>
                <c:pt idx="516">
                  <c:v>900.54100000000005</c:v>
                </c:pt>
                <c:pt idx="517">
                  <c:v>947.93299999999999</c:v>
                </c:pt>
                <c:pt idx="518">
                  <c:v>991.14800000000002</c:v>
                </c:pt>
                <c:pt idx="519">
                  <c:v>1044.2570000000001</c:v>
                </c:pt>
                <c:pt idx="520">
                  <c:v>1119.702</c:v>
                </c:pt>
                <c:pt idx="521">
                  <c:v>1199.1780000000001</c:v>
                </c:pt>
                <c:pt idx="522">
                  <c:v>1272.202</c:v>
                </c:pt>
                <c:pt idx="523">
                  <c:v>1324.1559999999999</c:v>
                </c:pt>
                <c:pt idx="524">
                  <c:v>1306.1780000000001</c:v>
                </c:pt>
                <c:pt idx="525">
                  <c:v>1187.6320000000001</c:v>
                </c:pt>
                <c:pt idx="526">
                  <c:v>1039.527</c:v>
                </c:pt>
                <c:pt idx="527">
                  <c:v>897.21500000000003</c:v>
                </c:pt>
                <c:pt idx="528">
                  <c:v>724.02</c:v>
                </c:pt>
                <c:pt idx="529">
                  <c:v>537.56899999999996</c:v>
                </c:pt>
                <c:pt idx="530">
                  <c:v>377.12700000000001</c:v>
                </c:pt>
                <c:pt idx="531">
                  <c:v>245.48599999999999</c:v>
                </c:pt>
                <c:pt idx="532">
                  <c:v>144.17500000000001</c:v>
                </c:pt>
                <c:pt idx="533">
                  <c:v>85.698999999999998</c:v>
                </c:pt>
                <c:pt idx="534">
                  <c:v>70.894000000000005</c:v>
                </c:pt>
                <c:pt idx="535">
                  <c:v>83.186000000000007</c:v>
                </c:pt>
                <c:pt idx="536">
                  <c:v>109.8</c:v>
                </c:pt>
                <c:pt idx="537">
                  <c:v>135.78800000000001</c:v>
                </c:pt>
                <c:pt idx="538">
                  <c:v>140.46199999999999</c:v>
                </c:pt>
                <c:pt idx="539">
                  <c:v>111.32599999999999</c:v>
                </c:pt>
                <c:pt idx="540">
                  <c:v>42.054000000000002</c:v>
                </c:pt>
                <c:pt idx="541">
                  <c:v>-60.421999999999997</c:v>
                </c:pt>
                <c:pt idx="542">
                  <c:v>-200.53299999999999</c:v>
                </c:pt>
                <c:pt idx="543">
                  <c:v>-372.166</c:v>
                </c:pt>
                <c:pt idx="544">
                  <c:v>-559.64599999999996</c:v>
                </c:pt>
                <c:pt idx="545">
                  <c:v>-755.05700000000002</c:v>
                </c:pt>
                <c:pt idx="546">
                  <c:v>-916.73900000000003</c:v>
                </c:pt>
                <c:pt idx="547">
                  <c:v>-1076.3150000000001</c:v>
                </c:pt>
                <c:pt idx="548">
                  <c:v>-1211.625</c:v>
                </c:pt>
                <c:pt idx="549">
                  <c:v>-1324.692</c:v>
                </c:pt>
                <c:pt idx="550">
                  <c:v>-1393.6220000000001</c:v>
                </c:pt>
                <c:pt idx="551">
                  <c:v>-1455.999</c:v>
                </c:pt>
                <c:pt idx="552">
                  <c:v>-1526.9549999999999</c:v>
                </c:pt>
                <c:pt idx="553">
                  <c:v>-1573.4459999999999</c:v>
                </c:pt>
                <c:pt idx="554">
                  <c:v>-1557.9590000000001</c:v>
                </c:pt>
                <c:pt idx="555">
                  <c:v>-1513.316</c:v>
                </c:pt>
                <c:pt idx="556">
                  <c:v>-1439.11</c:v>
                </c:pt>
                <c:pt idx="557">
                  <c:v>-1353.2460000000001</c:v>
                </c:pt>
                <c:pt idx="558">
                  <c:v>-1255.43</c:v>
                </c:pt>
                <c:pt idx="559">
                  <c:v>-1129.4970000000001</c:v>
                </c:pt>
                <c:pt idx="560">
                  <c:v>-967.947</c:v>
                </c:pt>
                <c:pt idx="561">
                  <c:v>-794.95600000000002</c:v>
                </c:pt>
                <c:pt idx="562">
                  <c:v>-647.22400000000005</c:v>
                </c:pt>
                <c:pt idx="563">
                  <c:v>-546.09100000000001</c:v>
                </c:pt>
                <c:pt idx="564">
                  <c:v>-487.298</c:v>
                </c:pt>
                <c:pt idx="565">
                  <c:v>-442.62299999999999</c:v>
                </c:pt>
                <c:pt idx="566">
                  <c:v>-402.65100000000001</c:v>
                </c:pt>
                <c:pt idx="567">
                  <c:v>-366.14400000000001</c:v>
                </c:pt>
                <c:pt idx="568">
                  <c:v>-320.64600000000002</c:v>
                </c:pt>
                <c:pt idx="569">
                  <c:v>-257.59500000000003</c:v>
                </c:pt>
                <c:pt idx="570">
                  <c:v>-174.03299999999999</c:v>
                </c:pt>
                <c:pt idx="571">
                  <c:v>-64.917000000000002</c:v>
                </c:pt>
                <c:pt idx="572">
                  <c:v>73.254000000000005</c:v>
                </c:pt>
                <c:pt idx="573">
                  <c:v>220.298</c:v>
                </c:pt>
                <c:pt idx="574">
                  <c:v>345.15199999999999</c:v>
                </c:pt>
                <c:pt idx="575">
                  <c:v>440.608</c:v>
                </c:pt>
                <c:pt idx="576">
                  <c:v>522.495</c:v>
                </c:pt>
                <c:pt idx="577">
                  <c:v>602.30899999999997</c:v>
                </c:pt>
                <c:pt idx="578">
                  <c:v>659.05399999999997</c:v>
                </c:pt>
                <c:pt idx="579">
                  <c:v>672.18799999999999</c:v>
                </c:pt>
                <c:pt idx="580">
                  <c:v>649.505</c:v>
                </c:pt>
                <c:pt idx="581">
                  <c:v>605.31500000000005</c:v>
                </c:pt>
                <c:pt idx="582">
                  <c:v>569.71299999999997</c:v>
                </c:pt>
                <c:pt idx="583">
                  <c:v>555.35699999999997</c:v>
                </c:pt>
                <c:pt idx="584">
                  <c:v>561.65899999999999</c:v>
                </c:pt>
                <c:pt idx="585">
                  <c:v>587.72900000000004</c:v>
                </c:pt>
                <c:pt idx="586">
                  <c:v>630.44600000000003</c:v>
                </c:pt>
                <c:pt idx="587">
                  <c:v>692.697</c:v>
                </c:pt>
                <c:pt idx="588">
                  <c:v>764.053</c:v>
                </c:pt>
                <c:pt idx="589">
                  <c:v>810.86099999999999</c:v>
                </c:pt>
                <c:pt idx="590">
                  <c:v>822.298</c:v>
                </c:pt>
                <c:pt idx="591">
                  <c:v>815.06200000000001</c:v>
                </c:pt>
                <c:pt idx="592">
                  <c:v>788.44200000000001</c:v>
                </c:pt>
                <c:pt idx="593">
                  <c:v>743.78099999999995</c:v>
                </c:pt>
                <c:pt idx="594">
                  <c:v>683.53700000000003</c:v>
                </c:pt>
                <c:pt idx="595">
                  <c:v>600.36</c:v>
                </c:pt>
                <c:pt idx="596">
                  <c:v>496.17500000000001</c:v>
                </c:pt>
                <c:pt idx="597">
                  <c:v>403.76600000000002</c:v>
                </c:pt>
                <c:pt idx="598">
                  <c:v>348.72</c:v>
                </c:pt>
                <c:pt idx="599">
                  <c:v>332.30099999999999</c:v>
                </c:pt>
                <c:pt idx="600">
                  <c:v>329.35399999999998</c:v>
                </c:pt>
                <c:pt idx="601">
                  <c:v>309.44400000000002</c:v>
                </c:pt>
                <c:pt idx="602">
                  <c:v>276.60899999999998</c:v>
                </c:pt>
                <c:pt idx="603">
                  <c:v>235.22900000000001</c:v>
                </c:pt>
                <c:pt idx="604">
                  <c:v>174.32</c:v>
                </c:pt>
                <c:pt idx="605">
                  <c:v>83.536000000000001</c:v>
                </c:pt>
                <c:pt idx="606">
                  <c:v>-35.402999999999999</c:v>
                </c:pt>
                <c:pt idx="607">
                  <c:v>-164.43899999999999</c:v>
                </c:pt>
                <c:pt idx="608">
                  <c:v>-294.20600000000002</c:v>
                </c:pt>
                <c:pt idx="609">
                  <c:v>-419.43</c:v>
                </c:pt>
                <c:pt idx="610">
                  <c:v>-538.32799999999997</c:v>
                </c:pt>
                <c:pt idx="611">
                  <c:v>-654.202</c:v>
                </c:pt>
                <c:pt idx="612">
                  <c:v>-767.33799999999997</c:v>
                </c:pt>
                <c:pt idx="613">
                  <c:v>-881.98900000000003</c:v>
                </c:pt>
                <c:pt idx="614">
                  <c:v>-999.28</c:v>
                </c:pt>
                <c:pt idx="615">
                  <c:v>-1104.191</c:v>
                </c:pt>
                <c:pt idx="616">
                  <c:v>-1182.203</c:v>
                </c:pt>
                <c:pt idx="617">
                  <c:v>-1228.4069999999999</c:v>
                </c:pt>
                <c:pt idx="618">
                  <c:v>-1242.1759999999999</c:v>
                </c:pt>
                <c:pt idx="619">
                  <c:v>-1223.047</c:v>
                </c:pt>
                <c:pt idx="620">
                  <c:v>-1169.655</c:v>
                </c:pt>
                <c:pt idx="621">
                  <c:v>-1097.153</c:v>
                </c:pt>
                <c:pt idx="622">
                  <c:v>-1032.454</c:v>
                </c:pt>
                <c:pt idx="623">
                  <c:v>-981.10699999999997</c:v>
                </c:pt>
                <c:pt idx="624">
                  <c:v>-937.81200000000001</c:v>
                </c:pt>
                <c:pt idx="625">
                  <c:v>-911.428</c:v>
                </c:pt>
                <c:pt idx="626">
                  <c:v>-900.74099999999999</c:v>
                </c:pt>
                <c:pt idx="627">
                  <c:v>-893.36400000000003</c:v>
                </c:pt>
                <c:pt idx="628">
                  <c:v>-877.81200000000001</c:v>
                </c:pt>
                <c:pt idx="629">
                  <c:v>-846.59299999999996</c:v>
                </c:pt>
                <c:pt idx="630">
                  <c:v>-796.75199999999995</c:v>
                </c:pt>
                <c:pt idx="631">
                  <c:v>-725.40499999999997</c:v>
                </c:pt>
                <c:pt idx="632">
                  <c:v>-635.32500000000005</c:v>
                </c:pt>
                <c:pt idx="633">
                  <c:v>-527.529</c:v>
                </c:pt>
                <c:pt idx="634">
                  <c:v>-397.82299999999998</c:v>
                </c:pt>
                <c:pt idx="635">
                  <c:v>-247.483</c:v>
                </c:pt>
                <c:pt idx="636">
                  <c:v>-70.751000000000005</c:v>
                </c:pt>
                <c:pt idx="637">
                  <c:v>125.13500000000001</c:v>
                </c:pt>
                <c:pt idx="638">
                  <c:v>319.22399999999999</c:v>
                </c:pt>
                <c:pt idx="639">
                  <c:v>502.33800000000002</c:v>
                </c:pt>
                <c:pt idx="640">
                  <c:v>664.85900000000004</c:v>
                </c:pt>
                <c:pt idx="641">
                  <c:v>801.47699999999998</c:v>
                </c:pt>
                <c:pt idx="642">
                  <c:v>901.60699999999997</c:v>
                </c:pt>
                <c:pt idx="643">
                  <c:v>964.452</c:v>
                </c:pt>
                <c:pt idx="644">
                  <c:v>1008.151</c:v>
                </c:pt>
                <c:pt idx="645">
                  <c:v>1026.5989999999999</c:v>
                </c:pt>
                <c:pt idx="646">
                  <c:v>1022.438</c:v>
                </c:pt>
                <c:pt idx="647">
                  <c:v>993.45799999999997</c:v>
                </c:pt>
                <c:pt idx="648">
                  <c:v>936.95299999999997</c:v>
                </c:pt>
                <c:pt idx="649">
                  <c:v>855.48099999999999</c:v>
                </c:pt>
                <c:pt idx="650">
                  <c:v>764.82899999999995</c:v>
                </c:pt>
                <c:pt idx="651">
                  <c:v>684.18399999999997</c:v>
                </c:pt>
                <c:pt idx="652">
                  <c:v>621.64300000000003</c:v>
                </c:pt>
                <c:pt idx="653">
                  <c:v>568.83299999999997</c:v>
                </c:pt>
                <c:pt idx="654">
                  <c:v>516.20299999999997</c:v>
                </c:pt>
                <c:pt idx="655">
                  <c:v>462.36200000000002</c:v>
                </c:pt>
                <c:pt idx="656">
                  <c:v>406.01799999999997</c:v>
                </c:pt>
                <c:pt idx="657">
                  <c:v>341.24599999999998</c:v>
                </c:pt>
                <c:pt idx="658">
                  <c:v>266.767</c:v>
                </c:pt>
                <c:pt idx="659">
                  <c:v>182.494</c:v>
                </c:pt>
                <c:pt idx="660">
                  <c:v>86.891000000000005</c:v>
                </c:pt>
                <c:pt idx="661">
                  <c:v>-18.506</c:v>
                </c:pt>
                <c:pt idx="662">
                  <c:v>-134.16300000000001</c:v>
                </c:pt>
                <c:pt idx="663">
                  <c:v>-262.149</c:v>
                </c:pt>
                <c:pt idx="664">
                  <c:v>-402.416</c:v>
                </c:pt>
                <c:pt idx="665">
                  <c:v>-549.42999999999995</c:v>
                </c:pt>
                <c:pt idx="666">
                  <c:v>-693.05799999999999</c:v>
                </c:pt>
                <c:pt idx="667">
                  <c:v>-819.48299999999995</c:v>
                </c:pt>
                <c:pt idx="668">
                  <c:v>-914.94899999999996</c:v>
                </c:pt>
                <c:pt idx="669">
                  <c:v>-970.70699999999999</c:v>
                </c:pt>
                <c:pt idx="670">
                  <c:v>-994.45500000000004</c:v>
                </c:pt>
                <c:pt idx="671">
                  <c:v>-1005.033</c:v>
                </c:pt>
                <c:pt idx="672">
                  <c:v>-1015.044</c:v>
                </c:pt>
                <c:pt idx="673">
                  <c:v>-1025.0619999999999</c:v>
                </c:pt>
                <c:pt idx="674">
                  <c:v>-1033.1489999999999</c:v>
                </c:pt>
                <c:pt idx="675">
                  <c:v>-1033.2619999999999</c:v>
                </c:pt>
                <c:pt idx="676">
                  <c:v>-1024.8579999999999</c:v>
                </c:pt>
                <c:pt idx="677">
                  <c:v>-1010.2</c:v>
                </c:pt>
                <c:pt idx="678">
                  <c:v>-994.18200000000002</c:v>
                </c:pt>
                <c:pt idx="679">
                  <c:v>-978.39400000000001</c:v>
                </c:pt>
                <c:pt idx="680">
                  <c:v>-955.51099999999997</c:v>
                </c:pt>
                <c:pt idx="681">
                  <c:v>-915.01599999999996</c:v>
                </c:pt>
                <c:pt idx="682">
                  <c:v>-858.41600000000005</c:v>
                </c:pt>
                <c:pt idx="683">
                  <c:v>-795.08100000000002</c:v>
                </c:pt>
                <c:pt idx="684">
                  <c:v>-729.00900000000001</c:v>
                </c:pt>
                <c:pt idx="685">
                  <c:v>-663.06</c:v>
                </c:pt>
                <c:pt idx="686">
                  <c:v>-604.02</c:v>
                </c:pt>
                <c:pt idx="687">
                  <c:v>-554.14300000000003</c:v>
                </c:pt>
                <c:pt idx="688">
                  <c:v>-503.185</c:v>
                </c:pt>
                <c:pt idx="689">
                  <c:v>-439.46800000000002</c:v>
                </c:pt>
                <c:pt idx="690">
                  <c:v>-358.64400000000001</c:v>
                </c:pt>
                <c:pt idx="691">
                  <c:v>-258.154</c:v>
                </c:pt>
                <c:pt idx="692">
                  <c:v>-140.34700000000001</c:v>
                </c:pt>
                <c:pt idx="693">
                  <c:v>-12.471</c:v>
                </c:pt>
                <c:pt idx="694">
                  <c:v>120.306</c:v>
                </c:pt>
                <c:pt idx="695">
                  <c:v>253.68</c:v>
                </c:pt>
                <c:pt idx="696">
                  <c:v>374.197</c:v>
                </c:pt>
                <c:pt idx="697">
                  <c:v>467.21300000000002</c:v>
                </c:pt>
                <c:pt idx="698">
                  <c:v>529.58600000000001</c:v>
                </c:pt>
                <c:pt idx="699">
                  <c:v>566.99300000000005</c:v>
                </c:pt>
                <c:pt idx="700">
                  <c:v>584.721</c:v>
                </c:pt>
                <c:pt idx="701">
                  <c:v>586.42999999999995</c:v>
                </c:pt>
                <c:pt idx="702">
                  <c:v>576.06100000000004</c:v>
                </c:pt>
                <c:pt idx="703">
                  <c:v>558.34299999999996</c:v>
                </c:pt>
                <c:pt idx="704">
                  <c:v>536.29999999999995</c:v>
                </c:pt>
                <c:pt idx="705">
                  <c:v>517.87599999999998</c:v>
                </c:pt>
                <c:pt idx="706">
                  <c:v>509.22500000000002</c:v>
                </c:pt>
                <c:pt idx="707">
                  <c:v>509.75</c:v>
                </c:pt>
                <c:pt idx="708">
                  <c:v>517.08500000000004</c:v>
                </c:pt>
                <c:pt idx="709">
                  <c:v>530.69899999999996</c:v>
                </c:pt>
                <c:pt idx="710">
                  <c:v>547.923</c:v>
                </c:pt>
                <c:pt idx="711">
                  <c:v>566</c:v>
                </c:pt>
                <c:pt idx="712">
                  <c:v>586.63199999999995</c:v>
                </c:pt>
                <c:pt idx="713">
                  <c:v>607.13599999999997</c:v>
                </c:pt>
                <c:pt idx="714">
                  <c:v>617.57899999999995</c:v>
                </c:pt>
                <c:pt idx="715">
                  <c:v>612.78200000000004</c:v>
                </c:pt>
                <c:pt idx="716">
                  <c:v>594.83799999999997</c:v>
                </c:pt>
                <c:pt idx="717">
                  <c:v>561.43700000000001</c:v>
                </c:pt>
                <c:pt idx="718">
                  <c:v>507.88299999999998</c:v>
                </c:pt>
                <c:pt idx="719">
                  <c:v>431.19</c:v>
                </c:pt>
                <c:pt idx="720">
                  <c:v>329.25</c:v>
                </c:pt>
                <c:pt idx="721">
                  <c:v>204.56299999999999</c:v>
                </c:pt>
                <c:pt idx="722">
                  <c:v>65.587999999999994</c:v>
                </c:pt>
                <c:pt idx="723">
                  <c:v>-78.757000000000005</c:v>
                </c:pt>
                <c:pt idx="724">
                  <c:v>-214.78200000000001</c:v>
                </c:pt>
                <c:pt idx="725">
                  <c:v>-328.51799999999997</c:v>
                </c:pt>
                <c:pt idx="726">
                  <c:v>-415.428</c:v>
                </c:pt>
                <c:pt idx="727">
                  <c:v>-479.94799999999998</c:v>
                </c:pt>
                <c:pt idx="728">
                  <c:v>-531.36300000000006</c:v>
                </c:pt>
                <c:pt idx="729">
                  <c:v>-573.64200000000005</c:v>
                </c:pt>
                <c:pt idx="730">
                  <c:v>-600.73299999999995</c:v>
                </c:pt>
                <c:pt idx="731">
                  <c:v>-609.82799999999997</c:v>
                </c:pt>
                <c:pt idx="732">
                  <c:v>-608.096</c:v>
                </c:pt>
                <c:pt idx="733">
                  <c:v>-601.65099999999995</c:v>
                </c:pt>
                <c:pt idx="734">
                  <c:v>-588.05100000000004</c:v>
                </c:pt>
                <c:pt idx="735">
                  <c:v>-565.79300000000001</c:v>
                </c:pt>
                <c:pt idx="736">
                  <c:v>-545.67899999999997</c:v>
                </c:pt>
                <c:pt idx="737">
                  <c:v>-539.89400000000001</c:v>
                </c:pt>
                <c:pt idx="738">
                  <c:v>-551.07799999999997</c:v>
                </c:pt>
                <c:pt idx="739">
                  <c:v>-576.72</c:v>
                </c:pt>
                <c:pt idx="740">
                  <c:v>-612.85500000000002</c:v>
                </c:pt>
                <c:pt idx="741">
                  <c:v>-653.08399999999995</c:v>
                </c:pt>
                <c:pt idx="742">
                  <c:v>-694.11699999999996</c:v>
                </c:pt>
                <c:pt idx="743">
                  <c:v>-734.42499999999995</c:v>
                </c:pt>
                <c:pt idx="744">
                  <c:v>-768.33199999999999</c:v>
                </c:pt>
                <c:pt idx="745">
                  <c:v>-790.23699999999997</c:v>
                </c:pt>
                <c:pt idx="746">
                  <c:v>-795.82500000000005</c:v>
                </c:pt>
                <c:pt idx="747">
                  <c:v>-774.15899999999999</c:v>
                </c:pt>
                <c:pt idx="748">
                  <c:v>-725.19799999999998</c:v>
                </c:pt>
                <c:pt idx="749">
                  <c:v>-657.80899999999997</c:v>
                </c:pt>
                <c:pt idx="750">
                  <c:v>-577.04200000000003</c:v>
                </c:pt>
                <c:pt idx="751">
                  <c:v>-486.06900000000002</c:v>
                </c:pt>
                <c:pt idx="752">
                  <c:v>-384.81700000000001</c:v>
                </c:pt>
                <c:pt idx="753">
                  <c:v>-282.54000000000002</c:v>
                </c:pt>
                <c:pt idx="754">
                  <c:v>-190.583</c:v>
                </c:pt>
                <c:pt idx="755">
                  <c:v>-113.441</c:v>
                </c:pt>
                <c:pt idx="756">
                  <c:v>-53.658000000000001</c:v>
                </c:pt>
                <c:pt idx="757">
                  <c:v>-10.199</c:v>
                </c:pt>
                <c:pt idx="758">
                  <c:v>19.420999999999999</c:v>
                </c:pt>
                <c:pt idx="759">
                  <c:v>34.774000000000001</c:v>
                </c:pt>
                <c:pt idx="760">
                  <c:v>41.087000000000003</c:v>
                </c:pt>
                <c:pt idx="761">
                  <c:v>45.353999999999999</c:v>
                </c:pt>
                <c:pt idx="762">
                  <c:v>51.537999999999997</c:v>
                </c:pt>
                <c:pt idx="763">
                  <c:v>59.305999999999997</c:v>
                </c:pt>
                <c:pt idx="764">
                  <c:v>72.271000000000001</c:v>
                </c:pt>
                <c:pt idx="765">
                  <c:v>95.963999999999999</c:v>
                </c:pt>
                <c:pt idx="766">
                  <c:v>127.208</c:v>
                </c:pt>
                <c:pt idx="767">
                  <c:v>164.51300000000001</c:v>
                </c:pt>
                <c:pt idx="768">
                  <c:v>211.922</c:v>
                </c:pt>
                <c:pt idx="769">
                  <c:v>263.87700000000001</c:v>
                </c:pt>
                <c:pt idx="770">
                  <c:v>315.86200000000002</c:v>
                </c:pt>
                <c:pt idx="771">
                  <c:v>364.41399999999999</c:v>
                </c:pt>
                <c:pt idx="772">
                  <c:v>401.37400000000002</c:v>
                </c:pt>
                <c:pt idx="773">
                  <c:v>425.21600000000001</c:v>
                </c:pt>
                <c:pt idx="774">
                  <c:v>435.28699999999998</c:v>
                </c:pt>
                <c:pt idx="775">
                  <c:v>431.15499999999997</c:v>
                </c:pt>
                <c:pt idx="776">
                  <c:v>412.62900000000002</c:v>
                </c:pt>
                <c:pt idx="777">
                  <c:v>384.17599999999999</c:v>
                </c:pt>
                <c:pt idx="778">
                  <c:v>349.096</c:v>
                </c:pt>
                <c:pt idx="779">
                  <c:v>304.89299999999997</c:v>
                </c:pt>
                <c:pt idx="780">
                  <c:v>250.84299999999999</c:v>
                </c:pt>
                <c:pt idx="781">
                  <c:v>194.98599999999999</c:v>
                </c:pt>
                <c:pt idx="782">
                  <c:v>140.91</c:v>
                </c:pt>
                <c:pt idx="783">
                  <c:v>88.328999999999994</c:v>
                </c:pt>
                <c:pt idx="784">
                  <c:v>36.825000000000003</c:v>
                </c:pt>
                <c:pt idx="785">
                  <c:v>-12.776999999999999</c:v>
                </c:pt>
                <c:pt idx="786">
                  <c:v>-60.75</c:v>
                </c:pt>
                <c:pt idx="787">
                  <c:v>-104.22</c:v>
                </c:pt>
                <c:pt idx="788">
                  <c:v>-140.661</c:v>
                </c:pt>
                <c:pt idx="789">
                  <c:v>-174.87200000000001</c:v>
                </c:pt>
                <c:pt idx="790">
                  <c:v>-204.59399999999999</c:v>
                </c:pt>
                <c:pt idx="791">
                  <c:v>-224.45599999999999</c:v>
                </c:pt>
                <c:pt idx="792">
                  <c:v>-241.279</c:v>
                </c:pt>
                <c:pt idx="793">
                  <c:v>-259.50400000000002</c:v>
                </c:pt>
                <c:pt idx="794">
                  <c:v>-274.54700000000003</c:v>
                </c:pt>
                <c:pt idx="795">
                  <c:v>-290.18700000000001</c:v>
                </c:pt>
                <c:pt idx="796">
                  <c:v>-308.88400000000001</c:v>
                </c:pt>
                <c:pt idx="797">
                  <c:v>-327.399</c:v>
                </c:pt>
                <c:pt idx="798">
                  <c:v>-342.78899999999999</c:v>
                </c:pt>
                <c:pt idx="799">
                  <c:v>-354.03899999999999</c:v>
                </c:pt>
                <c:pt idx="800">
                  <c:v>-359.74900000000002</c:v>
                </c:pt>
                <c:pt idx="801">
                  <c:v>-362.05099999999999</c:v>
                </c:pt>
                <c:pt idx="802">
                  <c:v>-359.82400000000001</c:v>
                </c:pt>
                <c:pt idx="803">
                  <c:v>-348.67</c:v>
                </c:pt>
                <c:pt idx="804">
                  <c:v>-331.10500000000002</c:v>
                </c:pt>
                <c:pt idx="805">
                  <c:v>-313.49700000000001</c:v>
                </c:pt>
                <c:pt idx="806">
                  <c:v>-296.44900000000001</c:v>
                </c:pt>
                <c:pt idx="807">
                  <c:v>-276.81799999999998</c:v>
                </c:pt>
                <c:pt idx="808">
                  <c:v>-252.78</c:v>
                </c:pt>
                <c:pt idx="809">
                  <c:v>-227.416</c:v>
                </c:pt>
                <c:pt idx="810">
                  <c:v>-204.61199999999999</c:v>
                </c:pt>
                <c:pt idx="811">
                  <c:v>-185.74</c:v>
                </c:pt>
                <c:pt idx="812">
                  <c:v>-169.524</c:v>
                </c:pt>
                <c:pt idx="813">
                  <c:v>-154.57599999999999</c:v>
                </c:pt>
                <c:pt idx="814">
                  <c:v>-142.62799999999999</c:v>
                </c:pt>
                <c:pt idx="815">
                  <c:v>-130.822</c:v>
                </c:pt>
                <c:pt idx="816">
                  <c:v>-115.209</c:v>
                </c:pt>
                <c:pt idx="817">
                  <c:v>-97.622</c:v>
                </c:pt>
                <c:pt idx="818">
                  <c:v>-78.727999999999994</c:v>
                </c:pt>
                <c:pt idx="819">
                  <c:v>-53.439</c:v>
                </c:pt>
                <c:pt idx="820">
                  <c:v>-21.3</c:v>
                </c:pt>
                <c:pt idx="821">
                  <c:v>11.973000000000001</c:v>
                </c:pt>
                <c:pt idx="822">
                  <c:v>46.323999999999998</c:v>
                </c:pt>
                <c:pt idx="823">
                  <c:v>79.930000000000007</c:v>
                </c:pt>
                <c:pt idx="824">
                  <c:v>105.669</c:v>
                </c:pt>
                <c:pt idx="825">
                  <c:v>122.70699999999999</c:v>
                </c:pt>
                <c:pt idx="826">
                  <c:v>134.15</c:v>
                </c:pt>
                <c:pt idx="827">
                  <c:v>139.345</c:v>
                </c:pt>
                <c:pt idx="828">
                  <c:v>136.31800000000001</c:v>
                </c:pt>
                <c:pt idx="829">
                  <c:v>128.77699999999999</c:v>
                </c:pt>
                <c:pt idx="830">
                  <c:v>118.91</c:v>
                </c:pt>
                <c:pt idx="831">
                  <c:v>101.256</c:v>
                </c:pt>
                <c:pt idx="832">
                  <c:v>74.680000000000007</c:v>
                </c:pt>
                <c:pt idx="833">
                  <c:v>44.853999999999999</c:v>
                </c:pt>
                <c:pt idx="834">
                  <c:v>15.901</c:v>
                </c:pt>
                <c:pt idx="835">
                  <c:v>-8.3970000000000002</c:v>
                </c:pt>
                <c:pt idx="836">
                  <c:v>-24.811</c:v>
                </c:pt>
                <c:pt idx="837">
                  <c:v>-33.457000000000001</c:v>
                </c:pt>
                <c:pt idx="838">
                  <c:v>-38.540999999999997</c:v>
                </c:pt>
                <c:pt idx="839">
                  <c:v>-41.500999999999998</c:v>
                </c:pt>
                <c:pt idx="840">
                  <c:v>-41.875999999999998</c:v>
                </c:pt>
                <c:pt idx="841">
                  <c:v>-39.256</c:v>
                </c:pt>
                <c:pt idx="842">
                  <c:v>-33.481000000000002</c:v>
                </c:pt>
                <c:pt idx="843">
                  <c:v>-25.545999999999999</c:v>
                </c:pt>
                <c:pt idx="844">
                  <c:v>-18.178000000000001</c:v>
                </c:pt>
                <c:pt idx="845">
                  <c:v>-17.172000000000001</c:v>
                </c:pt>
                <c:pt idx="846">
                  <c:v>-24.861000000000001</c:v>
                </c:pt>
                <c:pt idx="847">
                  <c:v>-36.905000000000001</c:v>
                </c:pt>
                <c:pt idx="848">
                  <c:v>-52.043999999999997</c:v>
                </c:pt>
                <c:pt idx="849">
                  <c:v>-72.674999999999997</c:v>
                </c:pt>
                <c:pt idx="850">
                  <c:v>-100.566</c:v>
                </c:pt>
                <c:pt idx="851">
                  <c:v>-130.041</c:v>
                </c:pt>
                <c:pt idx="852">
                  <c:v>-154.10300000000001</c:v>
                </c:pt>
                <c:pt idx="853">
                  <c:v>-174.113</c:v>
                </c:pt>
                <c:pt idx="854">
                  <c:v>-194.98699999999999</c:v>
                </c:pt>
                <c:pt idx="855">
                  <c:v>-216.05699999999999</c:v>
                </c:pt>
                <c:pt idx="856">
                  <c:v>-232.44499999999999</c:v>
                </c:pt>
                <c:pt idx="857">
                  <c:v>-245.21199999999999</c:v>
                </c:pt>
                <c:pt idx="858">
                  <c:v>-255.221</c:v>
                </c:pt>
                <c:pt idx="859">
                  <c:v>-260.34399999999999</c:v>
                </c:pt>
                <c:pt idx="860">
                  <c:v>-262.20999999999998</c:v>
                </c:pt>
                <c:pt idx="861">
                  <c:v>-263.91000000000003</c:v>
                </c:pt>
                <c:pt idx="862">
                  <c:v>-264.99400000000003</c:v>
                </c:pt>
                <c:pt idx="863">
                  <c:v>-262.09300000000002</c:v>
                </c:pt>
                <c:pt idx="864">
                  <c:v>-254.33199999999999</c:v>
                </c:pt>
                <c:pt idx="865">
                  <c:v>-243.91399999999999</c:v>
                </c:pt>
                <c:pt idx="866">
                  <c:v>-233.07400000000001</c:v>
                </c:pt>
                <c:pt idx="867">
                  <c:v>-221.995</c:v>
                </c:pt>
                <c:pt idx="868">
                  <c:v>-207.691</c:v>
                </c:pt>
                <c:pt idx="869">
                  <c:v>-190.18799999999999</c:v>
                </c:pt>
                <c:pt idx="870">
                  <c:v>-176.01900000000001</c:v>
                </c:pt>
                <c:pt idx="871">
                  <c:v>-170.28299999999999</c:v>
                </c:pt>
                <c:pt idx="872">
                  <c:v>-173.15100000000001</c:v>
                </c:pt>
                <c:pt idx="873">
                  <c:v>-183.54599999999999</c:v>
                </c:pt>
                <c:pt idx="874">
                  <c:v>-201.96299999999999</c:v>
                </c:pt>
                <c:pt idx="875">
                  <c:v>-223.84899999999999</c:v>
                </c:pt>
                <c:pt idx="876">
                  <c:v>-241.018</c:v>
                </c:pt>
                <c:pt idx="877">
                  <c:v>-250.851</c:v>
                </c:pt>
                <c:pt idx="878">
                  <c:v>-256.05099999999999</c:v>
                </c:pt>
                <c:pt idx="879">
                  <c:v>-257.85300000000001</c:v>
                </c:pt>
                <c:pt idx="880">
                  <c:v>-253.28899999999999</c:v>
                </c:pt>
                <c:pt idx="881">
                  <c:v>-239.89099999999999</c:v>
                </c:pt>
                <c:pt idx="882">
                  <c:v>-218.45500000000001</c:v>
                </c:pt>
                <c:pt idx="883">
                  <c:v>-194.126</c:v>
                </c:pt>
                <c:pt idx="884">
                  <c:v>-171.28399999999999</c:v>
                </c:pt>
                <c:pt idx="885">
                  <c:v>-146.27099999999999</c:v>
                </c:pt>
                <c:pt idx="886">
                  <c:v>-114.26300000000001</c:v>
                </c:pt>
                <c:pt idx="887">
                  <c:v>-81.088999999999999</c:v>
                </c:pt>
                <c:pt idx="888">
                  <c:v>-54.982999999999997</c:v>
                </c:pt>
                <c:pt idx="889">
                  <c:v>-37.152999999999999</c:v>
                </c:pt>
                <c:pt idx="890">
                  <c:v>-23.803000000000001</c:v>
                </c:pt>
                <c:pt idx="891">
                  <c:v>-13.647</c:v>
                </c:pt>
                <c:pt idx="892">
                  <c:v>-10.275</c:v>
                </c:pt>
                <c:pt idx="893">
                  <c:v>-13.972</c:v>
                </c:pt>
                <c:pt idx="894">
                  <c:v>-18.800999999999998</c:v>
                </c:pt>
                <c:pt idx="895">
                  <c:v>-19.122</c:v>
                </c:pt>
                <c:pt idx="896">
                  <c:v>-13.545999999999999</c:v>
                </c:pt>
                <c:pt idx="897">
                  <c:v>-3.528</c:v>
                </c:pt>
                <c:pt idx="898">
                  <c:v>9.0980000000000008</c:v>
                </c:pt>
                <c:pt idx="899">
                  <c:v>24.015000000000001</c:v>
                </c:pt>
                <c:pt idx="900">
                  <c:v>40.85</c:v>
                </c:pt>
                <c:pt idx="901">
                  <c:v>60.350999999999999</c:v>
                </c:pt>
                <c:pt idx="902">
                  <c:v>82.213999999999999</c:v>
                </c:pt>
                <c:pt idx="903">
                  <c:v>103.236</c:v>
                </c:pt>
                <c:pt idx="904">
                  <c:v>118.661</c:v>
                </c:pt>
                <c:pt idx="905">
                  <c:v>126.968</c:v>
                </c:pt>
                <c:pt idx="906">
                  <c:v>127.279</c:v>
                </c:pt>
                <c:pt idx="907">
                  <c:v>117.343</c:v>
                </c:pt>
                <c:pt idx="908">
                  <c:v>96.21</c:v>
                </c:pt>
                <c:pt idx="909">
                  <c:v>63.23</c:v>
                </c:pt>
                <c:pt idx="910">
                  <c:v>17.361999999999998</c:v>
                </c:pt>
                <c:pt idx="911">
                  <c:v>-36.564</c:v>
                </c:pt>
                <c:pt idx="912">
                  <c:v>-92.846000000000004</c:v>
                </c:pt>
                <c:pt idx="913">
                  <c:v>-150.07900000000001</c:v>
                </c:pt>
                <c:pt idx="914">
                  <c:v>-209.053</c:v>
                </c:pt>
                <c:pt idx="915">
                  <c:v>-267.5</c:v>
                </c:pt>
                <c:pt idx="916">
                  <c:v>-319.45699999999999</c:v>
                </c:pt>
                <c:pt idx="917">
                  <c:v>-361.57400000000001</c:v>
                </c:pt>
                <c:pt idx="918">
                  <c:v>-394.79300000000001</c:v>
                </c:pt>
                <c:pt idx="919">
                  <c:v>-419.08300000000003</c:v>
                </c:pt>
                <c:pt idx="920">
                  <c:v>-434.58499999999998</c:v>
                </c:pt>
                <c:pt idx="921">
                  <c:v>-442.01299999999998</c:v>
                </c:pt>
                <c:pt idx="922">
                  <c:v>-443.476</c:v>
                </c:pt>
                <c:pt idx="923">
                  <c:v>-442.10700000000003</c:v>
                </c:pt>
                <c:pt idx="924">
                  <c:v>-439.28500000000003</c:v>
                </c:pt>
                <c:pt idx="925">
                  <c:v>-437.02499999999998</c:v>
                </c:pt>
                <c:pt idx="926">
                  <c:v>-435.55200000000002</c:v>
                </c:pt>
                <c:pt idx="927">
                  <c:v>-433.476</c:v>
                </c:pt>
                <c:pt idx="928">
                  <c:v>-431.904</c:v>
                </c:pt>
                <c:pt idx="929">
                  <c:v>-433.31799999999998</c:v>
                </c:pt>
                <c:pt idx="930">
                  <c:v>-434.30599999999998</c:v>
                </c:pt>
                <c:pt idx="931">
                  <c:v>-431.423</c:v>
                </c:pt>
                <c:pt idx="932">
                  <c:v>-426.05500000000001</c:v>
                </c:pt>
                <c:pt idx="933">
                  <c:v>-418.97800000000001</c:v>
                </c:pt>
                <c:pt idx="934">
                  <c:v>-405.56200000000001</c:v>
                </c:pt>
                <c:pt idx="935">
                  <c:v>-382.09199999999998</c:v>
                </c:pt>
                <c:pt idx="936">
                  <c:v>-350.02</c:v>
                </c:pt>
                <c:pt idx="937">
                  <c:v>-313.73700000000002</c:v>
                </c:pt>
                <c:pt idx="938">
                  <c:v>-273.77100000000002</c:v>
                </c:pt>
                <c:pt idx="939">
                  <c:v>-225.81399999999999</c:v>
                </c:pt>
                <c:pt idx="940">
                  <c:v>-170.423</c:v>
                </c:pt>
                <c:pt idx="941">
                  <c:v>-116.70099999999999</c:v>
                </c:pt>
                <c:pt idx="942">
                  <c:v>-71.912999999999997</c:v>
                </c:pt>
                <c:pt idx="943">
                  <c:v>-36.713999999999999</c:v>
                </c:pt>
                <c:pt idx="944">
                  <c:v>-10.006</c:v>
                </c:pt>
                <c:pt idx="945">
                  <c:v>8.5619999999999994</c:v>
                </c:pt>
                <c:pt idx="946">
                  <c:v>20.835000000000001</c:v>
                </c:pt>
                <c:pt idx="947">
                  <c:v>29.962</c:v>
                </c:pt>
                <c:pt idx="948">
                  <c:v>38.593000000000004</c:v>
                </c:pt>
                <c:pt idx="949">
                  <c:v>50.225000000000001</c:v>
                </c:pt>
                <c:pt idx="950">
                  <c:v>66.570999999999998</c:v>
                </c:pt>
                <c:pt idx="951">
                  <c:v>86.438000000000002</c:v>
                </c:pt>
                <c:pt idx="952">
                  <c:v>107.182</c:v>
                </c:pt>
                <c:pt idx="953">
                  <c:v>129.80699999999999</c:v>
                </c:pt>
                <c:pt idx="954">
                  <c:v>155.56800000000001</c:v>
                </c:pt>
                <c:pt idx="955">
                  <c:v>183.04400000000001</c:v>
                </c:pt>
                <c:pt idx="956">
                  <c:v>208.309</c:v>
                </c:pt>
                <c:pt idx="957">
                  <c:v>227.84700000000001</c:v>
                </c:pt>
                <c:pt idx="958">
                  <c:v>239.851</c:v>
                </c:pt>
                <c:pt idx="959">
                  <c:v>243.333</c:v>
                </c:pt>
                <c:pt idx="960">
                  <c:v>236.899</c:v>
                </c:pt>
                <c:pt idx="961">
                  <c:v>220.102</c:v>
                </c:pt>
                <c:pt idx="962">
                  <c:v>192.703</c:v>
                </c:pt>
                <c:pt idx="963">
                  <c:v>159.803</c:v>
                </c:pt>
                <c:pt idx="964">
                  <c:v>125.83499999999999</c:v>
                </c:pt>
                <c:pt idx="965">
                  <c:v>89.742000000000004</c:v>
                </c:pt>
                <c:pt idx="966">
                  <c:v>50.512</c:v>
                </c:pt>
                <c:pt idx="967">
                  <c:v>11.68</c:v>
                </c:pt>
                <c:pt idx="968">
                  <c:v>-22.684999999999999</c:v>
                </c:pt>
                <c:pt idx="969">
                  <c:v>-52.146000000000001</c:v>
                </c:pt>
                <c:pt idx="970">
                  <c:v>-77.043000000000006</c:v>
                </c:pt>
                <c:pt idx="971">
                  <c:v>-98.906000000000006</c:v>
                </c:pt>
                <c:pt idx="972">
                  <c:v>-119.869</c:v>
                </c:pt>
                <c:pt idx="973">
                  <c:v>-142.59800000000001</c:v>
                </c:pt>
                <c:pt idx="974">
                  <c:v>-165.09800000000001</c:v>
                </c:pt>
                <c:pt idx="975">
                  <c:v>-184.53700000000001</c:v>
                </c:pt>
                <c:pt idx="976">
                  <c:v>-202.25299999999999</c:v>
                </c:pt>
                <c:pt idx="977">
                  <c:v>-219.661</c:v>
                </c:pt>
                <c:pt idx="978">
                  <c:v>-235.04499999999999</c:v>
                </c:pt>
                <c:pt idx="979">
                  <c:v>-248.66</c:v>
                </c:pt>
                <c:pt idx="980">
                  <c:v>-260.52600000000001</c:v>
                </c:pt>
                <c:pt idx="981">
                  <c:v>-268.12700000000001</c:v>
                </c:pt>
                <c:pt idx="982">
                  <c:v>-271.524</c:v>
                </c:pt>
                <c:pt idx="983">
                  <c:v>-269.66500000000002</c:v>
                </c:pt>
                <c:pt idx="984">
                  <c:v>-262.52499999999998</c:v>
                </c:pt>
                <c:pt idx="985">
                  <c:v>-256.66699999999997</c:v>
                </c:pt>
                <c:pt idx="986">
                  <c:v>-254.876</c:v>
                </c:pt>
                <c:pt idx="987">
                  <c:v>-251.97800000000001</c:v>
                </c:pt>
                <c:pt idx="988">
                  <c:v>-245.982</c:v>
                </c:pt>
                <c:pt idx="989">
                  <c:v>-237.41499999999999</c:v>
                </c:pt>
                <c:pt idx="990">
                  <c:v>-227.17</c:v>
                </c:pt>
                <c:pt idx="991">
                  <c:v>-215.465</c:v>
                </c:pt>
                <c:pt idx="992">
                  <c:v>-199.63300000000001</c:v>
                </c:pt>
                <c:pt idx="993">
                  <c:v>-176.137</c:v>
                </c:pt>
                <c:pt idx="994">
                  <c:v>-147.095</c:v>
                </c:pt>
                <c:pt idx="995">
                  <c:v>-117.94499999999999</c:v>
                </c:pt>
                <c:pt idx="996">
                  <c:v>-90.936999999999998</c:v>
                </c:pt>
                <c:pt idx="997">
                  <c:v>-69.036000000000001</c:v>
                </c:pt>
                <c:pt idx="998">
                  <c:v>-51.887</c:v>
                </c:pt>
                <c:pt idx="999">
                  <c:v>-36.414999999999999</c:v>
                </c:pt>
                <c:pt idx="1000">
                  <c:v>-22.523</c:v>
                </c:pt>
              </c:numCache>
            </c:numRef>
          </c:yVal>
          <c:smooth val="0"/>
          <c:extLst>
            <c:ext xmlns:c16="http://schemas.microsoft.com/office/drawing/2014/chart" uri="{C3380CC4-5D6E-409C-BE32-E72D297353CC}">
              <c16:uniqueId val="{00000002-D81C-40D6-B005-3E0BC0430AF8}"/>
            </c:ext>
          </c:extLst>
        </c:ser>
        <c:ser>
          <c:idx val="3"/>
          <c:order val="3"/>
          <c:tx>
            <c:v>Int. Middle Bay</c:v>
          </c:tx>
          <c:spPr>
            <a:ln w="19050" cap="rnd">
              <a:solidFill>
                <a:schemeClr val="accent4"/>
              </a:solidFill>
              <a:round/>
            </a:ln>
            <a:effectLst/>
          </c:spPr>
          <c:marker>
            <c:symbol val="none"/>
          </c:marker>
          <c:xVal>
            <c:numRef>
              <c:f>'Base Reactions'!$X$4:$X$1004</c:f>
              <c:numCache>
                <c:formatCode>General</c:formatCode>
                <c:ptCount val="10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numCache>
            </c:numRef>
          </c:xVal>
          <c:yVal>
            <c:numRef>
              <c:f>'Base Reactions'!$Y$4:$Y$1004</c:f>
              <c:numCache>
                <c:formatCode>General</c:formatCode>
                <c:ptCount val="10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-0.16800000000000001</c:v>
                </c:pt>
                <c:pt idx="196">
                  <c:v>0.109</c:v>
                </c:pt>
                <c:pt idx="197">
                  <c:v>0.13500000000000001</c:v>
                </c:pt>
                <c:pt idx="198">
                  <c:v>-3.9E-2</c:v>
                </c:pt>
                <c:pt idx="199">
                  <c:v>0.24</c:v>
                </c:pt>
                <c:pt idx="200">
                  <c:v>0.443</c:v>
                </c:pt>
                <c:pt idx="201">
                  <c:v>0.33100000000000002</c:v>
                </c:pt>
                <c:pt idx="202">
                  <c:v>2.8000000000000001E-2</c:v>
                </c:pt>
                <c:pt idx="203">
                  <c:v>-0.15</c:v>
                </c:pt>
                <c:pt idx="204">
                  <c:v>-0.03</c:v>
                </c:pt>
                <c:pt idx="205">
                  <c:v>0.1</c:v>
                </c:pt>
                <c:pt idx="206">
                  <c:v>0.39900000000000002</c:v>
                </c:pt>
                <c:pt idx="207">
                  <c:v>0.42799999999999999</c:v>
                </c:pt>
                <c:pt idx="208">
                  <c:v>0.41799999999999998</c:v>
                </c:pt>
                <c:pt idx="209">
                  <c:v>0.72699999999999998</c:v>
                </c:pt>
                <c:pt idx="210">
                  <c:v>0.46600000000000003</c:v>
                </c:pt>
                <c:pt idx="211">
                  <c:v>-0.371</c:v>
                </c:pt>
                <c:pt idx="212">
                  <c:v>-0.87</c:v>
                </c:pt>
                <c:pt idx="213">
                  <c:v>-0.255</c:v>
                </c:pt>
                <c:pt idx="214">
                  <c:v>0.36699999999999999</c:v>
                </c:pt>
                <c:pt idx="215">
                  <c:v>0.73199999999999998</c:v>
                </c:pt>
                <c:pt idx="216">
                  <c:v>1.284</c:v>
                </c:pt>
                <c:pt idx="217">
                  <c:v>1.8919999999999999</c:v>
                </c:pt>
                <c:pt idx="218">
                  <c:v>1.6850000000000001</c:v>
                </c:pt>
                <c:pt idx="219">
                  <c:v>1.2989999999999999</c:v>
                </c:pt>
                <c:pt idx="220">
                  <c:v>0.98399999999999999</c:v>
                </c:pt>
                <c:pt idx="221">
                  <c:v>1.9410000000000001</c:v>
                </c:pt>
                <c:pt idx="222">
                  <c:v>3.5110000000000001</c:v>
                </c:pt>
                <c:pt idx="223">
                  <c:v>3.5529999999999999</c:v>
                </c:pt>
                <c:pt idx="224">
                  <c:v>3.1120000000000001</c:v>
                </c:pt>
                <c:pt idx="225">
                  <c:v>3.137</c:v>
                </c:pt>
                <c:pt idx="226">
                  <c:v>2.5630000000000002</c:v>
                </c:pt>
                <c:pt idx="227">
                  <c:v>0.56899999999999995</c:v>
                </c:pt>
                <c:pt idx="228">
                  <c:v>-1.2190000000000001</c:v>
                </c:pt>
                <c:pt idx="229">
                  <c:v>-2.758</c:v>
                </c:pt>
                <c:pt idx="230">
                  <c:v>-4.7990000000000004</c:v>
                </c:pt>
                <c:pt idx="231">
                  <c:v>-5.2030000000000003</c:v>
                </c:pt>
                <c:pt idx="232">
                  <c:v>-3.0790000000000002</c:v>
                </c:pt>
                <c:pt idx="233">
                  <c:v>-1.413</c:v>
                </c:pt>
                <c:pt idx="234">
                  <c:v>-4.3579999999999997</c:v>
                </c:pt>
                <c:pt idx="235">
                  <c:v>-6.27</c:v>
                </c:pt>
                <c:pt idx="236">
                  <c:v>-4.343</c:v>
                </c:pt>
                <c:pt idx="237">
                  <c:v>-3.3010000000000002</c:v>
                </c:pt>
                <c:pt idx="238">
                  <c:v>-3.8540000000000001</c:v>
                </c:pt>
                <c:pt idx="239">
                  <c:v>-5.2409999999999997</c:v>
                </c:pt>
                <c:pt idx="240">
                  <c:v>-9.2720000000000002</c:v>
                </c:pt>
                <c:pt idx="241">
                  <c:v>-16.513999999999999</c:v>
                </c:pt>
                <c:pt idx="242">
                  <c:v>-22.006</c:v>
                </c:pt>
                <c:pt idx="243">
                  <c:v>-23.585000000000001</c:v>
                </c:pt>
                <c:pt idx="244">
                  <c:v>-22.75</c:v>
                </c:pt>
                <c:pt idx="245">
                  <c:v>-20.315000000000001</c:v>
                </c:pt>
                <c:pt idx="246">
                  <c:v>-22.533999999999999</c:v>
                </c:pt>
                <c:pt idx="247">
                  <c:v>-27.87</c:v>
                </c:pt>
                <c:pt idx="248">
                  <c:v>-24.72</c:v>
                </c:pt>
                <c:pt idx="249">
                  <c:v>-15.503</c:v>
                </c:pt>
                <c:pt idx="250">
                  <c:v>-6.5970000000000004</c:v>
                </c:pt>
                <c:pt idx="251">
                  <c:v>0.47499999999999998</c:v>
                </c:pt>
                <c:pt idx="252">
                  <c:v>4.9489999999999998</c:v>
                </c:pt>
                <c:pt idx="253">
                  <c:v>6.766</c:v>
                </c:pt>
                <c:pt idx="254">
                  <c:v>5.1059999999999999</c:v>
                </c:pt>
                <c:pt idx="255">
                  <c:v>6.6449999999999996</c:v>
                </c:pt>
                <c:pt idx="256">
                  <c:v>12.276</c:v>
                </c:pt>
                <c:pt idx="257">
                  <c:v>18.806999999999999</c:v>
                </c:pt>
                <c:pt idx="258">
                  <c:v>25.257000000000001</c:v>
                </c:pt>
                <c:pt idx="259">
                  <c:v>27.709</c:v>
                </c:pt>
                <c:pt idx="260">
                  <c:v>26.178999999999998</c:v>
                </c:pt>
                <c:pt idx="261">
                  <c:v>25.114999999999998</c:v>
                </c:pt>
                <c:pt idx="262">
                  <c:v>28.071000000000002</c:v>
                </c:pt>
                <c:pt idx="263">
                  <c:v>31.866</c:v>
                </c:pt>
                <c:pt idx="264">
                  <c:v>35.100999999999999</c:v>
                </c:pt>
                <c:pt idx="265">
                  <c:v>38.241999999999997</c:v>
                </c:pt>
                <c:pt idx="266">
                  <c:v>39.526000000000003</c:v>
                </c:pt>
                <c:pt idx="267">
                  <c:v>39.997999999999998</c:v>
                </c:pt>
                <c:pt idx="268">
                  <c:v>39.283999999999999</c:v>
                </c:pt>
                <c:pt idx="269">
                  <c:v>38.094999999999999</c:v>
                </c:pt>
                <c:pt idx="270">
                  <c:v>40.960999999999999</c:v>
                </c:pt>
                <c:pt idx="271">
                  <c:v>48.463000000000001</c:v>
                </c:pt>
                <c:pt idx="272">
                  <c:v>50.514000000000003</c:v>
                </c:pt>
                <c:pt idx="273">
                  <c:v>36.96</c:v>
                </c:pt>
                <c:pt idx="274">
                  <c:v>19.242999999999999</c:v>
                </c:pt>
                <c:pt idx="275">
                  <c:v>10.401999999999999</c:v>
                </c:pt>
                <c:pt idx="276">
                  <c:v>10.939</c:v>
                </c:pt>
                <c:pt idx="277">
                  <c:v>10.57</c:v>
                </c:pt>
                <c:pt idx="278">
                  <c:v>1.262</c:v>
                </c:pt>
                <c:pt idx="279">
                  <c:v>-8.8379999999999992</c:v>
                </c:pt>
                <c:pt idx="280">
                  <c:v>-13.673999999999999</c:v>
                </c:pt>
                <c:pt idx="281">
                  <c:v>-14.547000000000001</c:v>
                </c:pt>
                <c:pt idx="282">
                  <c:v>-11.500999999999999</c:v>
                </c:pt>
                <c:pt idx="283">
                  <c:v>-11.468</c:v>
                </c:pt>
                <c:pt idx="284">
                  <c:v>-11.916</c:v>
                </c:pt>
                <c:pt idx="285">
                  <c:v>-11.166</c:v>
                </c:pt>
                <c:pt idx="286">
                  <c:v>-14.592000000000001</c:v>
                </c:pt>
                <c:pt idx="287">
                  <c:v>-18.884</c:v>
                </c:pt>
                <c:pt idx="288">
                  <c:v>-25.393000000000001</c:v>
                </c:pt>
                <c:pt idx="289">
                  <c:v>-33.841000000000001</c:v>
                </c:pt>
                <c:pt idx="290">
                  <c:v>-40.841999999999999</c:v>
                </c:pt>
                <c:pt idx="291">
                  <c:v>-54.003999999999998</c:v>
                </c:pt>
                <c:pt idx="292">
                  <c:v>-63.121000000000002</c:v>
                </c:pt>
                <c:pt idx="293">
                  <c:v>-64.198999999999998</c:v>
                </c:pt>
                <c:pt idx="294">
                  <c:v>-57.24</c:v>
                </c:pt>
                <c:pt idx="295">
                  <c:v>-44.125</c:v>
                </c:pt>
                <c:pt idx="296">
                  <c:v>-45.322000000000003</c:v>
                </c:pt>
                <c:pt idx="297">
                  <c:v>-48.341000000000001</c:v>
                </c:pt>
                <c:pt idx="298">
                  <c:v>-47.146000000000001</c:v>
                </c:pt>
                <c:pt idx="299">
                  <c:v>-46.95</c:v>
                </c:pt>
                <c:pt idx="300">
                  <c:v>-44.619</c:v>
                </c:pt>
                <c:pt idx="301">
                  <c:v>-48.341999999999999</c:v>
                </c:pt>
                <c:pt idx="302">
                  <c:v>-51.36</c:v>
                </c:pt>
                <c:pt idx="303">
                  <c:v>-47.639000000000003</c:v>
                </c:pt>
                <c:pt idx="304">
                  <c:v>-40.268000000000001</c:v>
                </c:pt>
                <c:pt idx="305">
                  <c:v>-31.408000000000001</c:v>
                </c:pt>
                <c:pt idx="306">
                  <c:v>-26.867000000000001</c:v>
                </c:pt>
                <c:pt idx="307">
                  <c:v>-18.251999999999999</c:v>
                </c:pt>
                <c:pt idx="308">
                  <c:v>-7.048</c:v>
                </c:pt>
                <c:pt idx="309">
                  <c:v>1.1140000000000001</c:v>
                </c:pt>
                <c:pt idx="310">
                  <c:v>11.759</c:v>
                </c:pt>
                <c:pt idx="311">
                  <c:v>18.152999999999999</c:v>
                </c:pt>
                <c:pt idx="312">
                  <c:v>18.896000000000001</c:v>
                </c:pt>
                <c:pt idx="313">
                  <c:v>17.695</c:v>
                </c:pt>
                <c:pt idx="314">
                  <c:v>15.256</c:v>
                </c:pt>
                <c:pt idx="315">
                  <c:v>16.835999999999999</c:v>
                </c:pt>
                <c:pt idx="316">
                  <c:v>23.524999999999999</c:v>
                </c:pt>
                <c:pt idx="317">
                  <c:v>26.050999999999998</c:v>
                </c:pt>
                <c:pt idx="318">
                  <c:v>24.094000000000001</c:v>
                </c:pt>
                <c:pt idx="319">
                  <c:v>23.106000000000002</c:v>
                </c:pt>
                <c:pt idx="320">
                  <c:v>22.577000000000002</c:v>
                </c:pt>
                <c:pt idx="321">
                  <c:v>17.835000000000001</c:v>
                </c:pt>
                <c:pt idx="322">
                  <c:v>17.254999999999999</c:v>
                </c:pt>
                <c:pt idx="323">
                  <c:v>24.951000000000001</c:v>
                </c:pt>
                <c:pt idx="324">
                  <c:v>33.777000000000001</c:v>
                </c:pt>
                <c:pt idx="325">
                  <c:v>29.196999999999999</c:v>
                </c:pt>
                <c:pt idx="326">
                  <c:v>15.832000000000001</c:v>
                </c:pt>
                <c:pt idx="327">
                  <c:v>13.15</c:v>
                </c:pt>
                <c:pt idx="328">
                  <c:v>21.692</c:v>
                </c:pt>
                <c:pt idx="329">
                  <c:v>26.527000000000001</c:v>
                </c:pt>
                <c:pt idx="330">
                  <c:v>22.396000000000001</c:v>
                </c:pt>
                <c:pt idx="331">
                  <c:v>20.123000000000001</c:v>
                </c:pt>
                <c:pt idx="332">
                  <c:v>27.902999999999999</c:v>
                </c:pt>
                <c:pt idx="333">
                  <c:v>30.103999999999999</c:v>
                </c:pt>
                <c:pt idx="334">
                  <c:v>15.122999999999999</c:v>
                </c:pt>
                <c:pt idx="335">
                  <c:v>1.0189999999999999</c:v>
                </c:pt>
                <c:pt idx="336">
                  <c:v>4.1360000000000001</c:v>
                </c:pt>
                <c:pt idx="337">
                  <c:v>22.742999999999999</c:v>
                </c:pt>
                <c:pt idx="338">
                  <c:v>33.069000000000003</c:v>
                </c:pt>
                <c:pt idx="339">
                  <c:v>25.785</c:v>
                </c:pt>
                <c:pt idx="340">
                  <c:v>22.927</c:v>
                </c:pt>
                <c:pt idx="341">
                  <c:v>27.88</c:v>
                </c:pt>
                <c:pt idx="342">
                  <c:v>27.536000000000001</c:v>
                </c:pt>
                <c:pt idx="343">
                  <c:v>16.175999999999998</c:v>
                </c:pt>
                <c:pt idx="344">
                  <c:v>-0.11600000000000001</c:v>
                </c:pt>
                <c:pt idx="345">
                  <c:v>-3.1739999999999999</c:v>
                </c:pt>
                <c:pt idx="346">
                  <c:v>9.1890000000000001</c:v>
                </c:pt>
                <c:pt idx="347">
                  <c:v>9.9969999999999999</c:v>
                </c:pt>
                <c:pt idx="348">
                  <c:v>-11.106999999999999</c:v>
                </c:pt>
                <c:pt idx="349">
                  <c:v>-30.352</c:v>
                </c:pt>
                <c:pt idx="350">
                  <c:v>-33.057000000000002</c:v>
                </c:pt>
                <c:pt idx="351">
                  <c:v>-32.838000000000001</c:v>
                </c:pt>
                <c:pt idx="352">
                  <c:v>-49.701000000000001</c:v>
                </c:pt>
                <c:pt idx="353">
                  <c:v>-78.218000000000004</c:v>
                </c:pt>
                <c:pt idx="354">
                  <c:v>-92.866</c:v>
                </c:pt>
                <c:pt idx="355">
                  <c:v>-87.75</c:v>
                </c:pt>
                <c:pt idx="356">
                  <c:v>-81.742999999999995</c:v>
                </c:pt>
                <c:pt idx="357">
                  <c:v>-85.888999999999996</c:v>
                </c:pt>
                <c:pt idx="358">
                  <c:v>-90.384</c:v>
                </c:pt>
                <c:pt idx="359">
                  <c:v>-86.353999999999999</c:v>
                </c:pt>
                <c:pt idx="360">
                  <c:v>-78.606999999999999</c:v>
                </c:pt>
                <c:pt idx="361">
                  <c:v>-73.843999999999994</c:v>
                </c:pt>
                <c:pt idx="362">
                  <c:v>-79.364999999999995</c:v>
                </c:pt>
                <c:pt idx="363">
                  <c:v>-100.61</c:v>
                </c:pt>
                <c:pt idx="364">
                  <c:v>-133.827</c:v>
                </c:pt>
                <c:pt idx="365">
                  <c:v>-171.10300000000001</c:v>
                </c:pt>
                <c:pt idx="366">
                  <c:v>-212.47800000000001</c:v>
                </c:pt>
                <c:pt idx="367">
                  <c:v>-259.58199999999999</c:v>
                </c:pt>
                <c:pt idx="368">
                  <c:v>-309.077</c:v>
                </c:pt>
                <c:pt idx="369">
                  <c:v>-368.32799999999997</c:v>
                </c:pt>
                <c:pt idx="370">
                  <c:v>-439.96</c:v>
                </c:pt>
                <c:pt idx="371">
                  <c:v>-496.90699999999998</c:v>
                </c:pt>
                <c:pt idx="372">
                  <c:v>-520.20399999999995</c:v>
                </c:pt>
                <c:pt idx="373">
                  <c:v>-517.66999999999996</c:v>
                </c:pt>
                <c:pt idx="374">
                  <c:v>-494.03500000000003</c:v>
                </c:pt>
                <c:pt idx="375">
                  <c:v>-426.36399999999998</c:v>
                </c:pt>
                <c:pt idx="376">
                  <c:v>-314.8</c:v>
                </c:pt>
                <c:pt idx="377">
                  <c:v>-184.041</c:v>
                </c:pt>
                <c:pt idx="378">
                  <c:v>-52.444000000000003</c:v>
                </c:pt>
                <c:pt idx="379">
                  <c:v>73.070999999999998</c:v>
                </c:pt>
                <c:pt idx="380">
                  <c:v>193.422</c:v>
                </c:pt>
                <c:pt idx="381">
                  <c:v>320.28500000000003</c:v>
                </c:pt>
                <c:pt idx="382">
                  <c:v>472.24900000000002</c:v>
                </c:pt>
                <c:pt idx="383">
                  <c:v>633.94399999999996</c:v>
                </c:pt>
                <c:pt idx="384">
                  <c:v>748.71400000000006</c:v>
                </c:pt>
                <c:pt idx="385">
                  <c:v>800.37</c:v>
                </c:pt>
                <c:pt idx="386">
                  <c:v>814.61099999999999</c:v>
                </c:pt>
                <c:pt idx="387">
                  <c:v>815.601</c:v>
                </c:pt>
                <c:pt idx="388">
                  <c:v>802.86500000000001</c:v>
                </c:pt>
                <c:pt idx="389">
                  <c:v>775.31399999999996</c:v>
                </c:pt>
                <c:pt idx="390">
                  <c:v>744.98699999999997</c:v>
                </c:pt>
                <c:pt idx="391">
                  <c:v>715.39</c:v>
                </c:pt>
                <c:pt idx="392">
                  <c:v>688.72900000000004</c:v>
                </c:pt>
                <c:pt idx="393">
                  <c:v>669.19</c:v>
                </c:pt>
                <c:pt idx="394">
                  <c:v>660.327</c:v>
                </c:pt>
                <c:pt idx="395">
                  <c:v>667.35299999999995</c:v>
                </c:pt>
                <c:pt idx="396">
                  <c:v>694.05600000000004</c:v>
                </c:pt>
                <c:pt idx="397">
                  <c:v>723.68</c:v>
                </c:pt>
                <c:pt idx="398">
                  <c:v>738.94299999999998</c:v>
                </c:pt>
                <c:pt idx="399">
                  <c:v>736.928</c:v>
                </c:pt>
                <c:pt idx="400">
                  <c:v>714.28</c:v>
                </c:pt>
                <c:pt idx="401">
                  <c:v>670.29300000000001</c:v>
                </c:pt>
                <c:pt idx="402">
                  <c:v>601.82500000000005</c:v>
                </c:pt>
                <c:pt idx="403">
                  <c:v>505.89299999999997</c:v>
                </c:pt>
                <c:pt idx="404">
                  <c:v>383.27499999999998</c:v>
                </c:pt>
                <c:pt idx="405">
                  <c:v>235.95099999999999</c:v>
                </c:pt>
                <c:pt idx="406">
                  <c:v>62.484000000000002</c:v>
                </c:pt>
                <c:pt idx="407">
                  <c:v>-138.553</c:v>
                </c:pt>
                <c:pt idx="408">
                  <c:v>-361.13400000000001</c:v>
                </c:pt>
                <c:pt idx="409">
                  <c:v>-587.43100000000004</c:v>
                </c:pt>
                <c:pt idx="410">
                  <c:v>-767.63699999999994</c:v>
                </c:pt>
                <c:pt idx="411">
                  <c:v>-914.649</c:v>
                </c:pt>
                <c:pt idx="412">
                  <c:v>-1046.9369999999999</c:v>
                </c:pt>
                <c:pt idx="413">
                  <c:v>-1158.403</c:v>
                </c:pt>
                <c:pt idx="414">
                  <c:v>-1251.8389999999999</c:v>
                </c:pt>
                <c:pt idx="415">
                  <c:v>-1332.259</c:v>
                </c:pt>
                <c:pt idx="416">
                  <c:v>-1390.682</c:v>
                </c:pt>
                <c:pt idx="417">
                  <c:v>-1422.0429999999999</c:v>
                </c:pt>
                <c:pt idx="418">
                  <c:v>-1418.105</c:v>
                </c:pt>
                <c:pt idx="419">
                  <c:v>-1367.0930000000001</c:v>
                </c:pt>
                <c:pt idx="420">
                  <c:v>-1283.3330000000001</c:v>
                </c:pt>
                <c:pt idx="421">
                  <c:v>-1178.8109999999999</c:v>
                </c:pt>
                <c:pt idx="422">
                  <c:v>-1066.6669999999999</c:v>
                </c:pt>
                <c:pt idx="423">
                  <c:v>-947.55</c:v>
                </c:pt>
                <c:pt idx="424">
                  <c:v>-814.25</c:v>
                </c:pt>
                <c:pt idx="425">
                  <c:v>-662.66099999999994</c:v>
                </c:pt>
                <c:pt idx="426">
                  <c:v>-487.63600000000002</c:v>
                </c:pt>
                <c:pt idx="427">
                  <c:v>-289.03300000000002</c:v>
                </c:pt>
                <c:pt idx="428">
                  <c:v>-75.430000000000007</c:v>
                </c:pt>
                <c:pt idx="429">
                  <c:v>132.43600000000001</c:v>
                </c:pt>
                <c:pt idx="430">
                  <c:v>306.24799999999999</c:v>
                </c:pt>
                <c:pt idx="431">
                  <c:v>440.48899999999998</c:v>
                </c:pt>
                <c:pt idx="432">
                  <c:v>546.69399999999996</c:v>
                </c:pt>
                <c:pt idx="433">
                  <c:v>616.58100000000002</c:v>
                </c:pt>
                <c:pt idx="434">
                  <c:v>668.33799999999997</c:v>
                </c:pt>
                <c:pt idx="435">
                  <c:v>720.33799999999997</c:v>
                </c:pt>
                <c:pt idx="436">
                  <c:v>774.73299999999995</c:v>
                </c:pt>
                <c:pt idx="437">
                  <c:v>816.98599999999999</c:v>
                </c:pt>
                <c:pt idx="438">
                  <c:v>840.19600000000003</c:v>
                </c:pt>
                <c:pt idx="439">
                  <c:v>847.27200000000005</c:v>
                </c:pt>
                <c:pt idx="440">
                  <c:v>836.22500000000002</c:v>
                </c:pt>
                <c:pt idx="441">
                  <c:v>809.04</c:v>
                </c:pt>
                <c:pt idx="442">
                  <c:v>777.10900000000004</c:v>
                </c:pt>
                <c:pt idx="443">
                  <c:v>741.21900000000005</c:v>
                </c:pt>
                <c:pt idx="444">
                  <c:v>709.846</c:v>
                </c:pt>
                <c:pt idx="445">
                  <c:v>693.94</c:v>
                </c:pt>
                <c:pt idx="446">
                  <c:v>707.62900000000002</c:v>
                </c:pt>
                <c:pt idx="447">
                  <c:v>740.23900000000003</c:v>
                </c:pt>
                <c:pt idx="448">
                  <c:v>775.94100000000003</c:v>
                </c:pt>
                <c:pt idx="449">
                  <c:v>799.27300000000002</c:v>
                </c:pt>
                <c:pt idx="450">
                  <c:v>803.95</c:v>
                </c:pt>
                <c:pt idx="451">
                  <c:v>778.47500000000002</c:v>
                </c:pt>
                <c:pt idx="452">
                  <c:v>715.59199999999998</c:v>
                </c:pt>
                <c:pt idx="453">
                  <c:v>621.81899999999996</c:v>
                </c:pt>
                <c:pt idx="454">
                  <c:v>506.05</c:v>
                </c:pt>
                <c:pt idx="455">
                  <c:v>379.60399999999998</c:v>
                </c:pt>
                <c:pt idx="456">
                  <c:v>250.042</c:v>
                </c:pt>
                <c:pt idx="457">
                  <c:v>107.622</c:v>
                </c:pt>
                <c:pt idx="458">
                  <c:v>-50.872999999999998</c:v>
                </c:pt>
                <c:pt idx="459">
                  <c:v>-207.62100000000001</c:v>
                </c:pt>
                <c:pt idx="460">
                  <c:v>-358.2</c:v>
                </c:pt>
                <c:pt idx="461">
                  <c:v>-505.96899999999999</c:v>
                </c:pt>
                <c:pt idx="462">
                  <c:v>-635.71199999999999</c:v>
                </c:pt>
                <c:pt idx="463">
                  <c:v>-732.65200000000004</c:v>
                </c:pt>
                <c:pt idx="464">
                  <c:v>-797.072</c:v>
                </c:pt>
                <c:pt idx="465">
                  <c:v>-837.298</c:v>
                </c:pt>
                <c:pt idx="466">
                  <c:v>-868.12800000000004</c:v>
                </c:pt>
                <c:pt idx="467">
                  <c:v>-903.00699999999995</c:v>
                </c:pt>
                <c:pt idx="468">
                  <c:v>-938.68399999999997</c:v>
                </c:pt>
                <c:pt idx="469">
                  <c:v>-969.9</c:v>
                </c:pt>
                <c:pt idx="470">
                  <c:v>-999.59699999999998</c:v>
                </c:pt>
                <c:pt idx="471">
                  <c:v>-1033.0329999999999</c:v>
                </c:pt>
                <c:pt idx="472">
                  <c:v>-1074.1880000000001</c:v>
                </c:pt>
                <c:pt idx="473">
                  <c:v>-1117.0730000000001</c:v>
                </c:pt>
                <c:pt idx="474">
                  <c:v>-1162.6130000000001</c:v>
                </c:pt>
                <c:pt idx="475">
                  <c:v>-1206.9190000000001</c:v>
                </c:pt>
                <c:pt idx="476">
                  <c:v>-1241.789</c:v>
                </c:pt>
                <c:pt idx="477">
                  <c:v>-1267.279</c:v>
                </c:pt>
                <c:pt idx="478">
                  <c:v>-1284.788</c:v>
                </c:pt>
                <c:pt idx="479">
                  <c:v>-1291.136</c:v>
                </c:pt>
                <c:pt idx="480">
                  <c:v>-1281.8800000000001</c:v>
                </c:pt>
                <c:pt idx="481">
                  <c:v>-1258.5999999999999</c:v>
                </c:pt>
                <c:pt idx="482">
                  <c:v>-1226.164</c:v>
                </c:pt>
                <c:pt idx="483">
                  <c:v>-1178.144</c:v>
                </c:pt>
                <c:pt idx="484">
                  <c:v>-1109.9870000000001</c:v>
                </c:pt>
                <c:pt idx="485">
                  <c:v>-1032.7560000000001</c:v>
                </c:pt>
                <c:pt idx="486">
                  <c:v>-953.54899999999998</c:v>
                </c:pt>
                <c:pt idx="487">
                  <c:v>-871.62400000000002</c:v>
                </c:pt>
                <c:pt idx="488">
                  <c:v>-778.39700000000005</c:v>
                </c:pt>
                <c:pt idx="489">
                  <c:v>-669.59799999999996</c:v>
                </c:pt>
                <c:pt idx="490">
                  <c:v>-562.14700000000005</c:v>
                </c:pt>
                <c:pt idx="491">
                  <c:v>-469.822</c:v>
                </c:pt>
                <c:pt idx="492">
                  <c:v>-375.99099999999999</c:v>
                </c:pt>
                <c:pt idx="493">
                  <c:v>-278.22399999999999</c:v>
                </c:pt>
                <c:pt idx="494">
                  <c:v>-196.08699999999999</c:v>
                </c:pt>
                <c:pt idx="495">
                  <c:v>-113.92700000000001</c:v>
                </c:pt>
                <c:pt idx="496">
                  <c:v>-2.2109999999999999</c:v>
                </c:pt>
                <c:pt idx="497">
                  <c:v>131.38499999999999</c:v>
                </c:pt>
                <c:pt idx="498">
                  <c:v>261.798</c:v>
                </c:pt>
                <c:pt idx="499">
                  <c:v>373.541</c:v>
                </c:pt>
                <c:pt idx="500">
                  <c:v>471.22699999999998</c:v>
                </c:pt>
                <c:pt idx="501">
                  <c:v>560.39599999999996</c:v>
                </c:pt>
                <c:pt idx="502">
                  <c:v>632.70899999999995</c:v>
                </c:pt>
                <c:pt idx="503">
                  <c:v>698.45799999999997</c:v>
                </c:pt>
                <c:pt idx="504">
                  <c:v>758.16200000000003</c:v>
                </c:pt>
                <c:pt idx="505">
                  <c:v>806.98199999999997</c:v>
                </c:pt>
                <c:pt idx="506">
                  <c:v>827.83100000000002</c:v>
                </c:pt>
                <c:pt idx="507">
                  <c:v>819.68600000000004</c:v>
                </c:pt>
                <c:pt idx="508">
                  <c:v>794.81899999999996</c:v>
                </c:pt>
                <c:pt idx="509">
                  <c:v>771.05799999999999</c:v>
                </c:pt>
                <c:pt idx="510">
                  <c:v>751.20299999999997</c:v>
                </c:pt>
                <c:pt idx="511">
                  <c:v>734.77800000000002</c:v>
                </c:pt>
                <c:pt idx="512">
                  <c:v>719.62300000000005</c:v>
                </c:pt>
                <c:pt idx="513">
                  <c:v>707.72699999999998</c:v>
                </c:pt>
                <c:pt idx="514">
                  <c:v>706.255</c:v>
                </c:pt>
                <c:pt idx="515">
                  <c:v>719.72400000000005</c:v>
                </c:pt>
                <c:pt idx="516">
                  <c:v>748.26900000000001</c:v>
                </c:pt>
                <c:pt idx="517">
                  <c:v>783.87400000000002</c:v>
                </c:pt>
                <c:pt idx="518">
                  <c:v>819.87199999999996</c:v>
                </c:pt>
                <c:pt idx="519">
                  <c:v>862.24900000000002</c:v>
                </c:pt>
                <c:pt idx="520">
                  <c:v>921.73299999999995</c:v>
                </c:pt>
                <c:pt idx="521">
                  <c:v>997.11</c:v>
                </c:pt>
                <c:pt idx="522">
                  <c:v>1069.6199999999999</c:v>
                </c:pt>
                <c:pt idx="523">
                  <c:v>1109.7560000000001</c:v>
                </c:pt>
                <c:pt idx="524">
                  <c:v>1073.867</c:v>
                </c:pt>
                <c:pt idx="525">
                  <c:v>951.66600000000005</c:v>
                </c:pt>
                <c:pt idx="526">
                  <c:v>806.24900000000002</c:v>
                </c:pt>
                <c:pt idx="527">
                  <c:v>668.43700000000001</c:v>
                </c:pt>
                <c:pt idx="528">
                  <c:v>496.94</c:v>
                </c:pt>
                <c:pt idx="529">
                  <c:v>308.88799999999998</c:v>
                </c:pt>
                <c:pt idx="530">
                  <c:v>147.334</c:v>
                </c:pt>
                <c:pt idx="531">
                  <c:v>19.306999999999999</c:v>
                </c:pt>
                <c:pt idx="532">
                  <c:v>-72.866</c:v>
                </c:pt>
                <c:pt idx="533">
                  <c:v>-118.839</c:v>
                </c:pt>
                <c:pt idx="534">
                  <c:v>-120.768</c:v>
                </c:pt>
                <c:pt idx="535">
                  <c:v>-96.938999999999993</c:v>
                </c:pt>
                <c:pt idx="536">
                  <c:v>-59.256</c:v>
                </c:pt>
                <c:pt idx="537">
                  <c:v>-22.882999999999999</c:v>
                </c:pt>
                <c:pt idx="538">
                  <c:v>-9.3550000000000004</c:v>
                </c:pt>
                <c:pt idx="539">
                  <c:v>-33.32</c:v>
                </c:pt>
                <c:pt idx="540">
                  <c:v>-100.438</c:v>
                </c:pt>
                <c:pt idx="541">
                  <c:v>-202.02699999999999</c:v>
                </c:pt>
                <c:pt idx="542">
                  <c:v>-339.82299999999998</c:v>
                </c:pt>
                <c:pt idx="543">
                  <c:v>-509.54500000000002</c:v>
                </c:pt>
                <c:pt idx="544">
                  <c:v>-688.48199999999997</c:v>
                </c:pt>
                <c:pt idx="545">
                  <c:v>-884.85500000000002</c:v>
                </c:pt>
                <c:pt idx="546">
                  <c:v>-1059.9110000000001</c:v>
                </c:pt>
                <c:pt idx="547">
                  <c:v>-1233.279</c:v>
                </c:pt>
                <c:pt idx="548">
                  <c:v>-1366.681</c:v>
                </c:pt>
                <c:pt idx="549">
                  <c:v>-1444.6379999999999</c:v>
                </c:pt>
                <c:pt idx="550">
                  <c:v>-1518.143</c:v>
                </c:pt>
                <c:pt idx="551">
                  <c:v>-1584.3030000000001</c:v>
                </c:pt>
                <c:pt idx="552">
                  <c:v>-1637.6610000000001</c:v>
                </c:pt>
                <c:pt idx="553">
                  <c:v>-1660.972</c:v>
                </c:pt>
                <c:pt idx="554">
                  <c:v>-1618.105</c:v>
                </c:pt>
                <c:pt idx="555">
                  <c:v>-1506.57</c:v>
                </c:pt>
                <c:pt idx="556">
                  <c:v>-1370.83</c:v>
                </c:pt>
                <c:pt idx="557">
                  <c:v>-1238.8</c:v>
                </c:pt>
                <c:pt idx="558">
                  <c:v>-1108.796</c:v>
                </c:pt>
                <c:pt idx="559">
                  <c:v>-962.95699999999999</c:v>
                </c:pt>
                <c:pt idx="560">
                  <c:v>-792.46699999999998</c:v>
                </c:pt>
                <c:pt idx="561">
                  <c:v>-621.77300000000002</c:v>
                </c:pt>
                <c:pt idx="562">
                  <c:v>-484.90199999999999</c:v>
                </c:pt>
                <c:pt idx="563">
                  <c:v>-398.988</c:v>
                </c:pt>
                <c:pt idx="564">
                  <c:v>-355.82100000000003</c:v>
                </c:pt>
                <c:pt idx="565">
                  <c:v>-324.387</c:v>
                </c:pt>
                <c:pt idx="566">
                  <c:v>-293.40499999999997</c:v>
                </c:pt>
                <c:pt idx="567">
                  <c:v>-260.61099999999999</c:v>
                </c:pt>
                <c:pt idx="568">
                  <c:v>-212.76499999999999</c:v>
                </c:pt>
                <c:pt idx="569">
                  <c:v>-142.435</c:v>
                </c:pt>
                <c:pt idx="570">
                  <c:v>-48.972999999999999</c:v>
                </c:pt>
                <c:pt idx="571">
                  <c:v>70.227000000000004</c:v>
                </c:pt>
                <c:pt idx="572">
                  <c:v>216.42099999999999</c:v>
                </c:pt>
                <c:pt idx="573">
                  <c:v>367.28899999999999</c:v>
                </c:pt>
                <c:pt idx="574">
                  <c:v>493.29</c:v>
                </c:pt>
                <c:pt idx="575">
                  <c:v>565.12099999999998</c:v>
                </c:pt>
                <c:pt idx="576">
                  <c:v>624.43700000000001</c:v>
                </c:pt>
                <c:pt idx="577">
                  <c:v>682.85900000000004</c:v>
                </c:pt>
                <c:pt idx="578">
                  <c:v>723.37099999999998</c:v>
                </c:pt>
                <c:pt idx="579">
                  <c:v>727.54899999999998</c:v>
                </c:pt>
                <c:pt idx="580">
                  <c:v>691.47900000000004</c:v>
                </c:pt>
                <c:pt idx="581">
                  <c:v>630.19100000000003</c:v>
                </c:pt>
                <c:pt idx="582">
                  <c:v>571.25599999999997</c:v>
                </c:pt>
                <c:pt idx="583">
                  <c:v>529.23400000000004</c:v>
                </c:pt>
                <c:pt idx="584">
                  <c:v>505.00299999999999</c:v>
                </c:pt>
                <c:pt idx="585">
                  <c:v>495.08800000000002</c:v>
                </c:pt>
                <c:pt idx="586">
                  <c:v>498.64100000000002</c:v>
                </c:pt>
                <c:pt idx="587">
                  <c:v>519.78800000000001</c:v>
                </c:pt>
                <c:pt idx="588">
                  <c:v>552.77700000000004</c:v>
                </c:pt>
                <c:pt idx="589">
                  <c:v>569.76400000000001</c:v>
                </c:pt>
                <c:pt idx="590">
                  <c:v>559.70500000000004</c:v>
                </c:pt>
                <c:pt idx="591">
                  <c:v>532.19500000000005</c:v>
                </c:pt>
                <c:pt idx="592">
                  <c:v>492.322</c:v>
                </c:pt>
                <c:pt idx="593">
                  <c:v>441.50700000000001</c:v>
                </c:pt>
                <c:pt idx="594">
                  <c:v>384.40499999999997</c:v>
                </c:pt>
                <c:pt idx="595">
                  <c:v>309.899</c:v>
                </c:pt>
                <c:pt idx="596">
                  <c:v>215.03299999999999</c:v>
                </c:pt>
                <c:pt idx="597">
                  <c:v>130.37</c:v>
                </c:pt>
                <c:pt idx="598">
                  <c:v>82.028999999999996</c:v>
                </c:pt>
                <c:pt idx="599">
                  <c:v>72.054000000000002</c:v>
                </c:pt>
                <c:pt idx="600">
                  <c:v>75.444999999999993</c:v>
                </c:pt>
                <c:pt idx="601">
                  <c:v>62.427999999999997</c:v>
                </c:pt>
                <c:pt idx="602">
                  <c:v>38.168999999999997</c:v>
                </c:pt>
                <c:pt idx="603">
                  <c:v>7.84</c:v>
                </c:pt>
                <c:pt idx="604">
                  <c:v>-39.706000000000003</c:v>
                </c:pt>
                <c:pt idx="605">
                  <c:v>-115.79</c:v>
                </c:pt>
                <c:pt idx="606">
                  <c:v>-219.56399999999999</c:v>
                </c:pt>
                <c:pt idx="607">
                  <c:v>-333.18700000000001</c:v>
                </c:pt>
                <c:pt idx="608">
                  <c:v>-447.37</c:v>
                </c:pt>
                <c:pt idx="609">
                  <c:v>-557.08799999999997</c:v>
                </c:pt>
                <c:pt idx="610">
                  <c:v>-660.70899999999995</c:v>
                </c:pt>
                <c:pt idx="611">
                  <c:v>-761.42399999999998</c:v>
                </c:pt>
                <c:pt idx="612">
                  <c:v>-858.51499999999999</c:v>
                </c:pt>
                <c:pt idx="613">
                  <c:v>-954.92</c:v>
                </c:pt>
                <c:pt idx="614">
                  <c:v>-1049.827</c:v>
                </c:pt>
                <c:pt idx="615">
                  <c:v>-1127.502</c:v>
                </c:pt>
                <c:pt idx="616">
                  <c:v>-1175.0940000000001</c:v>
                </c:pt>
                <c:pt idx="617">
                  <c:v>-1190.95</c:v>
                </c:pt>
                <c:pt idx="618">
                  <c:v>-1177.1759999999999</c:v>
                </c:pt>
                <c:pt idx="619">
                  <c:v>-1131.0840000000001</c:v>
                </c:pt>
                <c:pt idx="620">
                  <c:v>-1051.1579999999999</c:v>
                </c:pt>
                <c:pt idx="621">
                  <c:v>-956.36500000000001</c:v>
                </c:pt>
                <c:pt idx="622">
                  <c:v>-874.03499999999997</c:v>
                </c:pt>
                <c:pt idx="623">
                  <c:v>-808.30799999999999</c:v>
                </c:pt>
                <c:pt idx="624">
                  <c:v>-753.70500000000004</c:v>
                </c:pt>
                <c:pt idx="625">
                  <c:v>-719.74400000000003</c:v>
                </c:pt>
                <c:pt idx="626">
                  <c:v>-704.53899999999999</c:v>
                </c:pt>
                <c:pt idx="627">
                  <c:v>-694.65499999999997</c:v>
                </c:pt>
                <c:pt idx="628">
                  <c:v>-677.12400000000002</c:v>
                </c:pt>
                <c:pt idx="629">
                  <c:v>-642.84699999999998</c:v>
                </c:pt>
                <c:pt idx="630">
                  <c:v>-587.18499999999995</c:v>
                </c:pt>
                <c:pt idx="631">
                  <c:v>-506.995</c:v>
                </c:pt>
                <c:pt idx="632">
                  <c:v>-406.29500000000002</c:v>
                </c:pt>
                <c:pt idx="633">
                  <c:v>-288.28100000000001</c:v>
                </c:pt>
                <c:pt idx="634">
                  <c:v>-151.16999999999999</c:v>
                </c:pt>
                <c:pt idx="635">
                  <c:v>1.788</c:v>
                </c:pt>
                <c:pt idx="636">
                  <c:v>175.11699999999999</c:v>
                </c:pt>
                <c:pt idx="637">
                  <c:v>361.43700000000001</c:v>
                </c:pt>
                <c:pt idx="638">
                  <c:v>540.64800000000002</c:v>
                </c:pt>
                <c:pt idx="639">
                  <c:v>693.54899999999998</c:v>
                </c:pt>
                <c:pt idx="640">
                  <c:v>795.33100000000002</c:v>
                </c:pt>
                <c:pt idx="641">
                  <c:v>871.37699999999995</c:v>
                </c:pt>
                <c:pt idx="642">
                  <c:v>929.82500000000005</c:v>
                </c:pt>
                <c:pt idx="643">
                  <c:v>971.42600000000004</c:v>
                </c:pt>
                <c:pt idx="644">
                  <c:v>994.43399999999997</c:v>
                </c:pt>
                <c:pt idx="645">
                  <c:v>997.65300000000002</c:v>
                </c:pt>
                <c:pt idx="646">
                  <c:v>984.61900000000003</c:v>
                </c:pt>
                <c:pt idx="647">
                  <c:v>938.12099999999998</c:v>
                </c:pt>
                <c:pt idx="648">
                  <c:v>863.53200000000004</c:v>
                </c:pt>
                <c:pt idx="649">
                  <c:v>767.8</c:v>
                </c:pt>
                <c:pt idx="650">
                  <c:v>663.16600000000005</c:v>
                </c:pt>
                <c:pt idx="651">
                  <c:v>564.44500000000005</c:v>
                </c:pt>
                <c:pt idx="652">
                  <c:v>478.93099999999998</c:v>
                </c:pt>
                <c:pt idx="653">
                  <c:v>400.94799999999998</c:v>
                </c:pt>
                <c:pt idx="654">
                  <c:v>323.73899999999998</c:v>
                </c:pt>
                <c:pt idx="655">
                  <c:v>247.56100000000001</c:v>
                </c:pt>
                <c:pt idx="656">
                  <c:v>172.03200000000001</c:v>
                </c:pt>
                <c:pt idx="657">
                  <c:v>91.11</c:v>
                </c:pt>
                <c:pt idx="658">
                  <c:v>2.3450000000000002</c:v>
                </c:pt>
                <c:pt idx="659">
                  <c:v>-95.364000000000004</c:v>
                </c:pt>
                <c:pt idx="660">
                  <c:v>-203.65799999999999</c:v>
                </c:pt>
                <c:pt idx="661">
                  <c:v>-319.959</c:v>
                </c:pt>
                <c:pt idx="662">
                  <c:v>-442.45299999999997</c:v>
                </c:pt>
                <c:pt idx="663">
                  <c:v>-570.33299999999997</c:v>
                </c:pt>
                <c:pt idx="664">
                  <c:v>-702.62699999999995</c:v>
                </c:pt>
                <c:pt idx="665">
                  <c:v>-835.72500000000002</c:v>
                </c:pt>
                <c:pt idx="666">
                  <c:v>-961.24300000000005</c:v>
                </c:pt>
                <c:pt idx="667">
                  <c:v>-1067.9680000000001</c:v>
                </c:pt>
                <c:pt idx="668">
                  <c:v>-1143.0840000000001</c:v>
                </c:pt>
                <c:pt idx="669">
                  <c:v>-1179.28</c:v>
                </c:pt>
                <c:pt idx="670">
                  <c:v>-1181.8689999999999</c:v>
                </c:pt>
                <c:pt idx="671">
                  <c:v>-1169.037</c:v>
                </c:pt>
                <c:pt idx="672">
                  <c:v>-1152.5239999999999</c:v>
                </c:pt>
                <c:pt idx="673">
                  <c:v>-1134.1769999999999</c:v>
                </c:pt>
                <c:pt idx="674">
                  <c:v>-1114.6030000000001</c:v>
                </c:pt>
                <c:pt idx="675">
                  <c:v>-1087.4390000000001</c:v>
                </c:pt>
                <c:pt idx="676">
                  <c:v>-1048.4010000000001</c:v>
                </c:pt>
                <c:pt idx="677">
                  <c:v>-997.89599999999996</c:v>
                </c:pt>
                <c:pt idx="678">
                  <c:v>-942.60699999999997</c:v>
                </c:pt>
                <c:pt idx="679">
                  <c:v>-888.80499999999995</c:v>
                </c:pt>
                <c:pt idx="680">
                  <c:v>-832.85</c:v>
                </c:pt>
                <c:pt idx="681">
                  <c:v>-765.18200000000002</c:v>
                </c:pt>
                <c:pt idx="682">
                  <c:v>-686.46699999999998</c:v>
                </c:pt>
                <c:pt idx="683">
                  <c:v>-604.64</c:v>
                </c:pt>
                <c:pt idx="684">
                  <c:v>-522.53499999999997</c:v>
                </c:pt>
                <c:pt idx="685">
                  <c:v>-442.346</c:v>
                </c:pt>
                <c:pt idx="686">
                  <c:v>-370.7</c:v>
                </c:pt>
                <c:pt idx="687">
                  <c:v>-309.70699999999999</c:v>
                </c:pt>
                <c:pt idx="688">
                  <c:v>-249.733</c:v>
                </c:pt>
                <c:pt idx="689">
                  <c:v>-179.73699999999999</c:v>
                </c:pt>
                <c:pt idx="690">
                  <c:v>-95.718999999999994</c:v>
                </c:pt>
                <c:pt idx="691">
                  <c:v>4.3440000000000003</c:v>
                </c:pt>
                <c:pt idx="692">
                  <c:v>118.21599999999999</c:v>
                </c:pt>
                <c:pt idx="693">
                  <c:v>238.941</c:v>
                </c:pt>
                <c:pt idx="694">
                  <c:v>361.03199999999998</c:v>
                </c:pt>
                <c:pt idx="695">
                  <c:v>479.56900000000002</c:v>
                </c:pt>
                <c:pt idx="696">
                  <c:v>580.33000000000004</c:v>
                </c:pt>
                <c:pt idx="697">
                  <c:v>649.34400000000005</c:v>
                </c:pt>
                <c:pt idx="698">
                  <c:v>685.24099999999999</c:v>
                </c:pt>
                <c:pt idx="699">
                  <c:v>695.92200000000003</c:v>
                </c:pt>
                <c:pt idx="700">
                  <c:v>688.96699999999998</c:v>
                </c:pt>
                <c:pt idx="701">
                  <c:v>666.94500000000005</c:v>
                </c:pt>
                <c:pt idx="702">
                  <c:v>630.38499999999999</c:v>
                </c:pt>
                <c:pt idx="703">
                  <c:v>584.93100000000004</c:v>
                </c:pt>
                <c:pt idx="704">
                  <c:v>536.84199999999998</c:v>
                </c:pt>
                <c:pt idx="705">
                  <c:v>493.69799999999998</c:v>
                </c:pt>
                <c:pt idx="706">
                  <c:v>460.11700000000002</c:v>
                </c:pt>
                <c:pt idx="707">
                  <c:v>435.95400000000001</c:v>
                </c:pt>
                <c:pt idx="708">
                  <c:v>419.14</c:v>
                </c:pt>
                <c:pt idx="709">
                  <c:v>407.536</c:v>
                </c:pt>
                <c:pt idx="710">
                  <c:v>397.52600000000001</c:v>
                </c:pt>
                <c:pt idx="711">
                  <c:v>387.45699999999999</c:v>
                </c:pt>
                <c:pt idx="712">
                  <c:v>381.13</c:v>
                </c:pt>
                <c:pt idx="713">
                  <c:v>377.15899999999999</c:v>
                </c:pt>
                <c:pt idx="714">
                  <c:v>365.35199999999998</c:v>
                </c:pt>
                <c:pt idx="715">
                  <c:v>339.61500000000001</c:v>
                </c:pt>
                <c:pt idx="716">
                  <c:v>301.48</c:v>
                </c:pt>
                <c:pt idx="717">
                  <c:v>248.977</c:v>
                </c:pt>
                <c:pt idx="718">
                  <c:v>178.62</c:v>
                </c:pt>
                <c:pt idx="719">
                  <c:v>89.010999999999996</c:v>
                </c:pt>
                <c:pt idx="720">
                  <c:v>-20.231000000000002</c:v>
                </c:pt>
                <c:pt idx="721">
                  <c:v>-145.41399999999999</c:v>
                </c:pt>
                <c:pt idx="722">
                  <c:v>-277.97000000000003</c:v>
                </c:pt>
                <c:pt idx="723">
                  <c:v>-409.72800000000001</c:v>
                </c:pt>
                <c:pt idx="724">
                  <c:v>-528.221</c:v>
                </c:pt>
                <c:pt idx="725">
                  <c:v>-620.72900000000004</c:v>
                </c:pt>
                <c:pt idx="726">
                  <c:v>-683.99900000000002</c:v>
                </c:pt>
                <c:pt idx="727">
                  <c:v>-722.97500000000002</c:v>
                </c:pt>
                <c:pt idx="728">
                  <c:v>-748.07600000000002</c:v>
                </c:pt>
                <c:pt idx="729">
                  <c:v>-764.11500000000001</c:v>
                </c:pt>
                <c:pt idx="730">
                  <c:v>-766.46</c:v>
                </c:pt>
                <c:pt idx="731">
                  <c:v>-752.65700000000004</c:v>
                </c:pt>
                <c:pt idx="732">
                  <c:v>-727.31</c:v>
                </c:pt>
                <c:pt idx="733">
                  <c:v>-694.94600000000003</c:v>
                </c:pt>
                <c:pt idx="734">
                  <c:v>-655.31299999999999</c:v>
                </c:pt>
                <c:pt idx="735">
                  <c:v>-609.45500000000004</c:v>
                </c:pt>
                <c:pt idx="736">
                  <c:v>-567.77</c:v>
                </c:pt>
                <c:pt idx="737">
                  <c:v>-541.24400000000003</c:v>
                </c:pt>
                <c:pt idx="738">
                  <c:v>-531.93499999999995</c:v>
                </c:pt>
                <c:pt idx="739">
                  <c:v>-534.55999999999995</c:v>
                </c:pt>
                <c:pt idx="740">
                  <c:v>-543.41700000000003</c:v>
                </c:pt>
                <c:pt idx="741">
                  <c:v>-554.77700000000004</c:v>
                </c:pt>
                <c:pt idx="742">
                  <c:v>-568.32899999999995</c:v>
                </c:pt>
                <c:pt idx="743">
                  <c:v>-582.529</c:v>
                </c:pt>
                <c:pt idx="744">
                  <c:v>-589.91099999999994</c:v>
                </c:pt>
                <c:pt idx="745">
                  <c:v>-585.26900000000001</c:v>
                </c:pt>
                <c:pt idx="746">
                  <c:v>-565.78300000000002</c:v>
                </c:pt>
                <c:pt idx="747">
                  <c:v>-521.04300000000001</c:v>
                </c:pt>
                <c:pt idx="748">
                  <c:v>-451.596</c:v>
                </c:pt>
                <c:pt idx="749">
                  <c:v>-365.91800000000001</c:v>
                </c:pt>
                <c:pt idx="750">
                  <c:v>-270.72500000000002</c:v>
                </c:pt>
                <c:pt idx="751">
                  <c:v>-171.33699999999999</c:v>
                </c:pt>
                <c:pt idx="752">
                  <c:v>-69.802999999999997</c:v>
                </c:pt>
                <c:pt idx="753">
                  <c:v>23.934000000000001</c:v>
                </c:pt>
                <c:pt idx="754">
                  <c:v>99.616</c:v>
                </c:pt>
                <c:pt idx="755">
                  <c:v>154.78299999999999</c:v>
                </c:pt>
                <c:pt idx="756">
                  <c:v>188.994</c:v>
                </c:pt>
                <c:pt idx="757">
                  <c:v>205.154</c:v>
                </c:pt>
                <c:pt idx="758">
                  <c:v>207.27600000000001</c:v>
                </c:pt>
                <c:pt idx="759">
                  <c:v>196.32300000000001</c:v>
                </c:pt>
                <c:pt idx="760">
                  <c:v>177.3</c:v>
                </c:pt>
                <c:pt idx="761">
                  <c:v>156.303</c:v>
                </c:pt>
                <c:pt idx="762">
                  <c:v>138</c:v>
                </c:pt>
                <c:pt idx="763">
                  <c:v>122.742</c:v>
                </c:pt>
                <c:pt idx="764">
                  <c:v>113.63200000000001</c:v>
                </c:pt>
                <c:pt idx="765">
                  <c:v>115.113</c:v>
                </c:pt>
                <c:pt idx="766">
                  <c:v>123.99299999999999</c:v>
                </c:pt>
                <c:pt idx="767">
                  <c:v>139.624</c:v>
                </c:pt>
                <c:pt idx="768">
                  <c:v>165.24799999999999</c:v>
                </c:pt>
                <c:pt idx="769">
                  <c:v>194.01300000000001</c:v>
                </c:pt>
                <c:pt idx="770">
                  <c:v>221.14099999999999</c:v>
                </c:pt>
                <c:pt idx="771">
                  <c:v>242.875</c:v>
                </c:pt>
                <c:pt idx="772">
                  <c:v>252.25</c:v>
                </c:pt>
                <c:pt idx="773">
                  <c:v>249.49100000000001</c:v>
                </c:pt>
                <c:pt idx="774">
                  <c:v>233.983</c:v>
                </c:pt>
                <c:pt idx="775">
                  <c:v>204.19399999999999</c:v>
                </c:pt>
                <c:pt idx="776">
                  <c:v>161.48599999999999</c:v>
                </c:pt>
                <c:pt idx="777">
                  <c:v>113.03400000000001</c:v>
                </c:pt>
                <c:pt idx="778">
                  <c:v>62.719000000000001</c:v>
                </c:pt>
                <c:pt idx="779">
                  <c:v>7.1420000000000003</c:v>
                </c:pt>
                <c:pt idx="780">
                  <c:v>-55.165999999999997</c:v>
                </c:pt>
                <c:pt idx="781">
                  <c:v>-116.01300000000001</c:v>
                </c:pt>
                <c:pt idx="782">
                  <c:v>-170.47499999999999</c:v>
                </c:pt>
                <c:pt idx="783">
                  <c:v>-218.607</c:v>
                </c:pt>
                <c:pt idx="784">
                  <c:v>-260.96800000000002</c:v>
                </c:pt>
                <c:pt idx="785">
                  <c:v>-297.536</c:v>
                </c:pt>
                <c:pt idx="786">
                  <c:v>-329.87900000000002</c:v>
                </c:pt>
                <c:pt idx="787">
                  <c:v>-356.28399999999999</c:v>
                </c:pt>
                <c:pt idx="788">
                  <c:v>-374.94400000000002</c:v>
                </c:pt>
                <c:pt idx="789">
                  <c:v>-391.13099999999997</c:v>
                </c:pt>
                <c:pt idx="790">
                  <c:v>-402.96899999999999</c:v>
                </c:pt>
                <c:pt idx="791">
                  <c:v>-405.33600000000001</c:v>
                </c:pt>
                <c:pt idx="792">
                  <c:v>-404.96199999999999</c:v>
                </c:pt>
                <c:pt idx="793">
                  <c:v>-405.80599999999998</c:v>
                </c:pt>
                <c:pt idx="794">
                  <c:v>-402.85199999999998</c:v>
                </c:pt>
                <c:pt idx="795">
                  <c:v>-399.37799999999999</c:v>
                </c:pt>
                <c:pt idx="796">
                  <c:v>-397.42599999999999</c:v>
                </c:pt>
                <c:pt idx="797">
                  <c:v>-394.07</c:v>
                </c:pt>
                <c:pt idx="798">
                  <c:v>-387.04500000000002</c:v>
                </c:pt>
                <c:pt idx="799">
                  <c:v>-375.60199999999998</c:v>
                </c:pt>
                <c:pt idx="800">
                  <c:v>-358.15699999999998</c:v>
                </c:pt>
                <c:pt idx="801">
                  <c:v>-336.80399999999997</c:v>
                </c:pt>
                <c:pt idx="802">
                  <c:v>-312.07400000000001</c:v>
                </c:pt>
                <c:pt idx="803">
                  <c:v>-279.70299999999997</c:v>
                </c:pt>
                <c:pt idx="804">
                  <c:v>-240.34899999999999</c:v>
                </c:pt>
                <c:pt idx="805">
                  <c:v>-199.57300000000001</c:v>
                </c:pt>
                <c:pt idx="806">
                  <c:v>-158.73400000000001</c:v>
                </c:pt>
                <c:pt idx="807">
                  <c:v>-116.31699999999999</c:v>
                </c:pt>
                <c:pt idx="808">
                  <c:v>-72.191000000000003</c:v>
                </c:pt>
                <c:pt idx="809">
                  <c:v>-30.635999999999999</c:v>
                </c:pt>
                <c:pt idx="810">
                  <c:v>3.8250000000000002</c:v>
                </c:pt>
                <c:pt idx="811">
                  <c:v>29.763999999999999</c:v>
                </c:pt>
                <c:pt idx="812">
                  <c:v>48.804000000000002</c:v>
                </c:pt>
                <c:pt idx="813">
                  <c:v>62.834000000000003</c:v>
                </c:pt>
                <c:pt idx="814">
                  <c:v>70.549000000000007</c:v>
                </c:pt>
                <c:pt idx="815">
                  <c:v>75.039000000000001</c:v>
                </c:pt>
                <c:pt idx="816">
                  <c:v>80.387</c:v>
                </c:pt>
                <c:pt idx="817">
                  <c:v>84.902000000000001</c:v>
                </c:pt>
                <c:pt idx="818">
                  <c:v>88.103999999999999</c:v>
                </c:pt>
                <c:pt idx="819">
                  <c:v>95.44</c:v>
                </c:pt>
                <c:pt idx="820">
                  <c:v>107.96</c:v>
                </c:pt>
                <c:pt idx="821">
                  <c:v>120.69499999999999</c:v>
                </c:pt>
                <c:pt idx="822">
                  <c:v>134.25800000000001</c:v>
                </c:pt>
                <c:pt idx="823">
                  <c:v>147.24</c:v>
                </c:pt>
                <c:pt idx="824">
                  <c:v>152.87</c:v>
                </c:pt>
                <c:pt idx="825">
                  <c:v>151.054</c:v>
                </c:pt>
                <c:pt idx="826">
                  <c:v>144.48699999999999</c:v>
                </c:pt>
                <c:pt idx="827">
                  <c:v>131.041</c:v>
                </c:pt>
                <c:pt idx="828">
                  <c:v>108.089</c:v>
                </c:pt>
                <c:pt idx="829">
                  <c:v>80.096000000000004</c:v>
                </c:pt>
                <c:pt idx="830">
                  <c:v>50.936999999999998</c:v>
                </c:pt>
                <c:pt idx="831">
                  <c:v>15.49</c:v>
                </c:pt>
                <c:pt idx="832">
                  <c:v>-28.253</c:v>
                </c:pt>
                <c:pt idx="833">
                  <c:v>-74.849000000000004</c:v>
                </c:pt>
                <c:pt idx="834">
                  <c:v>-119.727</c:v>
                </c:pt>
                <c:pt idx="835">
                  <c:v>-158.65100000000001</c:v>
                </c:pt>
                <c:pt idx="836">
                  <c:v>-188.17699999999999</c:v>
                </c:pt>
                <c:pt idx="837">
                  <c:v>-208.33500000000001</c:v>
                </c:pt>
                <c:pt idx="838">
                  <c:v>-223.30099999999999</c:v>
                </c:pt>
                <c:pt idx="839">
                  <c:v>-234.44200000000001</c:v>
                </c:pt>
                <c:pt idx="840">
                  <c:v>-241.10300000000001</c:v>
                </c:pt>
                <c:pt idx="841">
                  <c:v>-242.81299999999999</c:v>
                </c:pt>
                <c:pt idx="842">
                  <c:v>-240.38800000000001</c:v>
                </c:pt>
                <c:pt idx="843">
                  <c:v>-235.51599999999999</c:v>
                </c:pt>
                <c:pt idx="844">
                  <c:v>-230.011</c:v>
                </c:pt>
                <c:pt idx="845">
                  <c:v>-228.01400000000001</c:v>
                </c:pt>
                <c:pt idx="846">
                  <c:v>-231.774</c:v>
                </c:pt>
                <c:pt idx="847">
                  <c:v>-237.79599999999999</c:v>
                </c:pt>
                <c:pt idx="848">
                  <c:v>-244.93799999999999</c:v>
                </c:pt>
                <c:pt idx="849">
                  <c:v>-255.542</c:v>
                </c:pt>
                <c:pt idx="850">
                  <c:v>-271.41500000000002</c:v>
                </c:pt>
                <c:pt idx="851">
                  <c:v>-287.03899999999999</c:v>
                </c:pt>
                <c:pt idx="852">
                  <c:v>-296.02699999999999</c:v>
                </c:pt>
                <c:pt idx="853">
                  <c:v>-300.46100000000001</c:v>
                </c:pt>
                <c:pt idx="854">
                  <c:v>-305.28899999999999</c:v>
                </c:pt>
                <c:pt idx="855">
                  <c:v>-309.214</c:v>
                </c:pt>
                <c:pt idx="856">
                  <c:v>-307.28199999999998</c:v>
                </c:pt>
                <c:pt idx="857">
                  <c:v>-301.05599999999998</c:v>
                </c:pt>
                <c:pt idx="858">
                  <c:v>-292.57299999999998</c:v>
                </c:pt>
                <c:pt idx="859">
                  <c:v>-280.18700000000001</c:v>
                </c:pt>
                <c:pt idx="860">
                  <c:v>-265.18900000000002</c:v>
                </c:pt>
                <c:pt idx="861">
                  <c:v>-250.26400000000001</c:v>
                </c:pt>
                <c:pt idx="862">
                  <c:v>-234.98599999999999</c:v>
                </c:pt>
                <c:pt idx="863">
                  <c:v>-216.613</c:v>
                </c:pt>
                <c:pt idx="864">
                  <c:v>-195.511</c:v>
                </c:pt>
                <c:pt idx="865">
                  <c:v>-174.44900000000001</c:v>
                </c:pt>
                <c:pt idx="866">
                  <c:v>-154.87100000000001</c:v>
                </c:pt>
                <c:pt idx="867">
                  <c:v>-136.10499999999999</c:v>
                </c:pt>
                <c:pt idx="868">
                  <c:v>-115.006</c:v>
                </c:pt>
                <c:pt idx="869">
                  <c:v>-91.787000000000006</c:v>
                </c:pt>
                <c:pt idx="870">
                  <c:v>-73.010999999999996</c:v>
                </c:pt>
                <c:pt idx="871">
                  <c:v>-63.701000000000001</c:v>
                </c:pt>
                <c:pt idx="872">
                  <c:v>-63.698</c:v>
                </c:pt>
                <c:pt idx="873">
                  <c:v>-71.408000000000001</c:v>
                </c:pt>
                <c:pt idx="874">
                  <c:v>-87.494</c:v>
                </c:pt>
                <c:pt idx="875">
                  <c:v>-108.071</c:v>
                </c:pt>
                <c:pt idx="876">
                  <c:v>-125.524</c:v>
                </c:pt>
                <c:pt idx="877">
                  <c:v>-137.636</c:v>
                </c:pt>
                <c:pt idx="878">
                  <c:v>-147.01300000000001</c:v>
                </c:pt>
                <c:pt idx="879">
                  <c:v>-154.30099999999999</c:v>
                </c:pt>
                <c:pt idx="880">
                  <c:v>-156.886</c:v>
                </c:pt>
                <c:pt idx="881">
                  <c:v>-153.61799999999999</c:v>
                </c:pt>
                <c:pt idx="882">
                  <c:v>-144.55500000000001</c:v>
                </c:pt>
                <c:pt idx="883">
                  <c:v>-132.69399999999999</c:v>
                </c:pt>
                <c:pt idx="884">
                  <c:v>-122.10899999999999</c:v>
                </c:pt>
                <c:pt idx="885">
                  <c:v>-110.14400000000001</c:v>
                </c:pt>
                <c:pt idx="886">
                  <c:v>-92.328000000000003</c:v>
                </c:pt>
                <c:pt idx="887">
                  <c:v>-73.781999999999996</c:v>
                </c:pt>
                <c:pt idx="888">
                  <c:v>-61.728000000000002</c:v>
                </c:pt>
                <c:pt idx="889">
                  <c:v>-56.9</c:v>
                </c:pt>
                <c:pt idx="890">
                  <c:v>-55.651000000000003</c:v>
                </c:pt>
                <c:pt idx="891">
                  <c:v>-56.908999999999999</c:v>
                </c:pt>
                <c:pt idx="892">
                  <c:v>-64.852000000000004</c:v>
                </c:pt>
                <c:pt idx="893">
                  <c:v>-80.259</c:v>
                </c:pt>
                <c:pt idx="894">
                  <c:v>-96.344999999999999</c:v>
                </c:pt>
                <c:pt idx="895">
                  <c:v>-106.105</c:v>
                </c:pt>
                <c:pt idx="896">
                  <c:v>-108.111</c:v>
                </c:pt>
                <c:pt idx="897">
                  <c:v>-105.28</c:v>
                </c:pt>
                <c:pt idx="898">
                  <c:v>-99.686999999999998</c:v>
                </c:pt>
                <c:pt idx="899">
                  <c:v>-90.673000000000002</c:v>
                </c:pt>
                <c:pt idx="900">
                  <c:v>-78.652000000000001</c:v>
                </c:pt>
                <c:pt idx="901">
                  <c:v>-63.427</c:v>
                </c:pt>
                <c:pt idx="902">
                  <c:v>-45.476999999999997</c:v>
                </c:pt>
                <c:pt idx="903">
                  <c:v>-27.843</c:v>
                </c:pt>
                <c:pt idx="904">
                  <c:v>-15.204000000000001</c:v>
                </c:pt>
                <c:pt idx="905">
                  <c:v>-9.0069999999999997</c:v>
                </c:pt>
                <c:pt idx="906">
                  <c:v>-9.9350000000000005</c:v>
                </c:pt>
                <c:pt idx="907">
                  <c:v>-20.155999999999999</c:v>
                </c:pt>
                <c:pt idx="908">
                  <c:v>-40.173000000000002</c:v>
                </c:pt>
                <c:pt idx="909">
                  <c:v>-69.891000000000005</c:v>
                </c:pt>
                <c:pt idx="910">
                  <c:v>-110</c:v>
                </c:pt>
                <c:pt idx="911">
                  <c:v>-156.44300000000001</c:v>
                </c:pt>
                <c:pt idx="912">
                  <c:v>-203.76400000000001</c:v>
                </c:pt>
                <c:pt idx="913">
                  <c:v>-251.023</c:v>
                </c:pt>
                <c:pt idx="914">
                  <c:v>-299.33</c:v>
                </c:pt>
                <c:pt idx="915">
                  <c:v>-346.71699999999998</c:v>
                </c:pt>
                <c:pt idx="916">
                  <c:v>-387.63200000000001</c:v>
                </c:pt>
                <c:pt idx="917">
                  <c:v>-419.12</c:v>
                </c:pt>
                <c:pt idx="918">
                  <c:v>-442.38900000000001</c:v>
                </c:pt>
                <c:pt idx="919">
                  <c:v>-457.50299999999999</c:v>
                </c:pt>
                <c:pt idx="920">
                  <c:v>-464.64800000000002</c:v>
                </c:pt>
                <c:pt idx="921">
                  <c:v>-464.71499999999997</c:v>
                </c:pt>
                <c:pt idx="922">
                  <c:v>-459.87599999999998</c:v>
                </c:pt>
                <c:pt idx="923">
                  <c:v>-452.31099999999998</c:v>
                </c:pt>
                <c:pt idx="924">
                  <c:v>-442.06</c:v>
                </c:pt>
                <c:pt idx="925">
                  <c:v>-431.52</c:v>
                </c:pt>
                <c:pt idx="926">
                  <c:v>-422.339</c:v>
                </c:pt>
                <c:pt idx="927">
                  <c:v>-413.66500000000002</c:v>
                </c:pt>
                <c:pt idx="928">
                  <c:v>-406.26299999999998</c:v>
                </c:pt>
                <c:pt idx="929">
                  <c:v>-402.20600000000002</c:v>
                </c:pt>
                <c:pt idx="930">
                  <c:v>-397.32</c:v>
                </c:pt>
                <c:pt idx="931">
                  <c:v>-387.35300000000001</c:v>
                </c:pt>
                <c:pt idx="932">
                  <c:v>-373.28899999999999</c:v>
                </c:pt>
                <c:pt idx="933">
                  <c:v>-356.733</c:v>
                </c:pt>
                <c:pt idx="934">
                  <c:v>-333.89499999999998</c:v>
                </c:pt>
                <c:pt idx="935">
                  <c:v>-301.428</c:v>
                </c:pt>
                <c:pt idx="936">
                  <c:v>-261.14400000000001</c:v>
                </c:pt>
                <c:pt idx="937">
                  <c:v>-217.90799999999999</c:v>
                </c:pt>
                <c:pt idx="938">
                  <c:v>-172.85</c:v>
                </c:pt>
                <c:pt idx="939">
                  <c:v>-122.22199999999999</c:v>
                </c:pt>
                <c:pt idx="940">
                  <c:v>-67.221999999999994</c:v>
                </c:pt>
                <c:pt idx="941">
                  <c:v>-16.388000000000002</c:v>
                </c:pt>
                <c:pt idx="942">
                  <c:v>22.806000000000001</c:v>
                </c:pt>
                <c:pt idx="943">
                  <c:v>50.094999999999999</c:v>
                </c:pt>
                <c:pt idx="944">
                  <c:v>67.066000000000003</c:v>
                </c:pt>
                <c:pt idx="945">
                  <c:v>74.484999999999999</c:v>
                </c:pt>
                <c:pt idx="946">
                  <c:v>74.468000000000004</c:v>
                </c:pt>
                <c:pt idx="947">
                  <c:v>70.209999999999994</c:v>
                </c:pt>
                <c:pt idx="948">
                  <c:v>64.134</c:v>
                </c:pt>
                <c:pt idx="949">
                  <c:v>60.110999999999997</c:v>
                </c:pt>
                <c:pt idx="950">
                  <c:v>61.116</c:v>
                </c:pt>
                <c:pt idx="951">
                  <c:v>67.078000000000003</c:v>
                </c:pt>
                <c:pt idx="952">
                  <c:v>75.986999999999995</c:v>
                </c:pt>
                <c:pt idx="953">
                  <c:v>88.519000000000005</c:v>
                </c:pt>
                <c:pt idx="954">
                  <c:v>104.67100000000001</c:v>
                </c:pt>
                <c:pt idx="955">
                  <c:v>122.13</c:v>
                </c:pt>
                <c:pt idx="956">
                  <c:v>137.071</c:v>
                </c:pt>
                <c:pt idx="957">
                  <c:v>146.80199999999999</c:v>
                </c:pt>
                <c:pt idx="958">
                  <c:v>150.41300000000001</c:v>
                </c:pt>
                <c:pt idx="959">
                  <c:v>146.51599999999999</c:v>
                </c:pt>
                <c:pt idx="960">
                  <c:v>132.16800000000001</c:v>
                </c:pt>
                <c:pt idx="961">
                  <c:v>107.161</c:v>
                </c:pt>
                <c:pt idx="962">
                  <c:v>72.831999999999994</c:v>
                </c:pt>
                <c:pt idx="963">
                  <c:v>33.874000000000002</c:v>
                </c:pt>
                <c:pt idx="964">
                  <c:v>-5.1639999999999997</c:v>
                </c:pt>
                <c:pt idx="965">
                  <c:v>-45.023000000000003</c:v>
                </c:pt>
                <c:pt idx="966">
                  <c:v>-86.497</c:v>
                </c:pt>
                <c:pt idx="967">
                  <c:v>-126.18899999999999</c:v>
                </c:pt>
                <c:pt idx="968">
                  <c:v>-160.21100000000001</c:v>
                </c:pt>
                <c:pt idx="969">
                  <c:v>-188.262</c:v>
                </c:pt>
                <c:pt idx="970">
                  <c:v>-210.851</c:v>
                </c:pt>
                <c:pt idx="971">
                  <c:v>-229.73400000000001</c:v>
                </c:pt>
                <c:pt idx="972">
                  <c:v>-247.136</c:v>
                </c:pt>
                <c:pt idx="973">
                  <c:v>-265.61399999999998</c:v>
                </c:pt>
                <c:pt idx="974">
                  <c:v>-283.09300000000002</c:v>
                </c:pt>
                <c:pt idx="975">
                  <c:v>-296.91300000000001</c:v>
                </c:pt>
                <c:pt idx="976">
                  <c:v>-308.49200000000002</c:v>
                </c:pt>
                <c:pt idx="977">
                  <c:v>-319.274</c:v>
                </c:pt>
                <c:pt idx="978">
                  <c:v>-327.54300000000001</c:v>
                </c:pt>
                <c:pt idx="979">
                  <c:v>-333.49900000000002</c:v>
                </c:pt>
                <c:pt idx="980">
                  <c:v>-337.178</c:v>
                </c:pt>
                <c:pt idx="981">
                  <c:v>-336.23500000000001</c:v>
                </c:pt>
                <c:pt idx="982">
                  <c:v>-330.52699999999999</c:v>
                </c:pt>
                <c:pt idx="983">
                  <c:v>-318.68799999999999</c:v>
                </c:pt>
                <c:pt idx="984">
                  <c:v>-300.88200000000001</c:v>
                </c:pt>
                <c:pt idx="985">
                  <c:v>-284.47000000000003</c:v>
                </c:pt>
                <c:pt idx="986">
                  <c:v>-271.935</c:v>
                </c:pt>
                <c:pt idx="987">
                  <c:v>-257.88200000000001</c:v>
                </c:pt>
                <c:pt idx="988">
                  <c:v>-240.404</c:v>
                </c:pt>
                <c:pt idx="989">
                  <c:v>-220.24799999999999</c:v>
                </c:pt>
                <c:pt idx="990">
                  <c:v>-198.429</c:v>
                </c:pt>
                <c:pt idx="991">
                  <c:v>-175.47800000000001</c:v>
                </c:pt>
                <c:pt idx="992">
                  <c:v>-149.22</c:v>
                </c:pt>
                <c:pt idx="993">
                  <c:v>-116.74299999999999</c:v>
                </c:pt>
                <c:pt idx="994">
                  <c:v>-80.400000000000006</c:v>
                </c:pt>
                <c:pt idx="995">
                  <c:v>-45.744999999999997</c:v>
                </c:pt>
                <c:pt idx="996">
                  <c:v>-15.002000000000001</c:v>
                </c:pt>
                <c:pt idx="997">
                  <c:v>8.9939999999999998</c:v>
                </c:pt>
                <c:pt idx="998">
                  <c:v>26.780999999999999</c:v>
                </c:pt>
                <c:pt idx="999">
                  <c:v>41.613999999999997</c:v>
                </c:pt>
                <c:pt idx="1000">
                  <c:v>53.685000000000002</c:v>
                </c:pt>
              </c:numCache>
            </c:numRef>
          </c:yVal>
          <c:smooth val="0"/>
          <c:extLst>
            <c:ext xmlns:c16="http://schemas.microsoft.com/office/drawing/2014/chart" uri="{C3380CC4-5D6E-409C-BE32-E72D297353CC}">
              <c16:uniqueId val="{00000003-D81C-40D6-B005-3E0BC0430AF8}"/>
            </c:ext>
          </c:extLst>
        </c:ser>
        <c:dLbls>
          <c:showLegendKey val="0"/>
          <c:showVal val="0"/>
          <c:showCatName val="0"/>
          <c:showSerName val="0"/>
          <c:showPercent val="0"/>
          <c:showBubbleSize val="0"/>
        </c:dLbls>
        <c:axId val="1815131536"/>
        <c:axId val="1815133200"/>
      </c:scatterChart>
      <c:valAx>
        <c:axId val="1815131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15133200"/>
        <c:crosses val="autoZero"/>
        <c:crossBetween val="midCat"/>
      </c:valAx>
      <c:valAx>
        <c:axId val="181513320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Base Shear (KN)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1513153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9B4C4B-EAE3-465C-A41A-C106F6528C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2181</TotalTime>
  <Pages>65</Pages>
  <Words>7113</Words>
  <Characters>40545</Characters>
  <Application>Microsoft Office Word</Application>
  <DocSecurity>0</DocSecurity>
  <Lines>337</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rcc</dc:creator>
  <cp:keywords/>
  <dc:description/>
  <cp:lastModifiedBy>Asus</cp:lastModifiedBy>
  <cp:revision>362</cp:revision>
  <cp:lastPrinted>2022-09-30T19:25:00Z</cp:lastPrinted>
  <dcterms:created xsi:type="dcterms:W3CDTF">2022-02-20T10:52:00Z</dcterms:created>
  <dcterms:modified xsi:type="dcterms:W3CDTF">2025-08-20T15:32:00Z</dcterms:modified>
</cp:coreProperties>
</file>